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CF" w:rsidRPr="00B5451F" w:rsidRDefault="00791DCF" w:rsidP="00B5451F">
      <w:pPr>
        <w:spacing w:after="0"/>
        <w:rPr>
          <w:rFonts w:ascii="Times New Roman" w:hAnsi="Times New Roman" w:cs="Times New Roman"/>
          <w:caps/>
        </w:rPr>
      </w:pPr>
    </w:p>
    <w:p w:rsidR="00B5451F" w:rsidRPr="00B5451F" w:rsidRDefault="00B5451F" w:rsidP="00B5451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B5451F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СВЕТЛОПОЛЯНСКИЙ   ВЕСТНИК</w:t>
      </w:r>
    </w:p>
    <w:p w:rsidR="00B5451F" w:rsidRPr="00B5451F" w:rsidRDefault="00B5451F" w:rsidP="00B5451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</w:pPr>
    </w:p>
    <w:p w:rsidR="00B5451F" w:rsidRPr="00B5451F" w:rsidRDefault="00B5451F" w:rsidP="00B545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B545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Периодическое печатное издание Светлополянского сельсовета Болотнинского района Новосибирской области</w:t>
      </w:r>
    </w:p>
    <w:p w:rsidR="00B5451F" w:rsidRPr="00B5451F" w:rsidRDefault="00B5451F" w:rsidP="00B5451F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B545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№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89</w:t>
      </w:r>
      <w:r w:rsidRPr="00B545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от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15.10</w:t>
      </w:r>
      <w:r w:rsidRPr="00B545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.2024 г.</w:t>
      </w:r>
      <w:r w:rsidRPr="00B5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701BF0" w:rsidRPr="00B5451F" w:rsidRDefault="00701BF0" w:rsidP="00EF7A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451F">
        <w:rPr>
          <w:rFonts w:ascii="Times New Roman" w:hAnsi="Times New Roman" w:cs="Times New Roman"/>
          <w:b/>
        </w:rPr>
        <w:t xml:space="preserve">СОВЕТ ДЕПУТАТОВ </w:t>
      </w:r>
      <w:r w:rsidR="00EF7A8B" w:rsidRPr="00B5451F">
        <w:rPr>
          <w:rFonts w:ascii="Times New Roman" w:hAnsi="Times New Roman" w:cs="Times New Roman"/>
          <w:b/>
        </w:rPr>
        <w:t>СВЕТЛОПОЛЯНСКОГО</w:t>
      </w:r>
      <w:r w:rsidRPr="00B5451F">
        <w:rPr>
          <w:rFonts w:ascii="Times New Roman" w:hAnsi="Times New Roman" w:cs="Times New Roman"/>
          <w:b/>
        </w:rPr>
        <w:t xml:space="preserve"> СЕЛЬСОВЕТА</w:t>
      </w:r>
    </w:p>
    <w:p w:rsidR="00701BF0" w:rsidRPr="00B5451F" w:rsidRDefault="00701BF0" w:rsidP="00701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451F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EF7A8B" w:rsidRPr="00B5451F" w:rsidRDefault="00EF7A8B" w:rsidP="00701B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1BF0" w:rsidRPr="00B5451F" w:rsidRDefault="00EF7A8B" w:rsidP="00701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451F">
        <w:rPr>
          <w:rFonts w:ascii="Times New Roman" w:hAnsi="Times New Roman" w:cs="Times New Roman"/>
          <w:b/>
        </w:rPr>
        <w:t>РЕШЕНИЕ</w:t>
      </w:r>
    </w:p>
    <w:p w:rsidR="00EF7A8B" w:rsidRPr="00B5451F" w:rsidRDefault="00EF7A8B" w:rsidP="00B545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451F">
        <w:rPr>
          <w:rFonts w:ascii="Times New Roman" w:hAnsi="Times New Roman" w:cs="Times New Roman"/>
          <w:b/>
        </w:rPr>
        <w:t>68-й сессии (шестого созыва</w:t>
      </w:r>
      <w:r w:rsidRPr="00B5451F">
        <w:rPr>
          <w:rFonts w:ascii="Times New Roman" w:hAnsi="Times New Roman" w:cs="Times New Roman"/>
        </w:rPr>
        <w:t>)</w:t>
      </w:r>
    </w:p>
    <w:p w:rsidR="00701BF0" w:rsidRPr="00B5451F" w:rsidRDefault="00EF7A8B" w:rsidP="00701BF0">
      <w:pPr>
        <w:rPr>
          <w:rFonts w:ascii="Times New Roman" w:hAnsi="Times New Roman" w:cs="Times New Roman"/>
          <w:b/>
        </w:rPr>
      </w:pPr>
      <w:r w:rsidRPr="00B5451F">
        <w:rPr>
          <w:rFonts w:ascii="Times New Roman" w:hAnsi="Times New Roman" w:cs="Times New Roman"/>
          <w:b/>
        </w:rPr>
        <w:t>1</w:t>
      </w:r>
      <w:r w:rsidR="008F1748" w:rsidRPr="00B5451F">
        <w:rPr>
          <w:rFonts w:ascii="Times New Roman" w:hAnsi="Times New Roman" w:cs="Times New Roman"/>
          <w:b/>
        </w:rPr>
        <w:t>4</w:t>
      </w:r>
      <w:r w:rsidRPr="00B5451F">
        <w:rPr>
          <w:rFonts w:ascii="Times New Roman" w:hAnsi="Times New Roman" w:cs="Times New Roman"/>
          <w:b/>
        </w:rPr>
        <w:t>.10</w:t>
      </w:r>
      <w:r w:rsidR="00701BF0" w:rsidRPr="00B5451F">
        <w:rPr>
          <w:rFonts w:ascii="Times New Roman" w:hAnsi="Times New Roman" w:cs="Times New Roman"/>
          <w:b/>
        </w:rPr>
        <w:t xml:space="preserve">.2024 г                </w:t>
      </w:r>
      <w:r w:rsidRPr="00B5451F">
        <w:rPr>
          <w:rFonts w:ascii="Times New Roman" w:hAnsi="Times New Roman" w:cs="Times New Roman"/>
          <w:b/>
        </w:rPr>
        <w:t xml:space="preserve">        </w:t>
      </w:r>
      <w:r w:rsidR="00B5451F">
        <w:rPr>
          <w:rFonts w:ascii="Times New Roman" w:hAnsi="Times New Roman" w:cs="Times New Roman"/>
          <w:b/>
        </w:rPr>
        <w:t xml:space="preserve">                         </w:t>
      </w:r>
      <w:r w:rsidRPr="00B5451F">
        <w:rPr>
          <w:rFonts w:ascii="Times New Roman" w:hAnsi="Times New Roman" w:cs="Times New Roman"/>
          <w:b/>
        </w:rPr>
        <w:t xml:space="preserve"> </w:t>
      </w:r>
      <w:r w:rsidR="00701BF0" w:rsidRPr="00B5451F">
        <w:rPr>
          <w:rFonts w:ascii="Times New Roman" w:hAnsi="Times New Roman" w:cs="Times New Roman"/>
          <w:b/>
        </w:rPr>
        <w:t xml:space="preserve"> </w:t>
      </w:r>
      <w:r w:rsidR="000A30D9" w:rsidRPr="00B5451F">
        <w:rPr>
          <w:rFonts w:ascii="Times New Roman" w:hAnsi="Times New Roman" w:cs="Times New Roman"/>
          <w:b/>
        </w:rPr>
        <w:t xml:space="preserve">с. </w:t>
      </w:r>
      <w:r w:rsidRPr="00B5451F">
        <w:rPr>
          <w:rFonts w:ascii="Times New Roman" w:hAnsi="Times New Roman" w:cs="Times New Roman"/>
          <w:b/>
        </w:rPr>
        <w:t>Светлая Поляна</w:t>
      </w:r>
      <w:r w:rsidR="00701BF0" w:rsidRPr="00B5451F">
        <w:rPr>
          <w:rFonts w:ascii="Times New Roman" w:hAnsi="Times New Roman" w:cs="Times New Roman"/>
          <w:b/>
        </w:rPr>
        <w:t xml:space="preserve">          </w:t>
      </w:r>
      <w:r w:rsidR="000A30D9" w:rsidRPr="00B5451F">
        <w:rPr>
          <w:rFonts w:ascii="Times New Roman" w:hAnsi="Times New Roman" w:cs="Times New Roman"/>
          <w:b/>
        </w:rPr>
        <w:t xml:space="preserve">              </w:t>
      </w:r>
      <w:r w:rsidR="00070520" w:rsidRPr="00B5451F">
        <w:rPr>
          <w:rFonts w:ascii="Times New Roman" w:hAnsi="Times New Roman" w:cs="Times New Roman"/>
          <w:b/>
        </w:rPr>
        <w:t xml:space="preserve"> </w:t>
      </w:r>
      <w:r w:rsidR="00701BF0" w:rsidRPr="00B5451F">
        <w:rPr>
          <w:rFonts w:ascii="Times New Roman" w:hAnsi="Times New Roman" w:cs="Times New Roman"/>
          <w:b/>
        </w:rPr>
        <w:t xml:space="preserve">                   </w:t>
      </w:r>
      <w:r w:rsidR="00B5451F">
        <w:rPr>
          <w:rFonts w:ascii="Times New Roman" w:hAnsi="Times New Roman" w:cs="Times New Roman"/>
          <w:b/>
        </w:rPr>
        <w:t xml:space="preserve">            </w:t>
      </w:r>
      <w:r w:rsidR="00701BF0" w:rsidRPr="00B5451F">
        <w:rPr>
          <w:rFonts w:ascii="Times New Roman" w:hAnsi="Times New Roman" w:cs="Times New Roman"/>
          <w:b/>
        </w:rPr>
        <w:t xml:space="preserve"> № </w:t>
      </w:r>
      <w:r w:rsidRPr="00B5451F">
        <w:rPr>
          <w:rFonts w:ascii="Times New Roman" w:hAnsi="Times New Roman" w:cs="Times New Roman"/>
          <w:b/>
        </w:rPr>
        <w:t>131</w:t>
      </w:r>
    </w:p>
    <w:p w:rsidR="00CF0E09" w:rsidRPr="00B5451F" w:rsidRDefault="000A30D9" w:rsidP="00070520">
      <w:pPr>
        <w:pStyle w:val="ab"/>
        <w:jc w:val="center"/>
        <w:rPr>
          <w:rFonts w:ascii="Times New Roman" w:hAnsi="Times New Roman"/>
          <w:b/>
        </w:rPr>
      </w:pPr>
      <w:r w:rsidRPr="00B5451F">
        <w:rPr>
          <w:rFonts w:ascii="Times New Roman" w:hAnsi="Times New Roman"/>
          <w:b/>
        </w:rPr>
        <w:t>Об утверждении Поряд</w:t>
      </w:r>
      <w:r w:rsidR="00CF0E09" w:rsidRPr="00B5451F">
        <w:rPr>
          <w:rFonts w:ascii="Times New Roman" w:hAnsi="Times New Roman"/>
          <w:b/>
        </w:rPr>
        <w:t>к</w:t>
      </w:r>
      <w:r w:rsidRPr="00B5451F">
        <w:rPr>
          <w:rFonts w:ascii="Times New Roman" w:hAnsi="Times New Roman"/>
          <w:b/>
        </w:rPr>
        <w:t xml:space="preserve">а </w:t>
      </w:r>
      <w:r w:rsidR="00CF0E09" w:rsidRPr="00B5451F">
        <w:rPr>
          <w:rFonts w:ascii="Times New Roman" w:hAnsi="Times New Roman"/>
          <w:b/>
        </w:rPr>
        <w:t xml:space="preserve">определения цены земельных участков, находящихся в </w:t>
      </w:r>
      <w:r w:rsidR="00A76FF4" w:rsidRPr="00B5451F">
        <w:rPr>
          <w:rFonts w:ascii="Times New Roman" w:hAnsi="Times New Roman"/>
          <w:b/>
        </w:rPr>
        <w:t>муниципальной собственности</w:t>
      </w:r>
      <w:r w:rsidR="00CF0E09" w:rsidRPr="00B5451F">
        <w:rPr>
          <w:rFonts w:ascii="Times New Roman" w:hAnsi="Times New Roman"/>
          <w:b/>
          <w:i/>
        </w:rPr>
        <w:t xml:space="preserve"> </w:t>
      </w:r>
      <w:r w:rsidR="00EF7A8B" w:rsidRPr="00B5451F">
        <w:rPr>
          <w:rStyle w:val="ad"/>
          <w:rFonts w:ascii="Times New Roman" w:hAnsi="Times New Roman"/>
          <w:b/>
          <w:i w:val="0"/>
        </w:rPr>
        <w:t>Светлополянского</w:t>
      </w:r>
      <w:r w:rsidR="00CF0E09" w:rsidRPr="00B5451F">
        <w:rPr>
          <w:rStyle w:val="ad"/>
          <w:rFonts w:ascii="Times New Roman" w:hAnsi="Times New Roman"/>
          <w:b/>
          <w:i w:val="0"/>
        </w:rPr>
        <w:t xml:space="preserve"> сельсовета Болотнинского района Новосибирской области</w:t>
      </w:r>
      <w:r w:rsidR="00CF0E09" w:rsidRPr="00B5451F">
        <w:rPr>
          <w:rFonts w:ascii="Times New Roman" w:hAnsi="Times New Roman"/>
          <w:b/>
        </w:rPr>
        <w:t>, при заключении договора купли-продажи земельного участка без проведения торгов (далее – Порядок)</w:t>
      </w:r>
    </w:p>
    <w:p w:rsidR="00070520" w:rsidRPr="00B5451F" w:rsidRDefault="00070520" w:rsidP="00070520">
      <w:pPr>
        <w:pStyle w:val="ab"/>
        <w:jc w:val="center"/>
        <w:rPr>
          <w:rFonts w:ascii="Times New Roman" w:hAnsi="Times New Roman"/>
          <w:b/>
        </w:rPr>
      </w:pPr>
    </w:p>
    <w:p w:rsidR="00A76FF4" w:rsidRPr="00B5451F" w:rsidRDefault="00D57AA3" w:rsidP="00A76FF4">
      <w:pPr>
        <w:spacing w:after="0"/>
        <w:jc w:val="both"/>
        <w:rPr>
          <w:rFonts w:ascii="Times New Roman" w:hAnsi="Times New Roman" w:cs="Times New Roman"/>
        </w:rPr>
      </w:pPr>
      <w:r w:rsidRPr="00B5451F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</w:t>
      </w:r>
      <w:r w:rsidR="00A76FF4" w:rsidRPr="00B5451F">
        <w:rPr>
          <w:rFonts w:ascii="Times New Roman" w:hAnsi="Times New Roman" w:cs="Times New Roman"/>
        </w:rPr>
        <w:t>В связи с приведением муниципальных правовых актов Совета депутатов Светлополянского сельсовета Болотнинского района Новосибирской области в соответствие с действующим федеральным законодательством, Совет депутатов Светлополянского сельсовета Болотнинского района Новосибирской области</w:t>
      </w:r>
    </w:p>
    <w:p w:rsidR="00A61F05" w:rsidRPr="00B5451F" w:rsidRDefault="00A76FF4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451F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334190" w:rsidRPr="00B5451F" w:rsidRDefault="00A61F05" w:rsidP="00070520">
      <w:pPr>
        <w:pStyle w:val="a6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451F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334190" w:rsidRPr="00B5451F">
        <w:rPr>
          <w:rFonts w:ascii="Times New Roman" w:eastAsia="Times New Roman" w:hAnsi="Times New Roman" w:cs="Times New Roman"/>
          <w:lang w:eastAsia="ru-RU"/>
        </w:rPr>
        <w:t xml:space="preserve">прилагаемый </w:t>
      </w:r>
      <w:r w:rsidRPr="00B5451F">
        <w:rPr>
          <w:rFonts w:ascii="Times New Roman" w:eastAsia="Times New Roman" w:hAnsi="Times New Roman" w:cs="Times New Roman"/>
          <w:lang w:eastAsia="ru-RU"/>
        </w:rPr>
        <w:t>Порядок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  <w:r w:rsidR="00070520" w:rsidRPr="00B5451F">
        <w:rPr>
          <w:rFonts w:ascii="Times New Roman" w:eastAsia="Times New Roman" w:hAnsi="Times New Roman" w:cs="Times New Roman"/>
          <w:lang w:eastAsia="ru-RU"/>
        </w:rPr>
        <w:t>;</w:t>
      </w:r>
    </w:p>
    <w:p w:rsidR="00334190" w:rsidRPr="00B5451F" w:rsidRDefault="007A20FA" w:rsidP="000A30D9">
      <w:pPr>
        <w:pStyle w:val="a6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451F">
        <w:rPr>
          <w:rFonts w:ascii="Times New Roman" w:eastAsia="Times New Roman" w:hAnsi="Times New Roman" w:cs="Times New Roman"/>
          <w:lang w:eastAsia="ru-RU"/>
        </w:rPr>
        <w:t>Признать утратившим силу решение</w:t>
      </w:r>
      <w:r w:rsidR="00A76FF4" w:rsidRPr="00B5451F">
        <w:rPr>
          <w:rFonts w:ascii="Times New Roman" w:eastAsia="Times New Roman" w:hAnsi="Times New Roman" w:cs="Times New Roman"/>
          <w:lang w:eastAsia="ru-RU"/>
        </w:rPr>
        <w:t xml:space="preserve"> 61-й сессии (четвертого созыва) Совета депутатов Светлополянского сельсовета Болотнинского района новосибирской области от 17.02.2015 № 181</w:t>
      </w:r>
      <w:r w:rsidR="001C691F" w:rsidRPr="00B5451F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C691F" w:rsidRPr="00B5451F">
        <w:rPr>
          <w:rFonts w:ascii="Times New Roman" w:hAnsi="Times New Roman" w:cs="Times New Roman"/>
        </w:rPr>
        <w:t>Об утверждении Порядка определения цены земельных участков, находящихся в муниципальной собственности</w:t>
      </w:r>
      <w:r w:rsidR="001C691F" w:rsidRPr="00B5451F">
        <w:rPr>
          <w:rFonts w:ascii="Times New Roman" w:hAnsi="Times New Roman" w:cs="Times New Roman"/>
          <w:i/>
        </w:rPr>
        <w:t xml:space="preserve"> </w:t>
      </w:r>
      <w:r w:rsidR="00EF7A8B" w:rsidRPr="00B5451F">
        <w:rPr>
          <w:rStyle w:val="ad"/>
          <w:rFonts w:ascii="Times New Roman" w:hAnsi="Times New Roman" w:cs="Times New Roman"/>
          <w:i w:val="0"/>
        </w:rPr>
        <w:t>Светлополянского</w:t>
      </w:r>
      <w:r w:rsidR="001C691F" w:rsidRPr="00B5451F">
        <w:rPr>
          <w:rStyle w:val="ad"/>
          <w:rFonts w:ascii="Times New Roman" w:hAnsi="Times New Roman" w:cs="Times New Roman"/>
          <w:i w:val="0"/>
        </w:rPr>
        <w:t xml:space="preserve"> сельсовета Болотнинского района Новосибирской области</w:t>
      </w:r>
      <w:r w:rsidR="001C691F" w:rsidRPr="00B5451F">
        <w:rPr>
          <w:rFonts w:ascii="Times New Roman" w:hAnsi="Times New Roman" w:cs="Times New Roman"/>
        </w:rPr>
        <w:t xml:space="preserve">, </w:t>
      </w:r>
      <w:r w:rsidR="00A76FF4" w:rsidRPr="00B5451F">
        <w:rPr>
          <w:rFonts w:ascii="Times New Roman" w:hAnsi="Times New Roman" w:cs="Times New Roman"/>
        </w:rPr>
        <w:t>при заключении</w:t>
      </w:r>
      <w:r w:rsidR="001C691F" w:rsidRPr="00B5451F">
        <w:rPr>
          <w:rFonts w:ascii="Times New Roman" w:hAnsi="Times New Roman" w:cs="Times New Roman"/>
        </w:rPr>
        <w:t xml:space="preserve"> договора купли-продажи</w:t>
      </w:r>
      <w:r w:rsidR="00334190" w:rsidRPr="00B5451F">
        <w:rPr>
          <w:rFonts w:ascii="Times New Roman" w:hAnsi="Times New Roman" w:cs="Times New Roman"/>
        </w:rPr>
        <w:t xml:space="preserve"> земельного участка без торгов»;</w:t>
      </w:r>
    </w:p>
    <w:p w:rsidR="00070520" w:rsidRPr="00B5451F" w:rsidRDefault="00334190" w:rsidP="00070520">
      <w:pPr>
        <w:pStyle w:val="ab"/>
        <w:numPr>
          <w:ilvl w:val="0"/>
          <w:numId w:val="7"/>
        </w:numPr>
        <w:jc w:val="both"/>
        <w:rPr>
          <w:rFonts w:ascii="Times New Roman" w:hAnsi="Times New Roman"/>
        </w:rPr>
      </w:pPr>
      <w:r w:rsidRPr="00B5451F">
        <w:rPr>
          <w:rFonts w:ascii="Times New Roman" w:eastAsia="Times New Roman" w:hAnsi="Times New Roman"/>
          <w:lang w:eastAsia="ru-RU"/>
        </w:rPr>
        <w:t>Признать утратившим силу решение 62-ой сессии (шестого созыва) Совета депутатов Светлополянского сельсовета Болотнинского района Новосибирской области от 14.06.2024 № 115 «О внесении изменений в решение 61-й сессии (четвертого созыва) Совета депутатов Светлополянского сельсовета Болотнинского района новосибирской области от 17.02.2015 № 181 «</w:t>
      </w:r>
      <w:r w:rsidRPr="00B5451F">
        <w:rPr>
          <w:rFonts w:ascii="Times New Roman" w:hAnsi="Times New Roman"/>
        </w:rPr>
        <w:t>Об утверждении Порядка определения цены земельных участков, находящихся в муниципальной собственности</w:t>
      </w:r>
      <w:r w:rsidRPr="00B5451F">
        <w:rPr>
          <w:rFonts w:ascii="Times New Roman" w:hAnsi="Times New Roman"/>
          <w:i/>
        </w:rPr>
        <w:t xml:space="preserve"> </w:t>
      </w:r>
      <w:r w:rsidRPr="00B5451F">
        <w:rPr>
          <w:rStyle w:val="ad"/>
          <w:rFonts w:ascii="Times New Roman" w:hAnsi="Times New Roman"/>
          <w:i w:val="0"/>
        </w:rPr>
        <w:t>Светлополянского сельсовета Болотнинского района Новосибирской области</w:t>
      </w:r>
      <w:r w:rsidRPr="00B5451F">
        <w:rPr>
          <w:rFonts w:ascii="Times New Roman" w:hAnsi="Times New Roman"/>
        </w:rPr>
        <w:t>, при заключении договора купли-продажи земельного участка без торгов»;</w:t>
      </w:r>
    </w:p>
    <w:p w:rsidR="00070520" w:rsidRPr="00B5451F" w:rsidRDefault="00070520" w:rsidP="0007052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B5451F">
        <w:rPr>
          <w:rFonts w:ascii="Times New Roman" w:hAnsi="Times New Roman" w:cs="Times New Roman"/>
        </w:rPr>
        <w:t>Опубликовать настоящее решение в периодическом печатном издании «Светлополянский вестник» и разместить на официальном сайте администрации Светлополянского сельсовета в сети Интернет;</w:t>
      </w:r>
    </w:p>
    <w:p w:rsidR="007A20FA" w:rsidRPr="00B5451F" w:rsidRDefault="000012C5" w:rsidP="000A30D9">
      <w:pPr>
        <w:pStyle w:val="ab"/>
        <w:numPr>
          <w:ilvl w:val="0"/>
          <w:numId w:val="7"/>
        </w:numPr>
        <w:jc w:val="both"/>
        <w:rPr>
          <w:rFonts w:ascii="Times New Roman" w:hAnsi="Times New Roman"/>
        </w:rPr>
      </w:pPr>
      <w:r w:rsidRPr="00B5451F">
        <w:rPr>
          <w:rFonts w:ascii="Times New Roman" w:eastAsia="Times New Roman" w:hAnsi="Times New Roman"/>
          <w:lang w:eastAsia="ru-RU"/>
        </w:rPr>
        <w:t xml:space="preserve">Настоящее </w:t>
      </w:r>
      <w:r w:rsidR="00070520" w:rsidRPr="00B5451F">
        <w:rPr>
          <w:rFonts w:ascii="Times New Roman" w:eastAsia="Times New Roman" w:hAnsi="Times New Roman"/>
          <w:lang w:eastAsia="ru-RU"/>
        </w:rPr>
        <w:t>решение вступает</w:t>
      </w:r>
      <w:r w:rsidRPr="00B5451F">
        <w:rPr>
          <w:rFonts w:ascii="Times New Roman" w:eastAsia="Times New Roman" w:hAnsi="Times New Roman"/>
          <w:lang w:eastAsia="ru-RU"/>
        </w:rPr>
        <w:t xml:space="preserve"> в силу со дня </w:t>
      </w:r>
      <w:r w:rsidR="00070520" w:rsidRPr="00B5451F">
        <w:rPr>
          <w:rFonts w:ascii="Times New Roman" w:eastAsia="Times New Roman" w:hAnsi="Times New Roman"/>
          <w:lang w:eastAsia="ru-RU"/>
        </w:rPr>
        <w:t>его опубликования</w:t>
      </w:r>
      <w:r w:rsidR="001C691F" w:rsidRPr="00B5451F">
        <w:rPr>
          <w:rFonts w:ascii="Times New Roman" w:eastAsia="Times New Roman" w:hAnsi="Times New Roman"/>
          <w:color w:val="333333"/>
          <w:lang w:eastAsia="ru-RU"/>
        </w:rPr>
        <w:t>.</w:t>
      </w:r>
    </w:p>
    <w:p w:rsidR="00070520" w:rsidRDefault="00070520" w:rsidP="00070520">
      <w:pPr>
        <w:pStyle w:val="ab"/>
        <w:jc w:val="both"/>
        <w:rPr>
          <w:rFonts w:ascii="Times New Roman" w:hAnsi="Times New Roman"/>
        </w:rPr>
      </w:pPr>
    </w:p>
    <w:p w:rsidR="00B5451F" w:rsidRPr="00B5451F" w:rsidRDefault="00B5451F" w:rsidP="00070520">
      <w:pPr>
        <w:pStyle w:val="ab"/>
        <w:jc w:val="both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8"/>
      </w:tblGrid>
      <w:tr w:rsidR="00070520" w:rsidRPr="00B5451F" w:rsidTr="00C059A8">
        <w:tc>
          <w:tcPr>
            <w:tcW w:w="4927" w:type="dxa"/>
          </w:tcPr>
          <w:p w:rsidR="00070520" w:rsidRPr="00B5451F" w:rsidRDefault="00070520" w:rsidP="00C059A8">
            <w:pPr>
              <w:contextualSpacing/>
              <w:rPr>
                <w:rFonts w:ascii="Times New Roman" w:hAnsi="Times New Roman" w:cs="Times New Roman"/>
              </w:rPr>
            </w:pPr>
            <w:r w:rsidRPr="00B5451F">
              <w:rPr>
                <w:rFonts w:ascii="Times New Roman" w:hAnsi="Times New Roman" w:cs="Times New Roman"/>
              </w:rPr>
              <w:t>Председатель Совета депутатов</w:t>
            </w:r>
          </w:p>
          <w:p w:rsidR="00070520" w:rsidRPr="00B5451F" w:rsidRDefault="00070520" w:rsidP="00C059A8">
            <w:pPr>
              <w:contextualSpacing/>
              <w:rPr>
                <w:rFonts w:ascii="Times New Roman" w:hAnsi="Times New Roman" w:cs="Times New Roman"/>
              </w:rPr>
            </w:pPr>
            <w:r w:rsidRPr="00B5451F">
              <w:rPr>
                <w:rFonts w:ascii="Times New Roman" w:hAnsi="Times New Roman" w:cs="Times New Roman"/>
              </w:rPr>
              <w:t>Светлополянского сельсовета</w:t>
            </w:r>
          </w:p>
          <w:p w:rsidR="00070520" w:rsidRPr="00B5451F" w:rsidRDefault="00070520" w:rsidP="00C059A8">
            <w:pPr>
              <w:contextualSpacing/>
              <w:rPr>
                <w:rFonts w:ascii="Times New Roman" w:hAnsi="Times New Roman" w:cs="Times New Roman"/>
              </w:rPr>
            </w:pPr>
            <w:r w:rsidRPr="00B5451F">
              <w:rPr>
                <w:rFonts w:ascii="Times New Roman" w:hAnsi="Times New Roman" w:cs="Times New Roman"/>
              </w:rPr>
              <w:t xml:space="preserve">Болотнинского района </w:t>
            </w:r>
          </w:p>
          <w:p w:rsidR="00070520" w:rsidRPr="00B5451F" w:rsidRDefault="00070520" w:rsidP="00C059A8">
            <w:pPr>
              <w:contextualSpacing/>
              <w:rPr>
                <w:rFonts w:ascii="Times New Roman" w:hAnsi="Times New Roman" w:cs="Times New Roman"/>
              </w:rPr>
            </w:pPr>
            <w:r w:rsidRPr="00B5451F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070520" w:rsidRPr="00B5451F" w:rsidRDefault="00070520" w:rsidP="00C059A8">
            <w:pPr>
              <w:contextualSpacing/>
              <w:rPr>
                <w:rFonts w:ascii="Times New Roman" w:hAnsi="Times New Roman" w:cs="Times New Roman"/>
              </w:rPr>
            </w:pPr>
            <w:r w:rsidRPr="00B5451F">
              <w:rPr>
                <w:rFonts w:ascii="Times New Roman" w:hAnsi="Times New Roman" w:cs="Times New Roman"/>
              </w:rPr>
              <w:t>_______________ В.Ф. Матузов</w:t>
            </w:r>
          </w:p>
        </w:tc>
        <w:tc>
          <w:tcPr>
            <w:tcW w:w="4927" w:type="dxa"/>
          </w:tcPr>
          <w:p w:rsidR="00070520" w:rsidRPr="00B5451F" w:rsidRDefault="00070520" w:rsidP="00C059A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5451F">
              <w:rPr>
                <w:rFonts w:ascii="Times New Roman" w:hAnsi="Times New Roman" w:cs="Times New Roman"/>
              </w:rPr>
              <w:t xml:space="preserve">Глава Светлополянского сельсовета </w:t>
            </w:r>
          </w:p>
          <w:p w:rsidR="00070520" w:rsidRPr="00B5451F" w:rsidRDefault="00070520" w:rsidP="00C059A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5451F">
              <w:rPr>
                <w:rFonts w:ascii="Times New Roman" w:hAnsi="Times New Roman" w:cs="Times New Roman"/>
              </w:rPr>
              <w:t>Болотнинского района</w:t>
            </w:r>
          </w:p>
          <w:p w:rsidR="00070520" w:rsidRPr="00B5451F" w:rsidRDefault="00070520" w:rsidP="00C059A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5451F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070520" w:rsidRPr="00B5451F" w:rsidRDefault="00070520" w:rsidP="00C059A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070520" w:rsidRPr="00B5451F" w:rsidRDefault="00070520" w:rsidP="00C059A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5451F">
              <w:rPr>
                <w:rFonts w:ascii="Times New Roman" w:hAnsi="Times New Roman" w:cs="Times New Roman"/>
              </w:rPr>
              <w:t>_______________ Д.Г. Андресян</w:t>
            </w:r>
          </w:p>
        </w:tc>
      </w:tr>
    </w:tbl>
    <w:p w:rsidR="00070520" w:rsidRDefault="00070520" w:rsidP="00791DCF">
      <w:pPr>
        <w:pStyle w:val="ab"/>
        <w:tabs>
          <w:tab w:val="left" w:pos="8055"/>
        </w:tabs>
        <w:jc w:val="both"/>
        <w:rPr>
          <w:rFonts w:ascii="Times New Roman" w:hAnsi="Times New Roman"/>
        </w:rPr>
      </w:pPr>
    </w:p>
    <w:p w:rsidR="00B5451F" w:rsidRDefault="00B5451F" w:rsidP="00791DCF">
      <w:pPr>
        <w:pStyle w:val="ab"/>
        <w:tabs>
          <w:tab w:val="left" w:pos="8055"/>
        </w:tabs>
        <w:jc w:val="both"/>
        <w:rPr>
          <w:rFonts w:ascii="Times New Roman" w:hAnsi="Times New Roman"/>
        </w:rPr>
      </w:pPr>
    </w:p>
    <w:p w:rsidR="00B5451F" w:rsidRDefault="00B5451F" w:rsidP="00791DCF">
      <w:pPr>
        <w:pStyle w:val="ab"/>
        <w:tabs>
          <w:tab w:val="left" w:pos="8055"/>
        </w:tabs>
        <w:jc w:val="both"/>
        <w:rPr>
          <w:rFonts w:ascii="Times New Roman" w:hAnsi="Times New Roman"/>
        </w:rPr>
      </w:pPr>
    </w:p>
    <w:p w:rsidR="00B5451F" w:rsidRDefault="00B5451F" w:rsidP="00791DCF">
      <w:pPr>
        <w:pStyle w:val="ab"/>
        <w:tabs>
          <w:tab w:val="left" w:pos="8055"/>
        </w:tabs>
        <w:jc w:val="both"/>
        <w:rPr>
          <w:rFonts w:ascii="Times New Roman" w:hAnsi="Times New Roman"/>
        </w:rPr>
      </w:pPr>
    </w:p>
    <w:p w:rsidR="00B5451F" w:rsidRPr="00B5451F" w:rsidRDefault="00B5451F" w:rsidP="00791DCF">
      <w:pPr>
        <w:pStyle w:val="ab"/>
        <w:tabs>
          <w:tab w:val="left" w:pos="8055"/>
        </w:tabs>
        <w:jc w:val="both"/>
        <w:rPr>
          <w:rFonts w:ascii="Times New Roman" w:hAnsi="Times New Roman"/>
        </w:rPr>
      </w:pPr>
    </w:p>
    <w:p w:rsidR="00A61F05" w:rsidRPr="00B5451F" w:rsidRDefault="00A61F05" w:rsidP="007A2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451F">
        <w:rPr>
          <w:rFonts w:ascii="Times New Roman" w:eastAsia="Times New Roman" w:hAnsi="Times New Roman" w:cs="Times New Roman"/>
          <w:lang w:eastAsia="ru-RU"/>
        </w:rPr>
        <w:lastRenderedPageBreak/>
        <w:t> </w:t>
      </w:r>
      <w:r w:rsidR="00450458" w:rsidRPr="00B5451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="007A20FA" w:rsidRPr="00B5451F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791DCF" w:rsidRPr="00B5451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070520" w:rsidRPr="00B545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7D3F" w:rsidRPr="00B5451F">
        <w:rPr>
          <w:rFonts w:ascii="Times New Roman" w:eastAsia="Times New Roman" w:hAnsi="Times New Roman" w:cs="Times New Roman"/>
          <w:lang w:eastAsia="ru-RU"/>
        </w:rPr>
        <w:t>УТВЕРЖДЕН:</w:t>
      </w:r>
    </w:p>
    <w:p w:rsidR="006C7D3F" w:rsidRPr="00B5451F" w:rsidRDefault="006C7D3F" w:rsidP="007A2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5451F">
        <w:rPr>
          <w:rFonts w:ascii="Times New Roman" w:eastAsia="Times New Roman" w:hAnsi="Times New Roman" w:cs="Times New Roman"/>
          <w:lang w:eastAsia="ru-RU"/>
        </w:rPr>
        <w:t>решением</w:t>
      </w:r>
      <w:proofErr w:type="gramEnd"/>
      <w:r w:rsidR="00450458" w:rsidRPr="00B5451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451F">
        <w:rPr>
          <w:rFonts w:ascii="Times New Roman" w:eastAsia="Times New Roman" w:hAnsi="Times New Roman" w:cs="Times New Roman"/>
          <w:lang w:eastAsia="ru-RU"/>
        </w:rPr>
        <w:t>68-й сессии (шестого созыва)</w:t>
      </w:r>
    </w:p>
    <w:p w:rsidR="006C7D3F" w:rsidRPr="00B5451F" w:rsidRDefault="00701BF0" w:rsidP="006C7D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451F">
        <w:rPr>
          <w:rFonts w:ascii="Times New Roman" w:eastAsia="Times New Roman" w:hAnsi="Times New Roman" w:cs="Times New Roman"/>
          <w:lang w:eastAsia="ru-RU"/>
        </w:rPr>
        <w:t>Совет</w:t>
      </w:r>
      <w:r w:rsidR="006C7D3F" w:rsidRPr="00B5451F">
        <w:rPr>
          <w:rFonts w:ascii="Times New Roman" w:eastAsia="Times New Roman" w:hAnsi="Times New Roman" w:cs="Times New Roman"/>
          <w:lang w:eastAsia="ru-RU"/>
        </w:rPr>
        <w:t>а</w:t>
      </w:r>
      <w:r w:rsidR="00450458" w:rsidRPr="00B5451F">
        <w:rPr>
          <w:rFonts w:ascii="Times New Roman" w:eastAsia="Times New Roman" w:hAnsi="Times New Roman" w:cs="Times New Roman"/>
          <w:lang w:eastAsia="ru-RU"/>
        </w:rPr>
        <w:t xml:space="preserve"> депутатов</w:t>
      </w:r>
      <w:r w:rsidR="006C7D3F" w:rsidRPr="00B545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7A8B" w:rsidRPr="00B5451F">
        <w:rPr>
          <w:rFonts w:ascii="Times New Roman" w:eastAsia="Times New Roman" w:hAnsi="Times New Roman" w:cs="Times New Roman"/>
          <w:lang w:eastAsia="ru-RU"/>
        </w:rPr>
        <w:t>Светлополянского</w:t>
      </w:r>
      <w:r w:rsidR="00A61F05" w:rsidRPr="00B545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2263" w:rsidRPr="00B5451F">
        <w:rPr>
          <w:rFonts w:ascii="Times New Roman" w:eastAsia="Times New Roman" w:hAnsi="Times New Roman" w:cs="Times New Roman"/>
          <w:lang w:eastAsia="ru-RU"/>
        </w:rPr>
        <w:t>сельсовета</w:t>
      </w:r>
    </w:p>
    <w:p w:rsidR="00A61F05" w:rsidRPr="00B5451F" w:rsidRDefault="006C7D3F" w:rsidP="007A2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451F">
        <w:rPr>
          <w:rFonts w:ascii="Times New Roman" w:eastAsia="Times New Roman" w:hAnsi="Times New Roman" w:cs="Times New Roman"/>
          <w:lang w:eastAsia="ru-RU"/>
        </w:rPr>
        <w:t>Болотнинского района</w:t>
      </w:r>
    </w:p>
    <w:p w:rsidR="006C7D3F" w:rsidRPr="00B5451F" w:rsidRDefault="006C7D3F" w:rsidP="007A2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451F"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A61F05" w:rsidRPr="00B5451F" w:rsidRDefault="007A20FA" w:rsidP="007A2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5451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B545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0520" w:rsidRPr="00B5451F">
        <w:rPr>
          <w:rFonts w:ascii="Times New Roman" w:eastAsia="Times New Roman" w:hAnsi="Times New Roman" w:cs="Times New Roman"/>
          <w:lang w:eastAsia="ru-RU"/>
        </w:rPr>
        <w:t>14.10</w:t>
      </w:r>
      <w:r w:rsidR="000A30D9" w:rsidRPr="00B5451F">
        <w:rPr>
          <w:rFonts w:ascii="Times New Roman" w:eastAsia="Times New Roman" w:hAnsi="Times New Roman" w:cs="Times New Roman"/>
          <w:lang w:eastAsia="ru-RU"/>
        </w:rPr>
        <w:t>.</w:t>
      </w:r>
      <w:r w:rsidR="00147AD5" w:rsidRPr="00B5451F">
        <w:rPr>
          <w:rFonts w:ascii="Times New Roman" w:eastAsia="Times New Roman" w:hAnsi="Times New Roman" w:cs="Times New Roman"/>
          <w:lang w:eastAsia="ru-RU"/>
        </w:rPr>
        <w:t>202</w:t>
      </w:r>
      <w:r w:rsidRPr="00B5451F">
        <w:rPr>
          <w:rFonts w:ascii="Times New Roman" w:eastAsia="Times New Roman" w:hAnsi="Times New Roman" w:cs="Times New Roman"/>
          <w:lang w:eastAsia="ru-RU"/>
        </w:rPr>
        <w:t>4</w:t>
      </w:r>
      <w:r w:rsidR="00147AD5" w:rsidRPr="00B5451F">
        <w:rPr>
          <w:rFonts w:ascii="Times New Roman" w:eastAsia="Times New Roman" w:hAnsi="Times New Roman" w:cs="Times New Roman"/>
          <w:lang w:eastAsia="ru-RU"/>
        </w:rPr>
        <w:t>г.</w:t>
      </w:r>
      <w:r w:rsidR="00A61F05" w:rsidRPr="00B5451F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070520" w:rsidRPr="00B5451F">
        <w:rPr>
          <w:rFonts w:ascii="Times New Roman" w:eastAsia="Times New Roman" w:hAnsi="Times New Roman" w:cs="Times New Roman"/>
          <w:lang w:eastAsia="ru-RU"/>
        </w:rPr>
        <w:t>131</w:t>
      </w:r>
    </w:p>
    <w:p w:rsidR="00B92EE6" w:rsidRPr="00B5451F" w:rsidRDefault="00B92EE6" w:rsidP="00B92E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20FA" w:rsidRPr="00B5451F" w:rsidRDefault="007A20FA" w:rsidP="007A20FA">
      <w:pPr>
        <w:pStyle w:val="ab"/>
        <w:jc w:val="center"/>
        <w:rPr>
          <w:rFonts w:ascii="Times New Roman" w:hAnsi="Times New Roman"/>
          <w:b/>
        </w:rPr>
      </w:pPr>
      <w:r w:rsidRPr="00B5451F">
        <w:rPr>
          <w:rFonts w:ascii="Times New Roman" w:hAnsi="Times New Roman"/>
          <w:b/>
        </w:rPr>
        <w:t>Порядок</w:t>
      </w:r>
    </w:p>
    <w:p w:rsidR="007A20FA" w:rsidRPr="00B5451F" w:rsidRDefault="007A20FA" w:rsidP="007A20FA">
      <w:pPr>
        <w:pStyle w:val="ab"/>
        <w:jc w:val="center"/>
        <w:rPr>
          <w:rFonts w:ascii="Times New Roman" w:hAnsi="Times New Roman"/>
          <w:b/>
        </w:rPr>
      </w:pPr>
      <w:proofErr w:type="gramStart"/>
      <w:r w:rsidRPr="00B5451F">
        <w:rPr>
          <w:rFonts w:ascii="Times New Roman" w:hAnsi="Times New Roman"/>
          <w:b/>
        </w:rPr>
        <w:t>определения</w:t>
      </w:r>
      <w:proofErr w:type="gramEnd"/>
      <w:r w:rsidRPr="00B5451F">
        <w:rPr>
          <w:rFonts w:ascii="Times New Roman" w:hAnsi="Times New Roman"/>
          <w:b/>
        </w:rPr>
        <w:t xml:space="preserve"> цены земельных участков, находящихся в муниципальной  собственности</w:t>
      </w:r>
      <w:r w:rsidRPr="00B5451F">
        <w:rPr>
          <w:rFonts w:ascii="Times New Roman" w:hAnsi="Times New Roman"/>
          <w:b/>
          <w:i/>
        </w:rPr>
        <w:t xml:space="preserve"> </w:t>
      </w:r>
      <w:r w:rsidR="00EF7A8B" w:rsidRPr="00B5451F">
        <w:rPr>
          <w:rStyle w:val="ad"/>
          <w:rFonts w:ascii="Times New Roman" w:hAnsi="Times New Roman"/>
          <w:b/>
          <w:i w:val="0"/>
        </w:rPr>
        <w:t>Светлополянского</w:t>
      </w:r>
      <w:r w:rsidRPr="00B5451F">
        <w:rPr>
          <w:rStyle w:val="ad"/>
          <w:rFonts w:ascii="Times New Roman" w:hAnsi="Times New Roman"/>
          <w:b/>
          <w:i w:val="0"/>
        </w:rPr>
        <w:t xml:space="preserve"> сельсовета Болотнинского района Новосибирской области</w:t>
      </w:r>
      <w:r w:rsidRPr="00B5451F">
        <w:rPr>
          <w:rFonts w:ascii="Times New Roman" w:hAnsi="Times New Roman"/>
          <w:b/>
        </w:rPr>
        <w:t>, при заключении договора купли-продажи земельного участка без проведения торгов (далее – Порядок)</w:t>
      </w:r>
    </w:p>
    <w:p w:rsidR="007A20FA" w:rsidRPr="00B5451F" w:rsidRDefault="007A20FA" w:rsidP="007A20FA">
      <w:pPr>
        <w:pStyle w:val="ab"/>
        <w:jc w:val="both"/>
        <w:rPr>
          <w:rFonts w:ascii="Times New Roman" w:hAnsi="Times New Roman"/>
        </w:rPr>
      </w:pPr>
    </w:p>
    <w:p w:rsidR="00A61F05" w:rsidRPr="00B5451F" w:rsidRDefault="00A61F05" w:rsidP="00B92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A20FA" w:rsidRPr="00B5451F" w:rsidRDefault="007A20FA" w:rsidP="000A3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51F">
        <w:rPr>
          <w:rFonts w:ascii="Times New Roman" w:hAnsi="Times New Roman" w:cs="Times New Roman"/>
        </w:rPr>
        <w:t xml:space="preserve">1.Настоящий Порядок определяет цену земельных участков, находящихся в муниципальной собственности </w:t>
      </w:r>
      <w:r w:rsidR="00EF7A8B" w:rsidRPr="00B5451F">
        <w:rPr>
          <w:rFonts w:ascii="Times New Roman" w:hAnsi="Times New Roman" w:cs="Times New Roman"/>
          <w:bCs/>
        </w:rPr>
        <w:t>Светлополянского</w:t>
      </w:r>
      <w:r w:rsidRPr="00B5451F">
        <w:rPr>
          <w:rFonts w:ascii="Times New Roman" w:hAnsi="Times New Roman" w:cs="Times New Roman"/>
          <w:bCs/>
        </w:rPr>
        <w:t xml:space="preserve"> сельсовета</w:t>
      </w:r>
      <w:r w:rsidRPr="00B5451F">
        <w:rPr>
          <w:rStyle w:val="ad"/>
          <w:rFonts w:ascii="Times New Roman" w:hAnsi="Times New Roman" w:cs="Times New Roman"/>
          <w:i w:val="0"/>
        </w:rPr>
        <w:t xml:space="preserve"> Болотнинского района Новосибирской области</w:t>
      </w:r>
      <w:r w:rsidRPr="00B5451F">
        <w:rPr>
          <w:rFonts w:ascii="Times New Roman" w:hAnsi="Times New Roman" w:cs="Times New Roman"/>
        </w:rPr>
        <w:t>, при заключении договора купли-продажи земельных участков без проведения торгов (далее - земельные участки</w:t>
      </w:r>
    </w:p>
    <w:p w:rsidR="007A20FA" w:rsidRPr="00B5451F" w:rsidRDefault="007A20FA" w:rsidP="000A30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451F">
        <w:rPr>
          <w:rFonts w:ascii="Times New Roman" w:eastAsia="Times New Roman" w:hAnsi="Times New Roman" w:cs="Times New Roman"/>
          <w:lang w:eastAsia="ru-RU"/>
        </w:rPr>
        <w:t>2. Цена земельного участка определяется в размере его кадастровой стоимости, за исключением случаев, предусмотренных </w:t>
      </w:r>
      <w:hyperlink r:id="rId5" w:anchor="dst100011" w:history="1">
        <w:r w:rsidRPr="00B5451F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пунктами 3</w:t>
        </w:r>
      </w:hyperlink>
      <w:r w:rsidRPr="00B5451F">
        <w:rPr>
          <w:rFonts w:ascii="Times New Roman" w:eastAsia="Times New Roman" w:hAnsi="Times New Roman" w:cs="Times New Roman"/>
          <w:lang w:eastAsia="ru-RU"/>
        </w:rPr>
        <w:t> и </w:t>
      </w:r>
      <w:hyperlink r:id="rId6" w:anchor="dst100014" w:history="1">
        <w:r w:rsidRPr="00B5451F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4</w:t>
        </w:r>
      </w:hyperlink>
      <w:r w:rsidRPr="00B5451F">
        <w:rPr>
          <w:rFonts w:ascii="Times New Roman" w:eastAsia="Times New Roman" w:hAnsi="Times New Roman" w:cs="Times New Roman"/>
          <w:lang w:eastAsia="ru-RU"/>
        </w:rPr>
        <w:t> настоящих Правил.</w:t>
      </w:r>
    </w:p>
    <w:p w:rsidR="007A20FA" w:rsidRPr="00B5451F" w:rsidRDefault="007A20FA" w:rsidP="000A30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451F">
        <w:rPr>
          <w:rFonts w:ascii="Times New Roman" w:eastAsia="Times New Roman" w:hAnsi="Times New Roman" w:cs="Times New Roman"/>
          <w:lang w:eastAsia="ru-RU"/>
        </w:rPr>
        <w:t>3. Цена земельного участка определяется в размере 60 процентов его кадастровой стоимости при продаже:</w:t>
      </w:r>
    </w:p>
    <w:p w:rsidR="007A20FA" w:rsidRPr="00B5451F" w:rsidRDefault="007A20FA" w:rsidP="000A30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5451F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B5451F">
        <w:rPr>
          <w:rFonts w:ascii="Times New Roman" w:eastAsia="Times New Roman" w:hAnsi="Times New Roman" w:cs="Times New Roman"/>
          <w:lang w:eastAsia="ru-RU"/>
        </w:rPr>
        <w:t>) земельного участка, предоставленного для ведения личного подсобного хозяйства, садоводства, строительства гаража для собственных нужд или индивидуального жилищного строительства,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участке;</w:t>
      </w:r>
    </w:p>
    <w:p w:rsidR="007A20FA" w:rsidRPr="00B5451F" w:rsidRDefault="007A20FA" w:rsidP="000A30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5451F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Pr="00B5451F">
        <w:rPr>
          <w:rFonts w:ascii="Times New Roman" w:eastAsia="Times New Roman" w:hAnsi="Times New Roman" w:cs="Times New Roman"/>
          <w:lang w:eastAsia="ru-RU"/>
        </w:rPr>
        <w:t>) земельного участка, предоставленного юридическому лицу - собственнику здания или сооружения, являющихся объектами федерального или регионального значения и расположенных на приобретаемом земельном участке.</w:t>
      </w:r>
    </w:p>
    <w:p w:rsidR="007A20FA" w:rsidRPr="00B5451F" w:rsidRDefault="007A20FA" w:rsidP="000A30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451F">
        <w:rPr>
          <w:rFonts w:ascii="Times New Roman" w:eastAsia="Times New Roman" w:hAnsi="Times New Roman" w:cs="Times New Roman"/>
          <w:lang w:eastAsia="ru-RU"/>
        </w:rPr>
        <w:t>4. Цена земельного участка определяется в размере 2,5 процента его кадастровой стоимости при продаже:</w:t>
      </w:r>
    </w:p>
    <w:p w:rsidR="007A20FA" w:rsidRPr="00B5451F" w:rsidRDefault="007A20FA" w:rsidP="000A30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451F">
        <w:rPr>
          <w:rFonts w:ascii="Times New Roman" w:eastAsia="Times New Roman" w:hAnsi="Times New Roman" w:cs="Times New Roman"/>
          <w:lang w:eastAsia="ru-RU"/>
        </w:rPr>
        <w:t>а) земельного участка некоммерческой организации, созданной гражданами, в случае, предусмотренном </w:t>
      </w:r>
      <w:hyperlink r:id="rId7" w:anchor="dst439" w:history="1">
        <w:r w:rsidRPr="00B5451F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подпунктом 4 пункта 2 статьи 39.3</w:t>
        </w:r>
      </w:hyperlink>
      <w:r w:rsidRPr="00B5451F">
        <w:rPr>
          <w:rFonts w:ascii="Times New Roman" w:eastAsia="Times New Roman" w:hAnsi="Times New Roman" w:cs="Times New Roman"/>
          <w:lang w:eastAsia="ru-RU"/>
        </w:rPr>
        <w:t> Земельного кодекса Российской Федерации, или юридическому лицу - в случае, предусмотренном </w:t>
      </w:r>
      <w:hyperlink r:id="rId8" w:anchor="dst440" w:history="1">
        <w:r w:rsidRPr="00B5451F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подпунктом 5 пункта 2 статьи 39.3</w:t>
        </w:r>
      </w:hyperlink>
      <w:r w:rsidRPr="00B5451F">
        <w:rPr>
          <w:rFonts w:ascii="Times New Roman" w:eastAsia="Times New Roman" w:hAnsi="Times New Roman" w:cs="Times New Roman"/>
          <w:lang w:eastAsia="ru-RU"/>
        </w:rPr>
        <w:t> Земельного кодекса Российской Федерации;</w:t>
      </w:r>
    </w:p>
    <w:p w:rsidR="007A20FA" w:rsidRPr="00B5451F" w:rsidRDefault="007A20FA" w:rsidP="000A30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451F">
        <w:rPr>
          <w:rFonts w:ascii="Times New Roman" w:eastAsia="Times New Roman" w:hAnsi="Times New Roman" w:cs="Times New Roman"/>
          <w:lang w:eastAsia="ru-RU"/>
        </w:rPr>
        <w:t xml:space="preserve">б) земельного участка, в отношении которого снято ограничение </w:t>
      </w:r>
      <w:proofErr w:type="spellStart"/>
      <w:r w:rsidRPr="00B5451F">
        <w:rPr>
          <w:rFonts w:ascii="Times New Roman" w:eastAsia="Times New Roman" w:hAnsi="Times New Roman" w:cs="Times New Roman"/>
          <w:lang w:eastAsia="ru-RU"/>
        </w:rPr>
        <w:t>оборотоспособности</w:t>
      </w:r>
      <w:proofErr w:type="spellEnd"/>
      <w:r w:rsidRPr="00B5451F">
        <w:rPr>
          <w:rFonts w:ascii="Times New Roman" w:eastAsia="Times New Roman" w:hAnsi="Times New Roman" w:cs="Times New Roman"/>
          <w:lang w:eastAsia="ru-RU"/>
        </w:rPr>
        <w:t xml:space="preserve">, или земельного участка, образованного из земельного участка или земель, в отношении которых снято ограничение </w:t>
      </w:r>
      <w:proofErr w:type="spellStart"/>
      <w:r w:rsidRPr="00B5451F">
        <w:rPr>
          <w:rFonts w:ascii="Times New Roman" w:eastAsia="Times New Roman" w:hAnsi="Times New Roman" w:cs="Times New Roman"/>
          <w:lang w:eastAsia="ru-RU"/>
        </w:rPr>
        <w:t>оборотоспособности</w:t>
      </w:r>
      <w:proofErr w:type="spellEnd"/>
      <w:r w:rsidRPr="00B5451F">
        <w:rPr>
          <w:rFonts w:ascii="Times New Roman" w:eastAsia="Times New Roman" w:hAnsi="Times New Roman" w:cs="Times New Roman"/>
          <w:lang w:eastAsia="ru-RU"/>
        </w:rPr>
        <w:t>, гражданам, юридическим лицам, являющимся собственниками расположенных на указанном земельном участке зданий, сооружений, право собственности на которые возникло в период отнесения соответствующих земельных участков или земель к изъятым из оборота или ограниченным в обороте, но не позднее 1 июля 2012 г., в соответствии с законодательством Российской Федерации.</w:t>
      </w:r>
    </w:p>
    <w:p w:rsidR="007A20FA" w:rsidRPr="00B5451F" w:rsidRDefault="007A20FA" w:rsidP="000A30D9">
      <w:pPr>
        <w:pStyle w:val="ab"/>
        <w:jc w:val="both"/>
        <w:rPr>
          <w:rFonts w:ascii="Times New Roman" w:hAnsi="Times New Roman"/>
        </w:rPr>
      </w:pPr>
      <w:r w:rsidRPr="00B5451F">
        <w:rPr>
          <w:rFonts w:ascii="Times New Roman" w:hAnsi="Times New Roman"/>
        </w:rPr>
        <w:t xml:space="preserve">5. Цена земельных участков определяется на дату подачи заявления и указывается в решении о предоставлении земельного участка в собственность. </w:t>
      </w:r>
    </w:p>
    <w:p w:rsidR="00DA198A" w:rsidRPr="00B5451F" w:rsidRDefault="007A20FA" w:rsidP="000A30D9">
      <w:pPr>
        <w:pStyle w:val="ab"/>
        <w:jc w:val="both"/>
        <w:rPr>
          <w:rFonts w:ascii="Times New Roman" w:hAnsi="Times New Roman"/>
        </w:rPr>
      </w:pPr>
      <w:r w:rsidRPr="00B5451F">
        <w:rPr>
          <w:rFonts w:ascii="Times New Roman" w:eastAsia="Times New Roman" w:hAnsi="Times New Roman"/>
          <w:lang w:eastAsia="ru-RU"/>
        </w:rPr>
        <w:t>6</w:t>
      </w:r>
      <w:r w:rsidR="00DA198A" w:rsidRPr="00B5451F">
        <w:rPr>
          <w:rFonts w:ascii="Times New Roman" w:eastAsia="Times New Roman" w:hAnsi="Times New Roman"/>
          <w:lang w:eastAsia="ru-RU"/>
        </w:rPr>
        <w:t>. Изменение кадастровой стоимости земельных участков по результатам проведения государственной кадастровой оценки земель соответствующей категории является основанием для изменения порядка определения цены, предусмотренной настоящим Порядком</w:t>
      </w:r>
    </w:p>
    <w:p w:rsidR="004C2365" w:rsidRPr="00B5451F" w:rsidRDefault="004C2365" w:rsidP="000A30D9">
      <w:pPr>
        <w:jc w:val="both"/>
        <w:rPr>
          <w:rFonts w:ascii="Times New Roman" w:hAnsi="Times New Roman" w:cs="Times New Roman"/>
        </w:rPr>
      </w:pPr>
    </w:p>
    <w:p w:rsidR="004E37F2" w:rsidRPr="00B5451F" w:rsidRDefault="004E37F2" w:rsidP="000A3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37F2" w:rsidRPr="00B5451F" w:rsidRDefault="004E37F2" w:rsidP="000A3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0E09" w:rsidRPr="00B5451F" w:rsidRDefault="00CF0E09" w:rsidP="000A3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F0E09" w:rsidRPr="00B5451F" w:rsidSect="001C691F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99E"/>
    <w:multiLevelType w:val="multilevel"/>
    <w:tmpl w:val="04BCD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53FF5"/>
    <w:multiLevelType w:val="multilevel"/>
    <w:tmpl w:val="C9D4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D1CFD"/>
    <w:multiLevelType w:val="multilevel"/>
    <w:tmpl w:val="7EB2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B64EC"/>
    <w:multiLevelType w:val="multilevel"/>
    <w:tmpl w:val="216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609AC"/>
    <w:multiLevelType w:val="multilevel"/>
    <w:tmpl w:val="83B42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A53E3"/>
    <w:multiLevelType w:val="hybridMultilevel"/>
    <w:tmpl w:val="BE44C38A"/>
    <w:lvl w:ilvl="0" w:tplc="37589370">
      <w:start w:val="1"/>
      <w:numFmt w:val="decimal"/>
      <w:lvlText w:val="%1."/>
      <w:lvlJc w:val="left"/>
      <w:pPr>
        <w:ind w:left="4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>
    <w:nsid w:val="710D5D05"/>
    <w:multiLevelType w:val="hybridMultilevel"/>
    <w:tmpl w:val="8B08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A27A2"/>
    <w:multiLevelType w:val="multilevel"/>
    <w:tmpl w:val="AB80B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05"/>
    <w:rsid w:val="000012C5"/>
    <w:rsid w:val="00061DEF"/>
    <w:rsid w:val="00070520"/>
    <w:rsid w:val="00083C97"/>
    <w:rsid w:val="000A30D9"/>
    <w:rsid w:val="000F2546"/>
    <w:rsid w:val="00127B19"/>
    <w:rsid w:val="00147AD5"/>
    <w:rsid w:val="001C691F"/>
    <w:rsid w:val="00202F8A"/>
    <w:rsid w:val="002643BB"/>
    <w:rsid w:val="00334190"/>
    <w:rsid w:val="0037201D"/>
    <w:rsid w:val="00450458"/>
    <w:rsid w:val="0049240B"/>
    <w:rsid w:val="004C2365"/>
    <w:rsid w:val="004E37F2"/>
    <w:rsid w:val="00504258"/>
    <w:rsid w:val="00672001"/>
    <w:rsid w:val="006C7D3F"/>
    <w:rsid w:val="00701BF0"/>
    <w:rsid w:val="00791DCF"/>
    <w:rsid w:val="00796878"/>
    <w:rsid w:val="007A20FA"/>
    <w:rsid w:val="007B7220"/>
    <w:rsid w:val="00812263"/>
    <w:rsid w:val="00847FD6"/>
    <w:rsid w:val="0086370D"/>
    <w:rsid w:val="008F1748"/>
    <w:rsid w:val="00A56181"/>
    <w:rsid w:val="00A60424"/>
    <w:rsid w:val="00A61F05"/>
    <w:rsid w:val="00A76FF4"/>
    <w:rsid w:val="00AB0F9B"/>
    <w:rsid w:val="00B5451F"/>
    <w:rsid w:val="00B92EE6"/>
    <w:rsid w:val="00C3083D"/>
    <w:rsid w:val="00C4448E"/>
    <w:rsid w:val="00CF0E09"/>
    <w:rsid w:val="00D0136F"/>
    <w:rsid w:val="00D57AA3"/>
    <w:rsid w:val="00DA198A"/>
    <w:rsid w:val="00ED0049"/>
    <w:rsid w:val="00EF7A8B"/>
    <w:rsid w:val="00F9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C7A11-8602-4FD5-8B4B-6EDFFFE9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AB0F9B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B0F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0F9B"/>
  </w:style>
  <w:style w:type="paragraph" w:styleId="ab">
    <w:name w:val="No Spacing"/>
    <w:link w:val="ac"/>
    <w:uiPriority w:val="1"/>
    <w:qFormat/>
    <w:rsid w:val="00701B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701BF0"/>
    <w:rPr>
      <w:rFonts w:ascii="Calibri" w:eastAsia="Calibri" w:hAnsi="Calibri" w:cs="Times New Roman"/>
    </w:rPr>
  </w:style>
  <w:style w:type="character" w:styleId="ad">
    <w:name w:val="Emphasis"/>
    <w:basedOn w:val="a0"/>
    <w:qFormat/>
    <w:rsid w:val="007A20FA"/>
    <w:rPr>
      <w:i/>
      <w:iCs/>
    </w:rPr>
  </w:style>
  <w:style w:type="table" w:styleId="ae">
    <w:name w:val="Table Grid"/>
    <w:basedOn w:val="a1"/>
    <w:uiPriority w:val="39"/>
    <w:rsid w:val="00070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318/90f9a162fec7f54cd09e7e68210417071668be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318/90f9a162fec7f54cd09e7e68210417071668be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97300/9b34eda4f787edd983d29659ac29ab9ee9cafe1d/" TargetMode="External"/><Relationship Id="rId5" Type="http://schemas.openxmlformats.org/officeDocument/2006/relationships/hyperlink" Target="https://www.consultant.ru/document/cons_doc_LAW_397300/9b34eda4f787edd983d29659ac29ab9ee9cafe1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15</cp:revision>
  <cp:lastPrinted>2023-03-23T10:59:00Z</cp:lastPrinted>
  <dcterms:created xsi:type="dcterms:W3CDTF">2024-05-30T08:36:00Z</dcterms:created>
  <dcterms:modified xsi:type="dcterms:W3CDTF">2024-10-25T05:00:00Z</dcterms:modified>
</cp:coreProperties>
</file>