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A7F55" w14:textId="77777777" w:rsidR="00096237" w:rsidRPr="0071692F" w:rsidRDefault="00096237" w:rsidP="00096237">
      <w:pPr>
        <w:spacing w:after="0" w:line="240" w:lineRule="auto"/>
        <w:jc w:val="center"/>
        <w:rPr>
          <w:rFonts w:ascii="Times New Roman" w:eastAsia="Calibri" w:hAnsi="Times New Roman" w:cs="Times New Roman"/>
          <w:b/>
          <w:noProof/>
          <w:sz w:val="40"/>
          <w:szCs w:val="40"/>
          <w:lang w:eastAsia="ru-RU"/>
        </w:rPr>
      </w:pPr>
      <w:r w:rsidRPr="0071692F">
        <w:rPr>
          <w:rFonts w:ascii="Times New Roman" w:eastAsia="Calibri" w:hAnsi="Times New Roman" w:cs="Times New Roman"/>
          <w:b/>
          <w:noProof/>
          <w:sz w:val="40"/>
          <w:szCs w:val="40"/>
          <w:lang w:eastAsia="ru-RU"/>
        </w:rPr>
        <w:t>СВЕТЛОПОЛЯНСКИЙ   ВЕСТНИК</w:t>
      </w:r>
    </w:p>
    <w:p w14:paraId="72D3C255" w14:textId="77777777" w:rsidR="00096237" w:rsidRPr="0071692F" w:rsidRDefault="00096237" w:rsidP="00096237">
      <w:pPr>
        <w:spacing w:after="0" w:line="240" w:lineRule="auto"/>
        <w:jc w:val="center"/>
        <w:rPr>
          <w:rFonts w:ascii="Times New Roman" w:eastAsia="Calibri" w:hAnsi="Times New Roman" w:cs="Times New Roman"/>
          <w:b/>
          <w:noProof/>
          <w:sz w:val="18"/>
          <w:szCs w:val="18"/>
          <w:lang w:eastAsia="ru-RU"/>
        </w:rPr>
      </w:pPr>
    </w:p>
    <w:p w14:paraId="40D32AA5" w14:textId="77777777" w:rsidR="00096237" w:rsidRPr="0071692F" w:rsidRDefault="00096237" w:rsidP="00096237">
      <w:pPr>
        <w:spacing w:after="0" w:line="240" w:lineRule="auto"/>
        <w:jc w:val="center"/>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Периодическое печатное издание Светлополянского сельсовета Болотнинского района Новосибирской области</w:t>
      </w:r>
    </w:p>
    <w:p w14:paraId="1AFD04A6" w14:textId="4FD2E845" w:rsidR="006D2016" w:rsidRPr="00096237" w:rsidRDefault="00096237" w:rsidP="00096237">
      <w:pPr>
        <w:pBdr>
          <w:bottom w:val="single" w:sz="6" w:space="1" w:color="auto"/>
        </w:pBdr>
        <w:spacing w:after="0" w:line="240" w:lineRule="auto"/>
        <w:jc w:val="right"/>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 xml:space="preserve">№ </w:t>
      </w:r>
      <w:r>
        <w:rPr>
          <w:rFonts w:ascii="Times New Roman" w:eastAsia="Calibri" w:hAnsi="Times New Roman" w:cs="Times New Roman"/>
          <w:noProof/>
          <w:sz w:val="20"/>
          <w:szCs w:val="20"/>
          <w:lang w:eastAsia="ru-RU"/>
        </w:rPr>
        <w:t>69</w:t>
      </w:r>
      <w:r w:rsidRPr="0071692F">
        <w:rPr>
          <w:rFonts w:ascii="Times New Roman" w:eastAsia="Calibri" w:hAnsi="Times New Roman" w:cs="Times New Roman"/>
          <w:noProof/>
          <w:sz w:val="20"/>
          <w:szCs w:val="20"/>
          <w:lang w:eastAsia="ru-RU"/>
        </w:rPr>
        <w:t xml:space="preserve"> от </w:t>
      </w:r>
      <w:r>
        <w:rPr>
          <w:rFonts w:ascii="Times New Roman" w:eastAsia="Calibri" w:hAnsi="Times New Roman" w:cs="Times New Roman"/>
          <w:noProof/>
          <w:sz w:val="20"/>
          <w:szCs w:val="20"/>
          <w:lang w:eastAsia="ru-RU"/>
        </w:rPr>
        <w:t>14.06</w:t>
      </w:r>
      <w:r w:rsidRPr="0071692F">
        <w:rPr>
          <w:rFonts w:ascii="Times New Roman" w:eastAsia="Calibri" w:hAnsi="Times New Roman" w:cs="Times New Roman"/>
          <w:noProof/>
          <w:sz w:val="20"/>
          <w:szCs w:val="20"/>
          <w:lang w:eastAsia="ru-RU"/>
        </w:rPr>
        <w:t>.2024 г.</w:t>
      </w:r>
    </w:p>
    <w:p w14:paraId="09969B06" w14:textId="5E0E0B22" w:rsidR="00345AEF" w:rsidRPr="00096237" w:rsidRDefault="00345AEF" w:rsidP="00345AEF">
      <w:pPr>
        <w:spacing w:after="0" w:line="240" w:lineRule="auto"/>
        <w:jc w:val="center"/>
        <w:outlineLvl w:val="0"/>
        <w:rPr>
          <w:rFonts w:ascii="Times New Roman" w:eastAsia="Times New Roman" w:hAnsi="Times New Roman" w:cs="Times New Roman"/>
          <w:b/>
          <w:bCs/>
          <w:kern w:val="28"/>
          <w:lang w:eastAsia="ru-RU"/>
        </w:rPr>
      </w:pPr>
      <w:r w:rsidRPr="00096237">
        <w:rPr>
          <w:rFonts w:ascii="Times New Roman" w:eastAsia="Times New Roman" w:hAnsi="Times New Roman" w:cs="Times New Roman"/>
          <w:b/>
          <w:bCs/>
          <w:kern w:val="28"/>
          <w:lang w:eastAsia="ru-RU"/>
        </w:rPr>
        <w:t xml:space="preserve">СОВЕТ ДЕПУТАТОВ </w:t>
      </w:r>
      <w:r w:rsidR="00CE7728" w:rsidRPr="00096237">
        <w:rPr>
          <w:rFonts w:ascii="Times New Roman" w:eastAsia="Times New Roman" w:hAnsi="Times New Roman" w:cs="Times New Roman"/>
          <w:b/>
          <w:bCs/>
          <w:kern w:val="28"/>
          <w:lang w:eastAsia="ru-RU"/>
        </w:rPr>
        <w:t>СВЕТЛОПОЛЯНСКОГО</w:t>
      </w:r>
      <w:r w:rsidRPr="00096237">
        <w:rPr>
          <w:rFonts w:ascii="Times New Roman" w:eastAsia="Times New Roman" w:hAnsi="Times New Roman" w:cs="Times New Roman"/>
          <w:b/>
          <w:bCs/>
          <w:kern w:val="28"/>
          <w:lang w:eastAsia="ru-RU"/>
        </w:rPr>
        <w:t xml:space="preserve"> СЕЛЬСОВЕТА </w:t>
      </w:r>
      <w:r w:rsidRPr="00096237">
        <w:rPr>
          <w:rFonts w:ascii="Times New Roman" w:eastAsia="Times New Roman" w:hAnsi="Times New Roman" w:cs="Times New Roman"/>
          <w:b/>
          <w:bCs/>
          <w:kern w:val="28"/>
          <w:lang w:eastAsia="ru-RU"/>
        </w:rPr>
        <w:br/>
        <w:t>БОЛОТНИНСКОГО РАЙОНА НОВОСИБИРСКОЙ ОБЛАСТИ</w:t>
      </w:r>
    </w:p>
    <w:p w14:paraId="71C5DADE" w14:textId="77777777" w:rsidR="00345AEF" w:rsidRPr="00096237" w:rsidRDefault="00345AEF" w:rsidP="00345AEF">
      <w:pPr>
        <w:spacing w:after="0" w:line="240" w:lineRule="auto"/>
        <w:rPr>
          <w:rFonts w:ascii="Times New Roman" w:eastAsia="Times New Roman" w:hAnsi="Times New Roman" w:cs="Times New Roman"/>
          <w:lang w:eastAsia="ru-RU"/>
        </w:rPr>
      </w:pPr>
    </w:p>
    <w:p w14:paraId="4E6A5E80" w14:textId="77777777" w:rsidR="00345AEF" w:rsidRPr="00096237" w:rsidRDefault="00345AEF" w:rsidP="00345AEF">
      <w:pPr>
        <w:spacing w:after="0" w:line="240" w:lineRule="auto"/>
        <w:jc w:val="center"/>
        <w:rPr>
          <w:rFonts w:ascii="Times New Roman" w:eastAsia="Times New Roman" w:hAnsi="Times New Roman" w:cs="Times New Roman"/>
          <w:b/>
          <w:lang w:eastAsia="ru-RU"/>
        </w:rPr>
      </w:pPr>
      <w:r w:rsidRPr="00096237">
        <w:rPr>
          <w:rFonts w:ascii="Times New Roman" w:eastAsia="Times New Roman" w:hAnsi="Times New Roman" w:cs="Times New Roman"/>
          <w:b/>
          <w:lang w:eastAsia="ru-RU"/>
        </w:rPr>
        <w:t>РЕШЕНИЕ</w:t>
      </w:r>
    </w:p>
    <w:p w14:paraId="70722150" w14:textId="57544D4D" w:rsidR="00345AEF" w:rsidRPr="00096237" w:rsidRDefault="00345AEF" w:rsidP="00096237">
      <w:pPr>
        <w:spacing w:after="0" w:line="240" w:lineRule="auto"/>
        <w:jc w:val="center"/>
        <w:rPr>
          <w:rFonts w:ascii="Times New Roman" w:eastAsia="Times New Roman" w:hAnsi="Times New Roman" w:cs="Times New Roman"/>
          <w:b/>
          <w:lang w:eastAsia="ru-RU"/>
        </w:rPr>
      </w:pPr>
      <w:r w:rsidRPr="00096237">
        <w:rPr>
          <w:rFonts w:ascii="Times New Roman" w:eastAsia="Times New Roman" w:hAnsi="Times New Roman" w:cs="Times New Roman"/>
          <w:b/>
          <w:lang w:eastAsia="ru-RU"/>
        </w:rPr>
        <w:t xml:space="preserve"> </w:t>
      </w:r>
      <w:r w:rsidR="009E5228" w:rsidRPr="00096237">
        <w:rPr>
          <w:rFonts w:ascii="Times New Roman" w:eastAsia="Times New Roman" w:hAnsi="Times New Roman" w:cs="Times New Roman"/>
          <w:b/>
          <w:lang w:eastAsia="ru-RU"/>
        </w:rPr>
        <w:t>62</w:t>
      </w:r>
      <w:r w:rsidRPr="00096237">
        <w:rPr>
          <w:rFonts w:ascii="Times New Roman" w:eastAsia="Times New Roman" w:hAnsi="Times New Roman" w:cs="Times New Roman"/>
          <w:b/>
          <w:lang w:eastAsia="ru-RU"/>
        </w:rPr>
        <w:t>-ой сессии (шестого созыва)</w:t>
      </w:r>
    </w:p>
    <w:p w14:paraId="6574DFBD" w14:textId="44B9E72B" w:rsidR="00345AEF" w:rsidRPr="00096237" w:rsidRDefault="009E5228" w:rsidP="00345AEF">
      <w:pPr>
        <w:spacing w:after="0" w:line="240" w:lineRule="auto"/>
        <w:rPr>
          <w:rFonts w:ascii="Times New Roman" w:eastAsia="Times New Roman" w:hAnsi="Times New Roman" w:cs="Times New Roman"/>
          <w:b/>
          <w:lang w:eastAsia="ru-RU"/>
        </w:rPr>
      </w:pPr>
      <w:r w:rsidRPr="00096237">
        <w:rPr>
          <w:rFonts w:ascii="Times New Roman" w:eastAsia="Times New Roman" w:hAnsi="Times New Roman" w:cs="Times New Roman"/>
          <w:b/>
          <w:lang w:eastAsia="ru-RU"/>
        </w:rPr>
        <w:t>14.06</w:t>
      </w:r>
      <w:r w:rsidR="00EF2D6D" w:rsidRPr="00096237">
        <w:rPr>
          <w:rFonts w:ascii="Times New Roman" w:eastAsia="Times New Roman" w:hAnsi="Times New Roman" w:cs="Times New Roman"/>
          <w:b/>
          <w:lang w:eastAsia="ru-RU"/>
        </w:rPr>
        <w:t xml:space="preserve">.2024 </w:t>
      </w:r>
      <w:r w:rsidR="00345AEF" w:rsidRPr="00096237">
        <w:rPr>
          <w:rFonts w:ascii="Times New Roman" w:eastAsia="Times New Roman" w:hAnsi="Times New Roman" w:cs="Times New Roman"/>
          <w:b/>
          <w:lang w:eastAsia="ru-RU"/>
        </w:rPr>
        <w:t xml:space="preserve">г.                              </w:t>
      </w:r>
      <w:r w:rsidR="00096237">
        <w:rPr>
          <w:rFonts w:ascii="Times New Roman" w:eastAsia="Times New Roman" w:hAnsi="Times New Roman" w:cs="Times New Roman"/>
          <w:b/>
          <w:lang w:eastAsia="ru-RU"/>
        </w:rPr>
        <w:t xml:space="preserve">             </w:t>
      </w:r>
      <w:r w:rsidR="00345AEF" w:rsidRPr="00096237">
        <w:rPr>
          <w:rFonts w:ascii="Times New Roman" w:eastAsia="Times New Roman" w:hAnsi="Times New Roman" w:cs="Times New Roman"/>
          <w:b/>
          <w:lang w:eastAsia="ru-RU"/>
        </w:rPr>
        <w:t xml:space="preserve">   с.</w:t>
      </w:r>
      <w:r w:rsidR="00CE7728" w:rsidRPr="00096237">
        <w:rPr>
          <w:rFonts w:ascii="Times New Roman" w:eastAsia="Times New Roman" w:hAnsi="Times New Roman" w:cs="Times New Roman"/>
          <w:b/>
          <w:lang w:eastAsia="ru-RU"/>
        </w:rPr>
        <w:t xml:space="preserve"> Светлая Поляна</w:t>
      </w:r>
      <w:r w:rsidR="00345AEF" w:rsidRPr="00096237">
        <w:rPr>
          <w:rFonts w:ascii="Times New Roman" w:eastAsia="Times New Roman" w:hAnsi="Times New Roman" w:cs="Times New Roman"/>
          <w:b/>
          <w:lang w:eastAsia="ru-RU"/>
        </w:rPr>
        <w:t xml:space="preserve">       </w:t>
      </w:r>
      <w:r w:rsidRPr="00096237">
        <w:rPr>
          <w:rFonts w:ascii="Times New Roman" w:eastAsia="Times New Roman" w:hAnsi="Times New Roman" w:cs="Times New Roman"/>
          <w:b/>
          <w:lang w:eastAsia="ru-RU"/>
        </w:rPr>
        <w:t xml:space="preserve">                         </w:t>
      </w:r>
      <w:r w:rsidR="00345AEF" w:rsidRPr="00096237">
        <w:rPr>
          <w:rFonts w:ascii="Times New Roman" w:eastAsia="Times New Roman" w:hAnsi="Times New Roman" w:cs="Times New Roman"/>
          <w:b/>
          <w:lang w:eastAsia="ru-RU"/>
        </w:rPr>
        <w:t xml:space="preserve"> </w:t>
      </w:r>
      <w:r w:rsidR="00096237">
        <w:rPr>
          <w:rFonts w:ascii="Times New Roman" w:eastAsia="Times New Roman" w:hAnsi="Times New Roman" w:cs="Times New Roman"/>
          <w:b/>
          <w:lang w:eastAsia="ru-RU"/>
        </w:rPr>
        <w:t xml:space="preserve">                       </w:t>
      </w:r>
      <w:r w:rsidR="00345AEF" w:rsidRPr="00096237">
        <w:rPr>
          <w:rFonts w:ascii="Times New Roman" w:eastAsia="Times New Roman" w:hAnsi="Times New Roman" w:cs="Times New Roman"/>
          <w:b/>
          <w:lang w:eastAsia="ru-RU"/>
        </w:rPr>
        <w:t xml:space="preserve"> № </w:t>
      </w:r>
      <w:r w:rsidRPr="00096237">
        <w:rPr>
          <w:rFonts w:ascii="Times New Roman" w:eastAsia="Times New Roman" w:hAnsi="Times New Roman" w:cs="Times New Roman"/>
          <w:b/>
          <w:lang w:eastAsia="ru-RU"/>
        </w:rPr>
        <w:t>114</w:t>
      </w:r>
    </w:p>
    <w:p w14:paraId="4FB8423B" w14:textId="77777777" w:rsidR="00345AEF" w:rsidRPr="00096237" w:rsidRDefault="00345AEF" w:rsidP="00345AEF">
      <w:pPr>
        <w:tabs>
          <w:tab w:val="left" w:pos="7095"/>
        </w:tabs>
        <w:spacing w:after="0" w:line="240" w:lineRule="auto"/>
        <w:rPr>
          <w:rFonts w:ascii="Times New Roman" w:eastAsia="Times New Roman" w:hAnsi="Times New Roman" w:cs="Times New Roman"/>
          <w:b/>
          <w:lang w:eastAsia="ru-RU"/>
        </w:rPr>
      </w:pPr>
      <w:r w:rsidRPr="00096237">
        <w:rPr>
          <w:rFonts w:ascii="Times New Roman" w:eastAsia="Times New Roman" w:hAnsi="Times New Roman" w:cs="Times New Roman"/>
          <w:b/>
          <w:lang w:eastAsia="ru-RU"/>
        </w:rPr>
        <w:tab/>
        <w:t xml:space="preserve">              </w:t>
      </w:r>
    </w:p>
    <w:p w14:paraId="6AD1B2D7" w14:textId="2C9700F7" w:rsidR="00345AEF" w:rsidRPr="00096237" w:rsidRDefault="00345AEF" w:rsidP="009E5228">
      <w:pPr>
        <w:autoSpaceDE w:val="0"/>
        <w:autoSpaceDN w:val="0"/>
        <w:adjustRightInd w:val="0"/>
        <w:spacing w:after="0" w:line="240" w:lineRule="auto"/>
        <w:jc w:val="center"/>
        <w:rPr>
          <w:rFonts w:ascii="Times New Roman" w:eastAsia="Calibri" w:hAnsi="Times New Roman" w:cs="Times New Roman"/>
          <w:b/>
          <w:bCs/>
        </w:rPr>
      </w:pPr>
      <w:r w:rsidRPr="00096237">
        <w:rPr>
          <w:rFonts w:ascii="Times New Roman" w:eastAsia="Times New Roman" w:hAnsi="Times New Roman" w:cs="Times New Roman"/>
          <w:b/>
          <w:lang w:eastAsia="ru-RU"/>
        </w:rPr>
        <w:t xml:space="preserve">О внесении изменений в решение </w:t>
      </w:r>
      <w:r w:rsidR="00CE7728" w:rsidRPr="00096237">
        <w:rPr>
          <w:rFonts w:ascii="Times New Roman" w:eastAsia="Times New Roman" w:hAnsi="Times New Roman" w:cs="Times New Roman"/>
          <w:b/>
          <w:lang w:eastAsia="ru-RU"/>
        </w:rPr>
        <w:t>2</w:t>
      </w:r>
      <w:r w:rsidR="0056452F" w:rsidRPr="00096237">
        <w:rPr>
          <w:rFonts w:ascii="Times New Roman" w:eastAsia="Times New Roman" w:hAnsi="Times New Roman" w:cs="Times New Roman"/>
          <w:b/>
          <w:lang w:eastAsia="ru-RU"/>
        </w:rPr>
        <w:t>5</w:t>
      </w:r>
      <w:r w:rsidRPr="00096237">
        <w:rPr>
          <w:rFonts w:ascii="Times New Roman" w:eastAsia="Times New Roman" w:hAnsi="Times New Roman" w:cs="Times New Roman"/>
          <w:b/>
          <w:lang w:eastAsia="ru-RU"/>
        </w:rPr>
        <w:t xml:space="preserve">-й сессии (пятого созыва) Совета депутатов </w:t>
      </w:r>
      <w:r w:rsidR="00CE7728" w:rsidRPr="00096237">
        <w:rPr>
          <w:rFonts w:ascii="Times New Roman" w:eastAsia="Times New Roman" w:hAnsi="Times New Roman" w:cs="Times New Roman"/>
          <w:b/>
          <w:lang w:eastAsia="ru-RU"/>
        </w:rPr>
        <w:t>Светлополянского</w:t>
      </w:r>
      <w:r w:rsidRPr="00096237">
        <w:rPr>
          <w:rFonts w:ascii="Times New Roman" w:eastAsia="Times New Roman" w:hAnsi="Times New Roman" w:cs="Times New Roman"/>
          <w:b/>
          <w:lang w:eastAsia="ru-RU"/>
        </w:rPr>
        <w:t xml:space="preserve"> сельсовета Болотнинского района Новосибирской области от </w:t>
      </w:r>
      <w:r w:rsidR="00CE7728" w:rsidRPr="00096237">
        <w:rPr>
          <w:rFonts w:ascii="Times New Roman" w:eastAsia="Times New Roman" w:hAnsi="Times New Roman" w:cs="Times New Roman"/>
          <w:b/>
          <w:lang w:eastAsia="ru-RU"/>
        </w:rPr>
        <w:t>20.11</w:t>
      </w:r>
      <w:r w:rsidR="0056452F" w:rsidRPr="00096237">
        <w:rPr>
          <w:rFonts w:ascii="Times New Roman" w:eastAsia="Times New Roman" w:hAnsi="Times New Roman" w:cs="Times New Roman"/>
          <w:b/>
          <w:lang w:eastAsia="ru-RU"/>
        </w:rPr>
        <w:t>.2017</w:t>
      </w:r>
      <w:r w:rsidR="00EF2D6D" w:rsidRPr="00096237">
        <w:rPr>
          <w:rFonts w:ascii="Times New Roman" w:eastAsia="Times New Roman" w:hAnsi="Times New Roman" w:cs="Times New Roman"/>
          <w:b/>
          <w:lang w:eastAsia="ru-RU"/>
        </w:rPr>
        <w:t xml:space="preserve"> г. № </w:t>
      </w:r>
      <w:r w:rsidR="00CE7728" w:rsidRPr="00096237">
        <w:rPr>
          <w:rFonts w:ascii="Times New Roman" w:eastAsia="Times New Roman" w:hAnsi="Times New Roman" w:cs="Times New Roman"/>
          <w:b/>
          <w:lang w:eastAsia="ru-RU"/>
        </w:rPr>
        <w:t>68</w:t>
      </w:r>
      <w:r w:rsidRPr="00096237">
        <w:rPr>
          <w:rFonts w:ascii="Times New Roman" w:eastAsia="Times New Roman" w:hAnsi="Times New Roman" w:cs="Times New Roman"/>
          <w:b/>
          <w:lang w:eastAsia="ru-RU"/>
        </w:rPr>
        <w:t xml:space="preserve"> «</w:t>
      </w:r>
      <w:r w:rsidR="0056452F" w:rsidRPr="00096237">
        <w:rPr>
          <w:rFonts w:ascii="Times New Roman" w:eastAsia="Calibri" w:hAnsi="Times New Roman" w:cs="Times New Roman"/>
          <w:b/>
          <w:bCs/>
        </w:rPr>
        <w:t xml:space="preserve">Об утверждении </w:t>
      </w:r>
      <w:r w:rsidR="001D3BC1" w:rsidRPr="00096237">
        <w:rPr>
          <w:rFonts w:ascii="Times New Roman" w:eastAsia="Calibri" w:hAnsi="Times New Roman" w:cs="Times New Roman"/>
          <w:b/>
          <w:bCs/>
        </w:rPr>
        <w:t>П</w:t>
      </w:r>
      <w:r w:rsidR="0056452F" w:rsidRPr="00096237">
        <w:rPr>
          <w:rFonts w:ascii="Times New Roman" w:eastAsia="Calibri" w:hAnsi="Times New Roman" w:cs="Times New Roman"/>
          <w:b/>
          <w:bCs/>
        </w:rPr>
        <w:t xml:space="preserve">оложения о территориальном общественном самоуправлении в </w:t>
      </w:r>
      <w:r w:rsidR="00CE7728" w:rsidRPr="00096237">
        <w:rPr>
          <w:rFonts w:ascii="Times New Roman" w:eastAsia="Calibri" w:hAnsi="Times New Roman" w:cs="Times New Roman"/>
          <w:b/>
          <w:bCs/>
        </w:rPr>
        <w:t>Светлополянском</w:t>
      </w:r>
      <w:r w:rsidR="0056452F" w:rsidRPr="00096237">
        <w:rPr>
          <w:rFonts w:ascii="Times New Roman" w:eastAsia="Calibri" w:hAnsi="Times New Roman" w:cs="Times New Roman"/>
          <w:b/>
          <w:bCs/>
        </w:rPr>
        <w:t xml:space="preserve"> сельсовете Болотнинского района Новосибирской области</w:t>
      </w:r>
      <w:r w:rsidRPr="00096237">
        <w:rPr>
          <w:rFonts w:ascii="Times New Roman" w:eastAsia="Times New Roman" w:hAnsi="Times New Roman" w:cs="Times New Roman"/>
          <w:b/>
          <w:lang w:eastAsia="ru-RU"/>
        </w:rPr>
        <w:t xml:space="preserve">» </w:t>
      </w:r>
    </w:p>
    <w:p w14:paraId="09C6C10B" w14:textId="77777777" w:rsidR="00345AEF" w:rsidRPr="00096237" w:rsidRDefault="00345AEF" w:rsidP="009E5228">
      <w:pPr>
        <w:spacing w:after="0" w:line="240" w:lineRule="auto"/>
        <w:rPr>
          <w:rFonts w:ascii="Times New Roman" w:eastAsia="Times New Roman" w:hAnsi="Times New Roman" w:cs="Times New Roman"/>
          <w:lang w:eastAsia="ru-RU"/>
        </w:rPr>
      </w:pPr>
    </w:p>
    <w:p w14:paraId="3D82C8AF" w14:textId="77777777" w:rsidR="00F27E9B" w:rsidRPr="00096237" w:rsidRDefault="00345AEF" w:rsidP="009E5228">
      <w:pPr>
        <w:spacing w:after="0" w:line="240" w:lineRule="auto"/>
        <w:jc w:val="both"/>
        <w:rPr>
          <w:rFonts w:ascii="Times New Roman" w:eastAsia="Times New Roman" w:hAnsi="Times New Roman" w:cs="Times New Roman"/>
          <w:b/>
          <w:lang w:eastAsia="ru-RU"/>
        </w:rPr>
      </w:pPr>
      <w:r w:rsidRPr="00096237">
        <w:rPr>
          <w:rFonts w:ascii="Times New Roman" w:eastAsia="Times New Roman" w:hAnsi="Times New Roman" w:cs="Times New Roman"/>
          <w:lang w:eastAsia="ru-RU"/>
        </w:rPr>
        <w:t xml:space="preserve">     На основании статьи </w:t>
      </w:r>
      <w:r w:rsidR="0056452F" w:rsidRPr="00096237">
        <w:rPr>
          <w:rFonts w:ascii="Times New Roman" w:eastAsia="Times New Roman" w:hAnsi="Times New Roman" w:cs="Times New Roman"/>
          <w:lang w:eastAsia="ru-RU"/>
        </w:rPr>
        <w:t>27 Федерального закона от 06.10.2003 № 131-ФЗ «Об общих при</w:t>
      </w:r>
      <w:r w:rsidR="00EF2D6D" w:rsidRPr="00096237">
        <w:rPr>
          <w:rFonts w:ascii="Times New Roman" w:eastAsia="Times New Roman" w:hAnsi="Times New Roman" w:cs="Times New Roman"/>
          <w:lang w:eastAsia="ru-RU"/>
        </w:rPr>
        <w:t>нципах организации местного само</w:t>
      </w:r>
      <w:r w:rsidR="0056452F" w:rsidRPr="00096237">
        <w:rPr>
          <w:rFonts w:ascii="Times New Roman" w:eastAsia="Times New Roman" w:hAnsi="Times New Roman" w:cs="Times New Roman"/>
          <w:lang w:eastAsia="ru-RU"/>
        </w:rPr>
        <w:t>управления в Российской Федерации»</w:t>
      </w:r>
      <w:r w:rsidR="00AA17D5" w:rsidRPr="00096237">
        <w:rPr>
          <w:rFonts w:ascii="Times New Roman" w:eastAsia="Times New Roman" w:hAnsi="Times New Roman" w:cs="Times New Roman"/>
          <w:lang w:eastAsia="ru-RU"/>
        </w:rPr>
        <w:t xml:space="preserve"> </w:t>
      </w:r>
      <w:r w:rsidRPr="00096237">
        <w:rPr>
          <w:rFonts w:ascii="Times New Roman" w:eastAsia="Times New Roman" w:hAnsi="Times New Roman" w:cs="Times New Roman"/>
          <w:lang w:eastAsia="ru-RU"/>
        </w:rPr>
        <w:t xml:space="preserve">и Устава </w:t>
      </w:r>
      <w:r w:rsidR="00CE7728" w:rsidRPr="00096237">
        <w:rPr>
          <w:rFonts w:ascii="Times New Roman" w:eastAsia="Times New Roman" w:hAnsi="Times New Roman" w:cs="Times New Roman"/>
          <w:lang w:eastAsia="ru-RU"/>
        </w:rPr>
        <w:t>Светлополянского</w:t>
      </w:r>
      <w:r w:rsidRPr="00096237">
        <w:rPr>
          <w:rFonts w:ascii="Times New Roman" w:eastAsia="Times New Roman" w:hAnsi="Times New Roman" w:cs="Times New Roman"/>
          <w:lang w:eastAsia="ru-RU"/>
        </w:rPr>
        <w:t xml:space="preserve"> сельсовета Болотнинского района Новосибирской области, Совет депутатов </w:t>
      </w:r>
      <w:r w:rsidR="00CE7728" w:rsidRPr="00096237">
        <w:rPr>
          <w:rFonts w:ascii="Times New Roman" w:eastAsia="Times New Roman" w:hAnsi="Times New Roman" w:cs="Times New Roman"/>
          <w:lang w:eastAsia="ru-RU"/>
        </w:rPr>
        <w:t>Светлополянского</w:t>
      </w:r>
      <w:r w:rsidRPr="00096237">
        <w:rPr>
          <w:rFonts w:ascii="Times New Roman" w:eastAsia="Times New Roman" w:hAnsi="Times New Roman" w:cs="Times New Roman"/>
          <w:lang w:eastAsia="ru-RU"/>
        </w:rPr>
        <w:t xml:space="preserve"> сельсовета</w:t>
      </w:r>
      <w:r w:rsidRPr="00096237">
        <w:rPr>
          <w:rFonts w:ascii="Times New Roman" w:eastAsia="Times New Roman" w:hAnsi="Times New Roman" w:cs="Times New Roman"/>
          <w:b/>
          <w:lang w:eastAsia="ru-RU"/>
        </w:rPr>
        <w:t xml:space="preserve"> </w:t>
      </w:r>
      <w:r w:rsidR="00F27E9B" w:rsidRPr="00096237">
        <w:rPr>
          <w:rFonts w:ascii="Times New Roman" w:eastAsia="Times New Roman" w:hAnsi="Times New Roman" w:cs="Times New Roman"/>
          <w:lang w:eastAsia="ru-RU"/>
        </w:rPr>
        <w:t>Болотнинского района Новосибирской области</w:t>
      </w:r>
      <w:r w:rsidR="00F27E9B" w:rsidRPr="00096237">
        <w:rPr>
          <w:rFonts w:ascii="Times New Roman" w:eastAsia="Times New Roman" w:hAnsi="Times New Roman" w:cs="Times New Roman"/>
          <w:b/>
          <w:lang w:eastAsia="ru-RU"/>
        </w:rPr>
        <w:t xml:space="preserve"> </w:t>
      </w:r>
    </w:p>
    <w:p w14:paraId="79E4C850" w14:textId="4AC7F771" w:rsidR="00345AEF" w:rsidRPr="00096237" w:rsidRDefault="00F27E9B" w:rsidP="009E5228">
      <w:pPr>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b/>
          <w:lang w:eastAsia="ru-RU"/>
        </w:rPr>
        <w:t>РЕШИЛ:</w:t>
      </w:r>
    </w:p>
    <w:p w14:paraId="58E5AF01" w14:textId="2862E206" w:rsidR="00345AEF" w:rsidRPr="00096237" w:rsidRDefault="00EF2D6D" w:rsidP="009E5228">
      <w:pPr>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lang w:eastAsia="ru-RU"/>
        </w:rPr>
        <w:t xml:space="preserve">   1.Внести </w:t>
      </w:r>
      <w:r w:rsidR="00345AEF" w:rsidRPr="00096237">
        <w:rPr>
          <w:rFonts w:ascii="Times New Roman" w:eastAsia="Times New Roman" w:hAnsi="Times New Roman" w:cs="Times New Roman"/>
          <w:lang w:eastAsia="ru-RU"/>
        </w:rPr>
        <w:t xml:space="preserve">в решение </w:t>
      </w:r>
      <w:r w:rsidR="00F27E9B" w:rsidRPr="00096237">
        <w:rPr>
          <w:rFonts w:ascii="Times New Roman" w:eastAsia="Times New Roman" w:hAnsi="Times New Roman" w:cs="Times New Roman"/>
          <w:lang w:eastAsia="ru-RU"/>
        </w:rPr>
        <w:t>2</w:t>
      </w:r>
      <w:r w:rsidR="00AA17D5" w:rsidRPr="00096237">
        <w:rPr>
          <w:rFonts w:ascii="Times New Roman" w:eastAsia="Times New Roman" w:hAnsi="Times New Roman" w:cs="Times New Roman"/>
          <w:lang w:eastAsia="ru-RU"/>
        </w:rPr>
        <w:t>5</w:t>
      </w:r>
      <w:r w:rsidR="00345AEF" w:rsidRPr="00096237">
        <w:rPr>
          <w:rFonts w:ascii="Times New Roman" w:eastAsia="Times New Roman" w:hAnsi="Times New Roman" w:cs="Times New Roman"/>
          <w:lang w:eastAsia="ru-RU"/>
        </w:rPr>
        <w:t xml:space="preserve"> сессии (пятого созыва) Совета депутатов </w:t>
      </w:r>
      <w:r w:rsidR="00F27E9B" w:rsidRPr="00096237">
        <w:rPr>
          <w:rFonts w:ascii="Times New Roman" w:eastAsia="Times New Roman" w:hAnsi="Times New Roman" w:cs="Times New Roman"/>
          <w:lang w:eastAsia="ru-RU"/>
        </w:rPr>
        <w:t xml:space="preserve">Светлополянского сельсовета </w:t>
      </w:r>
      <w:r w:rsidR="00345AEF" w:rsidRPr="00096237">
        <w:rPr>
          <w:rFonts w:ascii="Times New Roman" w:eastAsia="Times New Roman" w:hAnsi="Times New Roman" w:cs="Times New Roman"/>
          <w:lang w:eastAsia="ru-RU"/>
        </w:rPr>
        <w:t xml:space="preserve">Болотнинского района Новосибирской области от </w:t>
      </w:r>
      <w:r w:rsidR="00F27E9B" w:rsidRPr="00096237">
        <w:rPr>
          <w:rFonts w:ascii="Times New Roman" w:eastAsia="Times New Roman" w:hAnsi="Times New Roman" w:cs="Times New Roman"/>
          <w:lang w:eastAsia="ru-RU"/>
        </w:rPr>
        <w:t>20.11</w:t>
      </w:r>
      <w:r w:rsidR="00AA17D5" w:rsidRPr="00096237">
        <w:rPr>
          <w:rFonts w:ascii="Times New Roman" w:eastAsia="Times New Roman" w:hAnsi="Times New Roman" w:cs="Times New Roman"/>
          <w:lang w:eastAsia="ru-RU"/>
        </w:rPr>
        <w:t>.2017</w:t>
      </w:r>
      <w:r w:rsidRPr="00096237">
        <w:rPr>
          <w:rFonts w:ascii="Times New Roman" w:eastAsia="Times New Roman" w:hAnsi="Times New Roman" w:cs="Times New Roman"/>
          <w:lang w:eastAsia="ru-RU"/>
        </w:rPr>
        <w:t xml:space="preserve"> </w:t>
      </w:r>
      <w:r w:rsidR="00345AEF" w:rsidRPr="00096237">
        <w:rPr>
          <w:rFonts w:ascii="Times New Roman" w:eastAsia="Times New Roman" w:hAnsi="Times New Roman" w:cs="Times New Roman"/>
          <w:lang w:eastAsia="ru-RU"/>
        </w:rPr>
        <w:t xml:space="preserve">г. № </w:t>
      </w:r>
      <w:r w:rsidR="00F27E9B" w:rsidRPr="00096237">
        <w:rPr>
          <w:rFonts w:ascii="Times New Roman" w:eastAsia="Times New Roman" w:hAnsi="Times New Roman" w:cs="Times New Roman"/>
          <w:lang w:eastAsia="ru-RU"/>
        </w:rPr>
        <w:t>68</w:t>
      </w:r>
      <w:r w:rsidR="00345AEF" w:rsidRPr="00096237">
        <w:rPr>
          <w:rFonts w:ascii="Times New Roman" w:eastAsia="Times New Roman" w:hAnsi="Times New Roman" w:cs="Times New Roman"/>
          <w:lang w:eastAsia="ru-RU"/>
        </w:rPr>
        <w:t xml:space="preserve"> «</w:t>
      </w:r>
      <w:r w:rsidR="00AA17D5" w:rsidRPr="00096237">
        <w:rPr>
          <w:rFonts w:ascii="Times New Roman" w:eastAsia="Calibri" w:hAnsi="Times New Roman" w:cs="Times New Roman"/>
          <w:bCs/>
        </w:rPr>
        <w:t xml:space="preserve">Об утверждении положения о территориальном общественном самоуправлении в </w:t>
      </w:r>
      <w:r w:rsidR="00F27E9B" w:rsidRPr="00096237">
        <w:rPr>
          <w:rFonts w:ascii="Times New Roman" w:eastAsia="Calibri" w:hAnsi="Times New Roman" w:cs="Times New Roman"/>
          <w:bCs/>
        </w:rPr>
        <w:t>Светлополянском</w:t>
      </w:r>
      <w:r w:rsidR="00AA17D5" w:rsidRPr="00096237">
        <w:rPr>
          <w:rFonts w:ascii="Times New Roman" w:eastAsia="Calibri" w:hAnsi="Times New Roman" w:cs="Times New Roman"/>
          <w:bCs/>
        </w:rPr>
        <w:t xml:space="preserve"> сельсовете Болотнинского района Новосибирской области</w:t>
      </w:r>
      <w:r w:rsidR="00AA17D5" w:rsidRPr="00096237">
        <w:rPr>
          <w:rFonts w:ascii="Times New Roman" w:eastAsia="Times New Roman" w:hAnsi="Times New Roman" w:cs="Times New Roman"/>
          <w:lang w:eastAsia="ru-RU"/>
        </w:rPr>
        <w:t>»</w:t>
      </w:r>
      <w:r w:rsidRPr="00096237">
        <w:rPr>
          <w:rFonts w:ascii="Times New Roman" w:eastAsia="Times New Roman" w:hAnsi="Times New Roman" w:cs="Times New Roman"/>
          <w:lang w:eastAsia="ru-RU"/>
        </w:rPr>
        <w:t xml:space="preserve"> следующее изменение</w:t>
      </w:r>
      <w:r w:rsidR="00345AEF" w:rsidRPr="00096237">
        <w:rPr>
          <w:rFonts w:ascii="Times New Roman" w:eastAsia="Times New Roman" w:hAnsi="Times New Roman" w:cs="Times New Roman"/>
          <w:lang w:eastAsia="ru-RU"/>
        </w:rPr>
        <w:t>:</w:t>
      </w:r>
    </w:p>
    <w:p w14:paraId="7E77A2A2" w14:textId="5E11B79B" w:rsidR="00345AEF" w:rsidRPr="00096237" w:rsidRDefault="00345AEF" w:rsidP="009E5228">
      <w:pPr>
        <w:shd w:val="clear" w:color="auto" w:fill="FFFFFF"/>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lang w:eastAsia="ru-RU"/>
        </w:rPr>
        <w:t xml:space="preserve">   1.1. Дополнить</w:t>
      </w:r>
      <w:r w:rsidR="00AA17D5" w:rsidRPr="00096237">
        <w:rPr>
          <w:rFonts w:ascii="Times New Roman" w:eastAsia="Times New Roman" w:hAnsi="Times New Roman" w:cs="Times New Roman"/>
          <w:lang w:eastAsia="ru-RU"/>
        </w:rPr>
        <w:t xml:space="preserve"> пункт 5.7 Положения</w:t>
      </w:r>
      <w:r w:rsidRPr="00096237">
        <w:rPr>
          <w:rFonts w:ascii="Times New Roman" w:eastAsia="Times New Roman" w:hAnsi="Times New Roman" w:cs="Times New Roman"/>
          <w:lang w:eastAsia="ru-RU"/>
        </w:rPr>
        <w:t> </w:t>
      </w:r>
      <w:r w:rsidR="00AA17D5" w:rsidRPr="00096237">
        <w:rPr>
          <w:rFonts w:ascii="Times New Roman" w:eastAsia="Times New Roman" w:hAnsi="Times New Roman" w:cs="Times New Roman"/>
          <w:lang w:eastAsia="ru-RU"/>
        </w:rPr>
        <w:t>под</w:t>
      </w:r>
      <w:r w:rsidRPr="00096237">
        <w:rPr>
          <w:rFonts w:ascii="Times New Roman" w:eastAsia="Times New Roman" w:hAnsi="Times New Roman" w:cs="Times New Roman"/>
          <w:lang w:eastAsia="ru-RU"/>
        </w:rPr>
        <w:t xml:space="preserve">пунктом </w:t>
      </w:r>
      <w:r w:rsidR="00AA17D5" w:rsidRPr="00096237">
        <w:rPr>
          <w:rFonts w:ascii="Times New Roman" w:eastAsia="Times New Roman" w:hAnsi="Times New Roman" w:cs="Times New Roman"/>
          <w:lang w:eastAsia="ru-RU"/>
        </w:rPr>
        <w:t>7</w:t>
      </w:r>
      <w:r w:rsidRPr="00096237">
        <w:rPr>
          <w:rFonts w:ascii="Times New Roman" w:eastAsia="Times New Roman" w:hAnsi="Times New Roman" w:cs="Times New Roman"/>
          <w:lang w:eastAsia="ru-RU"/>
        </w:rPr>
        <w:t xml:space="preserve"> следующего содержания:</w:t>
      </w:r>
    </w:p>
    <w:p w14:paraId="4EA728EC" w14:textId="21861EE1" w:rsidR="00345AEF" w:rsidRPr="00096237" w:rsidRDefault="00AA17D5" w:rsidP="009E5228">
      <w:pPr>
        <w:shd w:val="clear" w:color="auto" w:fill="FFFFFF"/>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lang w:eastAsia="ru-RU"/>
        </w:rPr>
        <w:t xml:space="preserve">        </w:t>
      </w:r>
      <w:r w:rsidR="00EF2D6D" w:rsidRPr="00096237">
        <w:rPr>
          <w:rFonts w:ascii="Times New Roman" w:eastAsia="Times New Roman" w:hAnsi="Times New Roman" w:cs="Times New Roman"/>
          <w:lang w:eastAsia="ru-RU"/>
        </w:rPr>
        <w:t>«</w:t>
      </w:r>
      <w:r w:rsidRPr="00096237">
        <w:rPr>
          <w:rFonts w:ascii="Times New Roman" w:eastAsia="Times New Roman" w:hAnsi="Times New Roman" w:cs="Times New Roman"/>
          <w:lang w:eastAsia="ru-RU"/>
        </w:rPr>
        <w:t xml:space="preserve">7) обсуждение инициативного проекта и принятие решения по </w:t>
      </w:r>
      <w:r w:rsidR="00F27E9B" w:rsidRPr="00096237">
        <w:rPr>
          <w:rFonts w:ascii="Times New Roman" w:eastAsia="Times New Roman" w:hAnsi="Times New Roman" w:cs="Times New Roman"/>
          <w:lang w:eastAsia="ru-RU"/>
        </w:rPr>
        <w:t>вопросу о его одобрении</w:t>
      </w:r>
      <w:r w:rsidR="00EF2D6D" w:rsidRPr="00096237">
        <w:rPr>
          <w:rFonts w:ascii="Times New Roman" w:eastAsia="Times New Roman" w:hAnsi="Times New Roman" w:cs="Times New Roman"/>
          <w:lang w:eastAsia="ru-RU"/>
        </w:rPr>
        <w:t>».</w:t>
      </w:r>
    </w:p>
    <w:p w14:paraId="45D1029D" w14:textId="0D6E5493" w:rsidR="00345AEF" w:rsidRPr="00096237" w:rsidRDefault="00345AEF" w:rsidP="009E5228">
      <w:pPr>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lang w:eastAsia="ru-RU"/>
        </w:rPr>
        <w:t xml:space="preserve">  2. Опубликовать настоящее решение в периодическом печатном издании «</w:t>
      </w:r>
      <w:r w:rsidR="00CE7728" w:rsidRPr="00096237">
        <w:rPr>
          <w:rFonts w:ascii="Times New Roman" w:eastAsia="Times New Roman" w:hAnsi="Times New Roman" w:cs="Times New Roman"/>
          <w:lang w:eastAsia="ru-RU"/>
        </w:rPr>
        <w:t>Светлополянский</w:t>
      </w:r>
      <w:r w:rsidRPr="00096237">
        <w:rPr>
          <w:rFonts w:ascii="Times New Roman" w:eastAsia="Times New Roman" w:hAnsi="Times New Roman" w:cs="Times New Roman"/>
          <w:lang w:eastAsia="ru-RU"/>
        </w:rPr>
        <w:t xml:space="preserve"> вестник» и разместить на официальном сайте администрации </w:t>
      </w:r>
      <w:r w:rsidR="00CE7728" w:rsidRPr="00096237">
        <w:rPr>
          <w:rFonts w:ascii="Times New Roman" w:eastAsia="Times New Roman" w:hAnsi="Times New Roman" w:cs="Times New Roman"/>
          <w:lang w:eastAsia="ru-RU"/>
        </w:rPr>
        <w:t>Светлополянского</w:t>
      </w:r>
      <w:r w:rsidRPr="00096237">
        <w:rPr>
          <w:rFonts w:ascii="Times New Roman" w:eastAsia="Times New Roman" w:hAnsi="Times New Roman" w:cs="Times New Roman"/>
          <w:lang w:eastAsia="ru-RU"/>
        </w:rPr>
        <w:t xml:space="preserve"> сельсовета.</w:t>
      </w:r>
    </w:p>
    <w:p w14:paraId="7B62133C" w14:textId="401E8FCC" w:rsidR="00345AEF" w:rsidRPr="00096237" w:rsidRDefault="00EF2D6D" w:rsidP="009E5228">
      <w:pPr>
        <w:spacing w:after="0" w:line="240" w:lineRule="auto"/>
        <w:rPr>
          <w:rFonts w:ascii="Times New Roman" w:eastAsia="Times New Roman" w:hAnsi="Times New Roman" w:cs="Times New Roman"/>
          <w:lang w:eastAsia="ru-RU"/>
        </w:rPr>
      </w:pPr>
      <w:r w:rsidRPr="00096237">
        <w:rPr>
          <w:rFonts w:ascii="Times New Roman" w:eastAsia="Times New Roman" w:hAnsi="Times New Roman" w:cs="Times New Roman"/>
          <w:lang w:eastAsia="ru-RU"/>
        </w:rPr>
        <w:br/>
      </w:r>
    </w:p>
    <w:p w14:paraId="6F7F51D5" w14:textId="77777777" w:rsidR="00EF2D6D" w:rsidRPr="00096237" w:rsidRDefault="00EF2D6D" w:rsidP="009E5228">
      <w:pPr>
        <w:spacing w:after="0" w:line="240" w:lineRule="auto"/>
        <w:rPr>
          <w:rFonts w:ascii="Times New Roman" w:eastAsia="Times New Roman" w:hAnsi="Times New Roman" w:cs="Times New Roman"/>
          <w:lang w:eastAsia="ru-RU"/>
        </w:rPr>
      </w:pPr>
    </w:p>
    <w:tbl>
      <w:tblPr>
        <w:tblW w:w="9747" w:type="dxa"/>
        <w:tblLook w:val="04A0" w:firstRow="1" w:lastRow="0" w:firstColumn="1" w:lastColumn="0" w:noHBand="0" w:noVBand="1"/>
      </w:tblPr>
      <w:tblGrid>
        <w:gridCol w:w="4644"/>
        <w:gridCol w:w="284"/>
        <w:gridCol w:w="4819"/>
      </w:tblGrid>
      <w:tr w:rsidR="00F27E9B" w:rsidRPr="00096237" w14:paraId="72C2EDDF" w14:textId="77777777" w:rsidTr="002D4324">
        <w:tc>
          <w:tcPr>
            <w:tcW w:w="4644" w:type="dxa"/>
            <w:hideMark/>
          </w:tcPr>
          <w:p w14:paraId="0E6782D3" w14:textId="77777777" w:rsidR="00F27E9B" w:rsidRPr="00096237" w:rsidRDefault="00F27E9B" w:rsidP="009E5228">
            <w:pPr>
              <w:spacing w:after="0" w:line="240" w:lineRule="auto"/>
              <w:jc w:val="both"/>
              <w:rPr>
                <w:rFonts w:ascii="Times New Roman" w:hAnsi="Times New Roman" w:cs="Times New Roman"/>
                <w:color w:val="000000"/>
              </w:rPr>
            </w:pPr>
            <w:r w:rsidRPr="00096237">
              <w:rPr>
                <w:rFonts w:ascii="Times New Roman" w:hAnsi="Times New Roman" w:cs="Times New Roman"/>
                <w:color w:val="000000"/>
              </w:rPr>
              <w:t>Председатель Совета депутатов</w:t>
            </w:r>
          </w:p>
          <w:p w14:paraId="34128A98" w14:textId="77777777" w:rsidR="00F27E9B" w:rsidRPr="00096237" w:rsidRDefault="00F27E9B" w:rsidP="009E5228">
            <w:pPr>
              <w:spacing w:after="0" w:line="240" w:lineRule="auto"/>
              <w:jc w:val="both"/>
              <w:rPr>
                <w:rFonts w:ascii="Times New Roman" w:hAnsi="Times New Roman" w:cs="Times New Roman"/>
              </w:rPr>
            </w:pPr>
            <w:r w:rsidRPr="00096237">
              <w:rPr>
                <w:rFonts w:ascii="Times New Roman" w:hAnsi="Times New Roman" w:cs="Times New Roman"/>
              </w:rPr>
              <w:t xml:space="preserve">Светлополянского сельсовета </w:t>
            </w:r>
          </w:p>
          <w:p w14:paraId="465BB250" w14:textId="77777777" w:rsidR="00F27E9B" w:rsidRPr="00096237" w:rsidRDefault="00F27E9B" w:rsidP="009E5228">
            <w:pPr>
              <w:spacing w:after="0" w:line="240" w:lineRule="auto"/>
              <w:jc w:val="both"/>
              <w:rPr>
                <w:rFonts w:ascii="Times New Roman" w:hAnsi="Times New Roman" w:cs="Times New Roman"/>
              </w:rPr>
            </w:pPr>
            <w:r w:rsidRPr="00096237">
              <w:rPr>
                <w:rFonts w:ascii="Times New Roman" w:hAnsi="Times New Roman" w:cs="Times New Roman"/>
              </w:rPr>
              <w:t xml:space="preserve">Болотнинского района </w:t>
            </w:r>
          </w:p>
          <w:p w14:paraId="46D47506" w14:textId="77777777" w:rsidR="00F27E9B" w:rsidRPr="00096237" w:rsidRDefault="00F27E9B" w:rsidP="009E5228">
            <w:pPr>
              <w:spacing w:after="0" w:line="240" w:lineRule="auto"/>
              <w:jc w:val="both"/>
              <w:rPr>
                <w:rFonts w:ascii="Times New Roman" w:hAnsi="Times New Roman" w:cs="Times New Roman"/>
                <w:color w:val="000000"/>
              </w:rPr>
            </w:pPr>
            <w:r w:rsidRPr="00096237">
              <w:rPr>
                <w:rFonts w:ascii="Times New Roman" w:hAnsi="Times New Roman" w:cs="Times New Roman"/>
              </w:rPr>
              <w:t>Новосибирской области</w:t>
            </w:r>
          </w:p>
        </w:tc>
        <w:tc>
          <w:tcPr>
            <w:tcW w:w="284" w:type="dxa"/>
          </w:tcPr>
          <w:p w14:paraId="5F9A5420" w14:textId="77777777" w:rsidR="00F27E9B" w:rsidRPr="00096237" w:rsidRDefault="00F27E9B" w:rsidP="009E5228">
            <w:pPr>
              <w:spacing w:after="0" w:line="240" w:lineRule="auto"/>
              <w:jc w:val="both"/>
              <w:rPr>
                <w:rFonts w:ascii="Times New Roman" w:hAnsi="Times New Roman" w:cs="Times New Roman"/>
                <w:color w:val="000000"/>
              </w:rPr>
            </w:pPr>
          </w:p>
        </w:tc>
        <w:tc>
          <w:tcPr>
            <w:tcW w:w="4819" w:type="dxa"/>
            <w:hideMark/>
          </w:tcPr>
          <w:p w14:paraId="3E9A2D83" w14:textId="77777777" w:rsidR="00F27E9B" w:rsidRPr="00096237" w:rsidRDefault="00F27E9B" w:rsidP="009E5228">
            <w:pPr>
              <w:spacing w:after="0" w:line="240" w:lineRule="auto"/>
              <w:rPr>
                <w:rFonts w:ascii="Times New Roman" w:hAnsi="Times New Roman" w:cs="Times New Roman"/>
              </w:rPr>
            </w:pPr>
            <w:r w:rsidRPr="00096237">
              <w:rPr>
                <w:rFonts w:ascii="Times New Roman" w:hAnsi="Times New Roman" w:cs="Times New Roman"/>
                <w:color w:val="000000"/>
              </w:rPr>
              <w:t xml:space="preserve">Глава </w:t>
            </w:r>
            <w:r w:rsidRPr="00096237">
              <w:rPr>
                <w:rFonts w:ascii="Times New Roman" w:hAnsi="Times New Roman" w:cs="Times New Roman"/>
              </w:rPr>
              <w:t xml:space="preserve">Светлополянского сельсовета </w:t>
            </w:r>
          </w:p>
          <w:p w14:paraId="3BD0C4EB" w14:textId="77777777" w:rsidR="00F27E9B" w:rsidRPr="00096237" w:rsidRDefault="00F27E9B" w:rsidP="009E5228">
            <w:pPr>
              <w:spacing w:after="0" w:line="240" w:lineRule="auto"/>
              <w:rPr>
                <w:rFonts w:ascii="Times New Roman" w:hAnsi="Times New Roman" w:cs="Times New Roman"/>
              </w:rPr>
            </w:pPr>
            <w:r w:rsidRPr="00096237">
              <w:rPr>
                <w:rFonts w:ascii="Times New Roman" w:hAnsi="Times New Roman" w:cs="Times New Roman"/>
              </w:rPr>
              <w:t xml:space="preserve">Болотнинского района </w:t>
            </w:r>
          </w:p>
          <w:p w14:paraId="531F4C67" w14:textId="77777777" w:rsidR="00F27E9B" w:rsidRPr="00096237" w:rsidRDefault="00F27E9B" w:rsidP="009E5228">
            <w:pPr>
              <w:spacing w:after="0" w:line="240" w:lineRule="auto"/>
              <w:rPr>
                <w:rFonts w:ascii="Times New Roman" w:hAnsi="Times New Roman" w:cs="Times New Roman"/>
                <w:color w:val="000000"/>
              </w:rPr>
            </w:pPr>
            <w:r w:rsidRPr="00096237">
              <w:rPr>
                <w:rFonts w:ascii="Times New Roman" w:hAnsi="Times New Roman" w:cs="Times New Roman"/>
              </w:rPr>
              <w:t>Новосибирской области</w:t>
            </w:r>
          </w:p>
        </w:tc>
      </w:tr>
      <w:tr w:rsidR="00F27E9B" w:rsidRPr="00096237" w14:paraId="1C1D4AE3" w14:textId="77777777" w:rsidTr="002D4324">
        <w:tc>
          <w:tcPr>
            <w:tcW w:w="4644" w:type="dxa"/>
          </w:tcPr>
          <w:p w14:paraId="3B2C77C7" w14:textId="77777777" w:rsidR="00F27E9B" w:rsidRPr="00096237" w:rsidRDefault="00F27E9B" w:rsidP="009E5228">
            <w:pPr>
              <w:spacing w:after="0" w:line="240" w:lineRule="auto"/>
              <w:jc w:val="both"/>
              <w:rPr>
                <w:rFonts w:ascii="Times New Roman" w:hAnsi="Times New Roman" w:cs="Times New Roman"/>
                <w:color w:val="000000"/>
              </w:rPr>
            </w:pPr>
          </w:p>
          <w:p w14:paraId="33FBD932" w14:textId="77777777" w:rsidR="00F27E9B" w:rsidRPr="00096237" w:rsidRDefault="00F27E9B" w:rsidP="009E5228">
            <w:pPr>
              <w:spacing w:after="0" w:line="240" w:lineRule="auto"/>
              <w:jc w:val="both"/>
              <w:rPr>
                <w:rFonts w:ascii="Times New Roman" w:hAnsi="Times New Roman" w:cs="Times New Roman"/>
                <w:color w:val="000000"/>
              </w:rPr>
            </w:pPr>
            <w:r w:rsidRPr="00096237">
              <w:rPr>
                <w:rFonts w:ascii="Times New Roman" w:hAnsi="Times New Roman" w:cs="Times New Roman"/>
                <w:color w:val="000000"/>
              </w:rPr>
              <w:t>_________________ В.Ф. Матузов</w:t>
            </w:r>
          </w:p>
          <w:p w14:paraId="5FC82D14" w14:textId="77777777" w:rsidR="00F27E9B" w:rsidRPr="00096237" w:rsidRDefault="00F27E9B" w:rsidP="009E5228">
            <w:pPr>
              <w:spacing w:after="0" w:line="240" w:lineRule="auto"/>
              <w:jc w:val="both"/>
              <w:rPr>
                <w:rFonts w:ascii="Times New Roman" w:hAnsi="Times New Roman" w:cs="Times New Roman"/>
                <w:color w:val="000000"/>
              </w:rPr>
            </w:pPr>
          </w:p>
        </w:tc>
        <w:tc>
          <w:tcPr>
            <w:tcW w:w="284" w:type="dxa"/>
          </w:tcPr>
          <w:p w14:paraId="1D7630E9" w14:textId="77777777" w:rsidR="00F27E9B" w:rsidRPr="00096237" w:rsidRDefault="00F27E9B" w:rsidP="009E5228">
            <w:pPr>
              <w:spacing w:after="0" w:line="240" w:lineRule="auto"/>
              <w:jc w:val="both"/>
              <w:rPr>
                <w:rFonts w:ascii="Times New Roman" w:hAnsi="Times New Roman" w:cs="Times New Roman"/>
                <w:color w:val="000000"/>
              </w:rPr>
            </w:pPr>
          </w:p>
        </w:tc>
        <w:tc>
          <w:tcPr>
            <w:tcW w:w="4819" w:type="dxa"/>
          </w:tcPr>
          <w:p w14:paraId="5A3F098C" w14:textId="77777777" w:rsidR="00F27E9B" w:rsidRPr="00096237" w:rsidRDefault="00F27E9B" w:rsidP="009E5228">
            <w:pPr>
              <w:spacing w:after="0" w:line="240" w:lineRule="auto"/>
              <w:jc w:val="both"/>
              <w:rPr>
                <w:rFonts w:ascii="Times New Roman" w:hAnsi="Times New Roman" w:cs="Times New Roman"/>
                <w:color w:val="000000"/>
              </w:rPr>
            </w:pPr>
          </w:p>
          <w:p w14:paraId="3F5E34D3" w14:textId="77777777" w:rsidR="00F27E9B" w:rsidRPr="00096237" w:rsidRDefault="00F27E9B" w:rsidP="009E5228">
            <w:pPr>
              <w:spacing w:after="0" w:line="240" w:lineRule="auto"/>
              <w:jc w:val="both"/>
              <w:rPr>
                <w:rFonts w:ascii="Times New Roman" w:hAnsi="Times New Roman" w:cs="Times New Roman"/>
                <w:color w:val="000000"/>
              </w:rPr>
            </w:pPr>
            <w:r w:rsidRPr="00096237">
              <w:rPr>
                <w:rFonts w:ascii="Times New Roman" w:hAnsi="Times New Roman" w:cs="Times New Roman"/>
                <w:color w:val="000000"/>
              </w:rPr>
              <w:t>______________       Д.Г. Андресян</w:t>
            </w:r>
          </w:p>
        </w:tc>
      </w:tr>
    </w:tbl>
    <w:p w14:paraId="6FAF1775" w14:textId="77777777" w:rsidR="00231A1C" w:rsidRPr="00096237" w:rsidRDefault="00231A1C" w:rsidP="009E5228">
      <w:pPr>
        <w:spacing w:after="0" w:line="240" w:lineRule="auto"/>
        <w:rPr>
          <w:rFonts w:ascii="Times New Roman" w:hAnsi="Times New Roman" w:cs="Times New Roman"/>
        </w:rPr>
      </w:pPr>
    </w:p>
    <w:p w14:paraId="232F7F02" w14:textId="77777777" w:rsidR="009E5228" w:rsidRPr="00096237" w:rsidRDefault="009E5228" w:rsidP="009E5228">
      <w:pPr>
        <w:spacing w:after="0" w:line="240" w:lineRule="auto"/>
        <w:rPr>
          <w:rFonts w:ascii="Times New Roman" w:hAnsi="Times New Roman" w:cs="Times New Roman"/>
        </w:rPr>
      </w:pPr>
    </w:p>
    <w:p w14:paraId="70282A18" w14:textId="77777777" w:rsidR="009E5228" w:rsidRPr="00096237" w:rsidRDefault="009E5228" w:rsidP="009E5228">
      <w:pPr>
        <w:spacing w:after="0" w:line="240" w:lineRule="auto"/>
        <w:rPr>
          <w:rFonts w:ascii="Times New Roman" w:hAnsi="Times New Roman" w:cs="Times New Roman"/>
        </w:rPr>
      </w:pPr>
    </w:p>
    <w:p w14:paraId="555C60F1" w14:textId="77777777" w:rsidR="00247F6A" w:rsidRPr="00096237" w:rsidRDefault="00247F6A" w:rsidP="009E5228">
      <w:pPr>
        <w:pStyle w:val="a4"/>
        <w:spacing w:before="0" w:beforeAutospacing="0" w:after="0" w:afterAutospacing="0"/>
        <w:jc w:val="right"/>
        <w:rPr>
          <w:color w:val="000000"/>
          <w:sz w:val="22"/>
          <w:szCs w:val="22"/>
        </w:rPr>
      </w:pPr>
    </w:p>
    <w:p w14:paraId="00DB7F83" w14:textId="77777777" w:rsidR="006D2016" w:rsidRDefault="006D2016" w:rsidP="009E5228">
      <w:pPr>
        <w:pStyle w:val="a4"/>
        <w:spacing w:before="0" w:beforeAutospacing="0" w:after="0" w:afterAutospacing="0"/>
        <w:jc w:val="right"/>
        <w:rPr>
          <w:color w:val="000000"/>
          <w:sz w:val="22"/>
          <w:szCs w:val="22"/>
        </w:rPr>
      </w:pPr>
    </w:p>
    <w:p w14:paraId="2AE628E6" w14:textId="77777777" w:rsidR="00096237" w:rsidRDefault="00096237" w:rsidP="009E5228">
      <w:pPr>
        <w:pStyle w:val="a4"/>
        <w:spacing w:before="0" w:beforeAutospacing="0" w:after="0" w:afterAutospacing="0"/>
        <w:jc w:val="right"/>
        <w:rPr>
          <w:color w:val="000000"/>
          <w:sz w:val="22"/>
          <w:szCs w:val="22"/>
        </w:rPr>
      </w:pPr>
    </w:p>
    <w:p w14:paraId="5ABBD5F2" w14:textId="77777777" w:rsidR="00096237" w:rsidRDefault="00096237" w:rsidP="009E5228">
      <w:pPr>
        <w:pStyle w:val="a4"/>
        <w:spacing w:before="0" w:beforeAutospacing="0" w:after="0" w:afterAutospacing="0"/>
        <w:jc w:val="right"/>
        <w:rPr>
          <w:color w:val="000000"/>
          <w:sz w:val="22"/>
          <w:szCs w:val="22"/>
        </w:rPr>
      </w:pPr>
    </w:p>
    <w:p w14:paraId="730B8F4F" w14:textId="77777777" w:rsidR="00096237" w:rsidRDefault="00096237" w:rsidP="009E5228">
      <w:pPr>
        <w:pStyle w:val="a4"/>
        <w:spacing w:before="0" w:beforeAutospacing="0" w:after="0" w:afterAutospacing="0"/>
        <w:jc w:val="right"/>
        <w:rPr>
          <w:color w:val="000000"/>
          <w:sz w:val="22"/>
          <w:szCs w:val="22"/>
        </w:rPr>
      </w:pPr>
    </w:p>
    <w:p w14:paraId="1D85C735" w14:textId="77777777" w:rsidR="00096237" w:rsidRDefault="00096237" w:rsidP="009E5228">
      <w:pPr>
        <w:pStyle w:val="a4"/>
        <w:spacing w:before="0" w:beforeAutospacing="0" w:after="0" w:afterAutospacing="0"/>
        <w:jc w:val="right"/>
        <w:rPr>
          <w:color w:val="000000"/>
          <w:sz w:val="22"/>
          <w:szCs w:val="22"/>
        </w:rPr>
      </w:pPr>
    </w:p>
    <w:p w14:paraId="3037F952" w14:textId="77777777" w:rsidR="00096237" w:rsidRDefault="00096237" w:rsidP="009E5228">
      <w:pPr>
        <w:pStyle w:val="a4"/>
        <w:spacing w:before="0" w:beforeAutospacing="0" w:after="0" w:afterAutospacing="0"/>
        <w:jc w:val="right"/>
        <w:rPr>
          <w:color w:val="000000"/>
          <w:sz w:val="22"/>
          <w:szCs w:val="22"/>
        </w:rPr>
      </w:pPr>
    </w:p>
    <w:p w14:paraId="6E649A0D" w14:textId="77777777" w:rsidR="00096237" w:rsidRDefault="00096237" w:rsidP="009E5228">
      <w:pPr>
        <w:pStyle w:val="a4"/>
        <w:spacing w:before="0" w:beforeAutospacing="0" w:after="0" w:afterAutospacing="0"/>
        <w:jc w:val="right"/>
        <w:rPr>
          <w:color w:val="000000"/>
          <w:sz w:val="22"/>
          <w:szCs w:val="22"/>
        </w:rPr>
      </w:pPr>
    </w:p>
    <w:p w14:paraId="2476C7B4" w14:textId="77777777" w:rsidR="00096237" w:rsidRDefault="00096237" w:rsidP="009E5228">
      <w:pPr>
        <w:pStyle w:val="a4"/>
        <w:spacing w:before="0" w:beforeAutospacing="0" w:after="0" w:afterAutospacing="0"/>
        <w:jc w:val="right"/>
        <w:rPr>
          <w:color w:val="000000"/>
          <w:sz w:val="22"/>
          <w:szCs w:val="22"/>
        </w:rPr>
      </w:pPr>
    </w:p>
    <w:p w14:paraId="7BD81C47" w14:textId="77777777" w:rsidR="00096237" w:rsidRDefault="00096237" w:rsidP="009E5228">
      <w:pPr>
        <w:pStyle w:val="a4"/>
        <w:spacing w:before="0" w:beforeAutospacing="0" w:after="0" w:afterAutospacing="0"/>
        <w:jc w:val="right"/>
        <w:rPr>
          <w:color w:val="000000"/>
          <w:sz w:val="22"/>
          <w:szCs w:val="22"/>
        </w:rPr>
      </w:pPr>
    </w:p>
    <w:p w14:paraId="2CC1D278" w14:textId="77777777" w:rsidR="00096237" w:rsidRDefault="00096237" w:rsidP="009E5228">
      <w:pPr>
        <w:pStyle w:val="a4"/>
        <w:spacing w:before="0" w:beforeAutospacing="0" w:after="0" w:afterAutospacing="0"/>
        <w:jc w:val="right"/>
        <w:rPr>
          <w:color w:val="000000"/>
          <w:sz w:val="22"/>
          <w:szCs w:val="22"/>
        </w:rPr>
      </w:pPr>
    </w:p>
    <w:p w14:paraId="22B4170B" w14:textId="77777777" w:rsidR="00096237" w:rsidRPr="00096237" w:rsidRDefault="00096237" w:rsidP="009E5228">
      <w:pPr>
        <w:pStyle w:val="a4"/>
        <w:spacing w:before="0" w:beforeAutospacing="0" w:after="0" w:afterAutospacing="0"/>
        <w:jc w:val="right"/>
        <w:rPr>
          <w:color w:val="000000"/>
          <w:sz w:val="22"/>
          <w:szCs w:val="22"/>
        </w:rPr>
      </w:pPr>
      <w:bookmarkStart w:id="0" w:name="_GoBack"/>
      <w:bookmarkEnd w:id="0"/>
    </w:p>
    <w:p w14:paraId="7FB77657" w14:textId="77777777" w:rsidR="006D2016" w:rsidRPr="00096237" w:rsidRDefault="006D2016" w:rsidP="009E5228">
      <w:pPr>
        <w:pStyle w:val="a4"/>
        <w:spacing w:before="0" w:beforeAutospacing="0" w:after="0" w:afterAutospacing="0"/>
        <w:jc w:val="right"/>
        <w:rPr>
          <w:color w:val="000000"/>
          <w:sz w:val="22"/>
          <w:szCs w:val="22"/>
        </w:rPr>
      </w:pPr>
    </w:p>
    <w:p w14:paraId="3C43D8D3" w14:textId="77777777" w:rsidR="006D2016" w:rsidRPr="00096237" w:rsidRDefault="006D2016" w:rsidP="009E5228">
      <w:pPr>
        <w:pStyle w:val="a4"/>
        <w:spacing w:before="0" w:beforeAutospacing="0" w:after="0" w:afterAutospacing="0"/>
        <w:jc w:val="right"/>
        <w:rPr>
          <w:color w:val="000000"/>
          <w:sz w:val="22"/>
          <w:szCs w:val="22"/>
        </w:rPr>
      </w:pPr>
    </w:p>
    <w:p w14:paraId="67D81D4F" w14:textId="77777777"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lastRenderedPageBreak/>
        <w:t>УТВЕРЖДЕН:</w:t>
      </w:r>
    </w:p>
    <w:p w14:paraId="68E951AA" w14:textId="08CC2FDC"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Решением 25-й сессии (пятого созыва)</w:t>
      </w:r>
    </w:p>
    <w:p w14:paraId="59EECB29" w14:textId="77777777"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Совета депутатов Светлополянского сельсовета</w:t>
      </w:r>
    </w:p>
    <w:p w14:paraId="38F4CD05" w14:textId="77777777"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 xml:space="preserve">Болотнинского района </w:t>
      </w:r>
    </w:p>
    <w:p w14:paraId="226A0C97" w14:textId="77777777"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Новосибирской области</w:t>
      </w:r>
    </w:p>
    <w:p w14:paraId="5971B32D" w14:textId="1C61C539"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От 20.11.2017 № 68</w:t>
      </w:r>
    </w:p>
    <w:p w14:paraId="79F3B9A2" w14:textId="77777777" w:rsidR="00676814" w:rsidRPr="00096237" w:rsidRDefault="00676814" w:rsidP="009E5228">
      <w:pPr>
        <w:pStyle w:val="a4"/>
        <w:spacing w:before="0" w:beforeAutospacing="0" w:after="0" w:afterAutospacing="0"/>
        <w:jc w:val="right"/>
        <w:rPr>
          <w:color w:val="000000"/>
          <w:sz w:val="22"/>
          <w:szCs w:val="22"/>
        </w:rPr>
      </w:pPr>
      <w:r w:rsidRPr="00096237">
        <w:rPr>
          <w:color w:val="000000"/>
          <w:sz w:val="22"/>
          <w:szCs w:val="22"/>
        </w:rPr>
        <w:t xml:space="preserve">С внесенными изменениями от </w:t>
      </w:r>
    </w:p>
    <w:p w14:paraId="16257876" w14:textId="2DB41EC3" w:rsidR="00676814" w:rsidRPr="00096237" w:rsidRDefault="00676814" w:rsidP="009E5228">
      <w:pPr>
        <w:pStyle w:val="a4"/>
        <w:spacing w:before="0" w:beforeAutospacing="0" w:after="0" w:afterAutospacing="0"/>
        <w:jc w:val="right"/>
        <w:rPr>
          <w:color w:val="000000"/>
          <w:sz w:val="22"/>
          <w:szCs w:val="22"/>
        </w:rPr>
      </w:pPr>
      <w:proofErr w:type="gramStart"/>
      <w:r w:rsidRPr="00096237">
        <w:rPr>
          <w:color w:val="000000"/>
          <w:sz w:val="22"/>
          <w:szCs w:val="22"/>
        </w:rPr>
        <w:t>от</w:t>
      </w:r>
      <w:proofErr w:type="gramEnd"/>
      <w:r w:rsidRPr="00096237">
        <w:rPr>
          <w:color w:val="000000"/>
          <w:sz w:val="22"/>
          <w:szCs w:val="22"/>
        </w:rPr>
        <w:t xml:space="preserve"> </w:t>
      </w:r>
      <w:r w:rsidR="009E5228" w:rsidRPr="00096237">
        <w:rPr>
          <w:color w:val="000000"/>
          <w:sz w:val="22"/>
          <w:szCs w:val="22"/>
        </w:rPr>
        <w:t>14.06</w:t>
      </w:r>
      <w:r w:rsidRPr="00096237">
        <w:rPr>
          <w:color w:val="000000"/>
          <w:sz w:val="22"/>
          <w:szCs w:val="22"/>
        </w:rPr>
        <w:t xml:space="preserve">.2024 г..  № </w:t>
      </w:r>
      <w:r w:rsidR="009E5228" w:rsidRPr="00096237">
        <w:rPr>
          <w:color w:val="000000"/>
          <w:sz w:val="22"/>
          <w:szCs w:val="22"/>
        </w:rPr>
        <w:t>114</w:t>
      </w:r>
    </w:p>
    <w:p w14:paraId="5515E1D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
          <w:bCs/>
        </w:rPr>
      </w:pPr>
    </w:p>
    <w:p w14:paraId="43855E54" w14:textId="77777777" w:rsidR="00676814" w:rsidRPr="00096237" w:rsidRDefault="00676814" w:rsidP="00676814">
      <w:pPr>
        <w:autoSpaceDE w:val="0"/>
        <w:autoSpaceDN w:val="0"/>
        <w:adjustRightInd w:val="0"/>
        <w:spacing w:after="0" w:line="256" w:lineRule="auto"/>
        <w:ind w:firstLine="540"/>
        <w:jc w:val="both"/>
        <w:rPr>
          <w:rFonts w:ascii="Times New Roman" w:hAnsi="Times New Roman" w:cs="Times New Roman"/>
          <w:b/>
          <w:bCs/>
        </w:rPr>
      </w:pPr>
    </w:p>
    <w:p w14:paraId="6E808DF6" w14:textId="382261D4"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Положение о территориальном общественном самоуправлении</w:t>
      </w:r>
    </w:p>
    <w:p w14:paraId="54D30137" w14:textId="1A0FC11C"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proofErr w:type="gramStart"/>
      <w:r w:rsidRPr="00096237">
        <w:rPr>
          <w:rFonts w:ascii="Times New Roman" w:hAnsi="Times New Roman" w:cs="Times New Roman"/>
          <w:b/>
          <w:bCs/>
        </w:rPr>
        <w:t>в</w:t>
      </w:r>
      <w:proofErr w:type="gramEnd"/>
      <w:r w:rsidRPr="00096237">
        <w:rPr>
          <w:rFonts w:ascii="Times New Roman" w:hAnsi="Times New Roman" w:cs="Times New Roman"/>
          <w:b/>
          <w:bCs/>
        </w:rPr>
        <w:t xml:space="preserve"> Светлополянском сельсовете Болотнинского района Новосибирской области</w:t>
      </w:r>
    </w:p>
    <w:p w14:paraId="33CAEC6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p>
    <w:p w14:paraId="0ADC467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Светлополянского сельсовета Болотнинского района Новосибирской области.</w:t>
      </w:r>
    </w:p>
    <w:p w14:paraId="3F87562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Территориальное общественное самоуправление является формой непосредственного участия населения Светлополянского сельсовета Болотнинского района Новосибирской области в осуществлении местного самоуправления.</w:t>
      </w:r>
    </w:p>
    <w:p w14:paraId="46004492"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1353764D"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1.</w:t>
      </w:r>
      <w:r w:rsidRPr="00096237">
        <w:rPr>
          <w:rFonts w:ascii="Times New Roman" w:hAnsi="Times New Roman" w:cs="Times New Roman"/>
          <w:b/>
          <w:bCs/>
          <w:lang w:val="en-US"/>
        </w:rPr>
        <w:t> </w:t>
      </w:r>
      <w:r w:rsidRPr="00096237">
        <w:rPr>
          <w:rFonts w:ascii="Times New Roman" w:hAnsi="Times New Roman" w:cs="Times New Roman"/>
          <w:b/>
          <w:bCs/>
        </w:rPr>
        <w:t>Общие положения</w:t>
      </w:r>
    </w:p>
    <w:p w14:paraId="03EE129C"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5F4CABB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1.1. Под территориальным общественным самоуправлением понимается самоорганизация граждан по месту их жительства на части территории Светлополянского сельсовета Болотнинского района Новосибирской области (далее по тексту - Светлополянский сельсовет) для самостоятельного и под свою ответственность осуществления собственных инициатив по вопросам местного значения.</w:t>
      </w:r>
    </w:p>
    <w:p w14:paraId="1B64321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14:paraId="6DE1A4E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1.3. Территориальное общественное самоуправление на территории Светлополянского сельсовета осуществляется в соответствии с Конституцией Российской Федерации, федеральным законодательством, Уставом Светлополянского сельсовета, настоящим Положением и иными нормативными правовыми актами Светлополянского сельсовета.</w:t>
      </w:r>
    </w:p>
    <w:p w14:paraId="0480B70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1.4.</w:t>
      </w:r>
      <w:r w:rsidRPr="00096237">
        <w:rPr>
          <w:rFonts w:ascii="Times New Roman" w:hAnsi="Times New Roman" w:cs="Times New Roman"/>
          <w:bCs/>
          <w:lang w:val="en-US"/>
        </w:rPr>
        <w:t> </w:t>
      </w:r>
      <w:r w:rsidRPr="00096237">
        <w:rPr>
          <w:rFonts w:ascii="Times New Roman" w:hAnsi="Times New Roman" w:cs="Times New Roman"/>
          <w:bCs/>
        </w:rPr>
        <w:t xml:space="preserve">Территориальное общественное самоуправление в Светлополянском сельсовете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096237">
        <w:rPr>
          <w:rFonts w:ascii="Times New Roman" w:hAnsi="Times New Roman" w:cs="Times New Roman"/>
          <w:bCs/>
          <w:i/>
        </w:rPr>
        <w:t>(может быть указано наименование населенного пункта)</w:t>
      </w:r>
      <w:r w:rsidRPr="00096237">
        <w:rPr>
          <w:rFonts w:ascii="Times New Roman" w:hAnsi="Times New Roman" w:cs="Times New Roman"/>
          <w:bCs/>
        </w:rPr>
        <w:t>, не являющийся поселением, иные территории проживания граждан.</w:t>
      </w:r>
    </w:p>
    <w:p w14:paraId="58FAFB9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14:paraId="2F92741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14:paraId="207D9FCE"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14:paraId="0E6873D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1.6.</w:t>
      </w:r>
      <w:r w:rsidRPr="00096237">
        <w:rPr>
          <w:rFonts w:ascii="Times New Roman" w:hAnsi="Times New Roman" w:cs="Times New Roman"/>
          <w:bCs/>
          <w:lang w:val="en-US"/>
        </w:rPr>
        <w:t> </w:t>
      </w:r>
      <w:r w:rsidRPr="00096237">
        <w:rPr>
          <w:rFonts w:ascii="Times New Roman" w:hAnsi="Times New Roman" w:cs="Times New Roman"/>
          <w:bCs/>
        </w:rPr>
        <w:t>Территориальное общественное самоуправление на территории Светлополянского сельсовета основывается на следующих принципах:</w:t>
      </w:r>
    </w:p>
    <w:p w14:paraId="582F9B19"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законности;</w:t>
      </w:r>
    </w:p>
    <w:p w14:paraId="355DF230"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гарантии прав населения Светлополянского сельсовета на организацию и осуществление территориального общественного самоуправления;</w:t>
      </w:r>
    </w:p>
    <w:p w14:paraId="7020E8B0"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свободного волеизъявления жителей через собрания, конференции граждан, опросы и другие формы участия в решении вопросов местного значения;</w:t>
      </w:r>
    </w:p>
    <w:p w14:paraId="398B8C3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lastRenderedPageBreak/>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14:paraId="398E0F2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5) самостоятельности территориального общественного самоуправления в пределах своих полномочий;</w:t>
      </w:r>
    </w:p>
    <w:p w14:paraId="19E79BAB"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6) взаимодействия органов территориального общественного самоуправления с органами местного самоуправления Светлополянского сельсовета в осуществлении общих задач и функций;</w:t>
      </w:r>
    </w:p>
    <w:p w14:paraId="654B9C7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7) многообразия форм территориального общественного самоуправления и самостоятельного их определения жителями;</w:t>
      </w:r>
    </w:p>
    <w:p w14:paraId="20BDE3DC"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8) широкого участия жителей в выдвижении инициатив, выработке и принятии решений по вопросам местного значения, затрагивающим их интересы;</w:t>
      </w:r>
    </w:p>
    <w:p w14:paraId="2FDB40F8"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9) ответственности за принятые решения.</w:t>
      </w:r>
    </w:p>
    <w:p w14:paraId="09583FF7"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14:paraId="199AA05A"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1.8.</w:t>
      </w:r>
      <w:r w:rsidRPr="00096237">
        <w:rPr>
          <w:rFonts w:ascii="Times New Roman" w:hAnsi="Times New Roman" w:cs="Times New Roman"/>
          <w:bCs/>
          <w:lang w:val="en-US"/>
        </w:rPr>
        <w:t> </w:t>
      </w:r>
      <w:r w:rsidRPr="00096237">
        <w:rPr>
          <w:rFonts w:ascii="Times New Roman" w:hAnsi="Times New Roman" w:cs="Times New Roman"/>
          <w:bCs/>
        </w:rPr>
        <w:t>Администрация Светлополянского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Светлополянского сельсовета.</w:t>
      </w:r>
    </w:p>
    <w:p w14:paraId="5C066A5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Администрация Светлополянского сельсовета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14:paraId="7D29AC8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1.9.</w:t>
      </w:r>
      <w:r w:rsidRPr="00096237">
        <w:rPr>
          <w:rFonts w:ascii="Times New Roman" w:hAnsi="Times New Roman" w:cs="Times New Roman"/>
          <w:bCs/>
          <w:lang w:val="en-US"/>
        </w:rPr>
        <w:t> </w:t>
      </w:r>
      <w:r w:rsidRPr="00096237">
        <w:rPr>
          <w:rFonts w:ascii="Times New Roman" w:hAnsi="Times New Roman" w:cs="Times New Roman"/>
          <w:bCs/>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14:paraId="42CC574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343C8360"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2. Порядок установления границ территории, на которой осуществляется территориальное общественное самоуправление</w:t>
      </w:r>
    </w:p>
    <w:p w14:paraId="1088D22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
          <w:bCs/>
        </w:rPr>
      </w:pPr>
    </w:p>
    <w:p w14:paraId="6BF287DE"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2.1.</w:t>
      </w:r>
      <w:r w:rsidRPr="00096237">
        <w:rPr>
          <w:rFonts w:ascii="Times New Roman" w:hAnsi="Times New Roman" w:cs="Times New Roman"/>
          <w:bCs/>
          <w:lang w:val="en-US"/>
        </w:rPr>
        <w:t> </w:t>
      </w:r>
      <w:r w:rsidRPr="00096237">
        <w:rPr>
          <w:rFonts w:ascii="Times New Roman" w:hAnsi="Times New Roman" w:cs="Times New Roman"/>
          <w:bCs/>
        </w:rPr>
        <w:t>Границы территории, на которой осуществляется территориальное общественное самоуправление, устанавливаются Советом депутатов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по предложению населения, проживающего на соответствующей территории.</w:t>
      </w:r>
    </w:p>
    <w:p w14:paraId="525332DA"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Светлополянского сельсовета следующие документы:</w:t>
      </w:r>
    </w:p>
    <w:p w14:paraId="5CD2C1EA"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заявление об установлении границ территории, на которой осуществляется территориальное общественное самоуправление;</w:t>
      </w:r>
    </w:p>
    <w:p w14:paraId="1C661D5B"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согласованная с администрацией Светлополянского сельсовета;</w:t>
      </w:r>
    </w:p>
    <w:p w14:paraId="1480DC6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14:paraId="2E93A1E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2.3.</w:t>
      </w:r>
      <w:r w:rsidRPr="00096237">
        <w:rPr>
          <w:rFonts w:ascii="Times New Roman" w:hAnsi="Times New Roman" w:cs="Times New Roman"/>
          <w:bCs/>
          <w:lang w:val="en-US"/>
        </w:rPr>
        <w:t> </w:t>
      </w:r>
      <w:r w:rsidRPr="00096237">
        <w:rPr>
          <w:rFonts w:ascii="Times New Roman" w:hAnsi="Times New Roman" w:cs="Times New Roman"/>
          <w:bCs/>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Светлополянского сельсовета.</w:t>
      </w:r>
    </w:p>
    <w:p w14:paraId="70B5D50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При этом границы территориального общественного самоуправления должны устанавливаться с учетом следующих условий:</w:t>
      </w:r>
    </w:p>
    <w:p w14:paraId="0ABA78C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границы территории территориального общественного самоуправления не могут выходить за пределы территории Светлополянского сельсовета;</w:t>
      </w:r>
    </w:p>
    <w:p w14:paraId="2EB7973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на определенной территории не может быть более одного территориального общественного самоуправления;</w:t>
      </w:r>
    </w:p>
    <w:p w14:paraId="54304882"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неразрывность территории, на которой осуществляется территориальное общественное самоуправление.</w:t>
      </w:r>
    </w:p>
    <w:p w14:paraId="5B5A79E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lastRenderedPageBreak/>
        <w:t>В случае несоответствия предложения инициативной группы требованиям настоящего пункта администрация Светлополянского сельсовета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14:paraId="39040C4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2.4. Решение Совета депутатов Светлополянского сельсовета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14:paraId="6B57ECD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2.5. Копия решения Совета депутатов Светлополянского сельсовета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14:paraId="2724CC6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14:paraId="49C2EB3A"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55C6FF6A"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3. Порядок проведения собрания, конференции граждан</w:t>
      </w:r>
    </w:p>
    <w:p w14:paraId="4E415C3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
          <w:bCs/>
        </w:rPr>
      </w:pPr>
      <w:proofErr w:type="gramStart"/>
      <w:r w:rsidRPr="00096237">
        <w:rPr>
          <w:rFonts w:ascii="Times New Roman" w:hAnsi="Times New Roman" w:cs="Times New Roman"/>
          <w:b/>
          <w:bCs/>
        </w:rPr>
        <w:t>по</w:t>
      </w:r>
      <w:proofErr w:type="gramEnd"/>
      <w:r w:rsidRPr="00096237">
        <w:rPr>
          <w:rFonts w:ascii="Times New Roman" w:hAnsi="Times New Roman" w:cs="Times New Roman"/>
          <w:b/>
          <w:bCs/>
        </w:rPr>
        <w:t xml:space="preserve"> организации территориального общественного самоуправления</w:t>
      </w:r>
    </w:p>
    <w:p w14:paraId="3C7AF07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p>
    <w:p w14:paraId="5366BF5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14:paraId="27C777D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Если территориальное общественное самоуправление предполагается осуществлять на территории, на которой проживает менее ____ человек, проводится собрание граждан.</w:t>
      </w:r>
    </w:p>
    <w:p w14:paraId="2A4C9FD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Если территориальное общественное самоуправление предполагается осуществлять на территории, на которой проживает свыше ____ человек, проводится конференция граждан (далее также – конференция).</w:t>
      </w:r>
    </w:p>
    <w:p w14:paraId="589D9C54"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________, но не более _____ жителей, достигших шестнадцатилетнего возраста.</w:t>
      </w:r>
    </w:p>
    <w:p w14:paraId="3183217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______ человек.</w:t>
      </w:r>
    </w:p>
    <w:p w14:paraId="0EA717F1"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3.3. Инициативная группа граждан:</w:t>
      </w:r>
    </w:p>
    <w:p w14:paraId="3B4E1FE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Светлополянского сельсовета, администрацию Светлополянского сельсовета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14:paraId="3F2A2F2A"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б</w:t>
      </w:r>
      <w:proofErr w:type="gramEnd"/>
      <w:r w:rsidRPr="00096237">
        <w:rPr>
          <w:rFonts w:ascii="Times New Roman" w:hAnsi="Times New Roman" w:cs="Times New Roman"/>
          <w:bCs/>
        </w:rPr>
        <w:t>) организует проведение собраний (сбор подписей) по выдвижению делегатов на конференцию;</w:t>
      </w:r>
    </w:p>
    <w:p w14:paraId="5060471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в</w:t>
      </w:r>
      <w:proofErr w:type="gramEnd"/>
      <w:r w:rsidRPr="00096237">
        <w:rPr>
          <w:rFonts w:ascii="Times New Roman" w:hAnsi="Times New Roman" w:cs="Times New Roman"/>
          <w:bCs/>
        </w:rPr>
        <w:t>) подготавливает проект повестки собрания или конференции; подготавливает проект Устава территориального общественного самоуправления;</w:t>
      </w:r>
    </w:p>
    <w:p w14:paraId="1893CEE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г</w:t>
      </w:r>
      <w:proofErr w:type="gramEnd"/>
      <w:r w:rsidRPr="00096237">
        <w:rPr>
          <w:rFonts w:ascii="Times New Roman" w:hAnsi="Times New Roman" w:cs="Times New Roman"/>
          <w:bCs/>
        </w:rPr>
        <w:t>) проводит регистрацию граждан, прибывших на собрание (делегатов, прибывших на конференцию);</w:t>
      </w:r>
    </w:p>
    <w:p w14:paraId="7974C7A2"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д</w:t>
      </w:r>
      <w:proofErr w:type="gramEnd"/>
      <w:r w:rsidRPr="00096237">
        <w:rPr>
          <w:rFonts w:ascii="Times New Roman" w:hAnsi="Times New Roman" w:cs="Times New Roman"/>
          <w:bCs/>
        </w:rPr>
        <w:t>) уполномочивает своего представителя для открытия и ведения собрания или конференции до избрания его председателя.</w:t>
      </w:r>
    </w:p>
    <w:p w14:paraId="101B84A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14:paraId="0ABC6BE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3.5. В собрании вправе принимать участие граждане, достигшие 16-летнего возраста на день проведения собрания.</w:t>
      </w:r>
    </w:p>
    <w:p w14:paraId="7984856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lastRenderedPageBreak/>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14:paraId="6BFFF19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14:paraId="54E39727"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3.6. На собрании, конференции граждан могут присутствовать представители органов местного самоуправления Светлополянского сельсовета.</w:t>
      </w:r>
    </w:p>
    <w:p w14:paraId="3A2A8BA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3.7. Открывает и ведет собрание, конференцию до избрания председателя собрания один из членов инициативной группы.</w:t>
      </w:r>
    </w:p>
    <w:p w14:paraId="0D3C99B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Участники собрания, конференции избирают председательствующего и секретаря собрания, конференции и утверждают повестку дня.</w:t>
      </w:r>
    </w:p>
    <w:p w14:paraId="68E24B6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3.8. Обязательному рассмотрению на собрании, конференции по организации территориального общественного самоуправления подлежат вопросы:</w:t>
      </w:r>
    </w:p>
    <w:p w14:paraId="4C73E8FD"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о правомочности проведения собрания, конференции, а также собраний по избранию делегатов на конференцию (о кворуме);</w:t>
      </w:r>
    </w:p>
    <w:p w14:paraId="15BE16B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об установлении границ территории, на которой осуществляется территориальное общественное самоуправление;</w:t>
      </w:r>
    </w:p>
    <w:p w14:paraId="3879438B"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об установлении структуры органов территориального общественного самоуправления;</w:t>
      </w:r>
    </w:p>
    <w:p w14:paraId="1F20EAAA"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4) о принятии Устава территориального общественного самоуправления;</w:t>
      </w:r>
    </w:p>
    <w:p w14:paraId="4CD733F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5) об избрании органов территориального общественного самоуправления;</w:t>
      </w:r>
    </w:p>
    <w:p w14:paraId="76F0FA5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6) об определении основных направлений деятельности территориального общественного самоуправления;</w:t>
      </w:r>
    </w:p>
    <w:p w14:paraId="15BFFE19"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Светлополянского сельсовета.</w:t>
      </w:r>
    </w:p>
    <w:p w14:paraId="0183C48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14:paraId="371802EE"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14:paraId="2F3536A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Итоги собрания, конференции подлежат обнародованию.</w:t>
      </w:r>
    </w:p>
    <w:p w14:paraId="277EBA4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14:paraId="43BDEBB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К протоколу прилагается список граждан, принявших участие в собрании, конференции, в котором указываются:</w:t>
      </w:r>
    </w:p>
    <w:p w14:paraId="6807EFB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w:t>
      </w:r>
      <w:r w:rsidRPr="00096237">
        <w:rPr>
          <w:rFonts w:ascii="Times New Roman" w:hAnsi="Times New Roman" w:cs="Times New Roman"/>
        </w:rPr>
        <w:t> </w:t>
      </w:r>
      <w:r w:rsidRPr="00096237">
        <w:rPr>
          <w:rFonts w:ascii="Times New Roman" w:hAnsi="Times New Roman" w:cs="Times New Roman"/>
          <w:bCs/>
        </w:rPr>
        <w:t>дата, время и место проведения собрания, конференции;</w:t>
      </w:r>
    </w:p>
    <w:p w14:paraId="138345F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фамилия, имя и отчество участников собрания, конференции;</w:t>
      </w:r>
    </w:p>
    <w:p w14:paraId="2E1F3D4A"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адрес места жительства, указанный в паспорте или документе, заменяющем паспорт гражданина;</w:t>
      </w:r>
    </w:p>
    <w:p w14:paraId="7F7F1AB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4)</w:t>
      </w:r>
      <w:r w:rsidRPr="00096237">
        <w:rPr>
          <w:rFonts w:ascii="Times New Roman" w:hAnsi="Times New Roman" w:cs="Times New Roman"/>
        </w:rPr>
        <w:t> </w:t>
      </w:r>
      <w:r w:rsidRPr="00096237">
        <w:rPr>
          <w:rFonts w:ascii="Times New Roman" w:hAnsi="Times New Roman" w:cs="Times New Roman"/>
          <w:bCs/>
        </w:rPr>
        <w:t>дата внесения подписи;</w:t>
      </w:r>
    </w:p>
    <w:p w14:paraId="4A2FFE3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5) подпись гражданина.</w:t>
      </w:r>
    </w:p>
    <w:p w14:paraId="2E37B4C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Указанный список граждан заверяется подписями председателя и секретаря собрания, конференции.</w:t>
      </w:r>
    </w:p>
    <w:p w14:paraId="2A1F36B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Светлополянского сельсовета с просьбой о </w:t>
      </w:r>
      <w:r w:rsidRPr="00096237">
        <w:rPr>
          <w:rFonts w:ascii="Times New Roman" w:hAnsi="Times New Roman" w:cs="Times New Roman"/>
          <w:bCs/>
        </w:rPr>
        <w:lastRenderedPageBreak/>
        <w:t>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14:paraId="62265742" w14:textId="2275333A" w:rsidR="00676814" w:rsidRPr="00096237" w:rsidRDefault="00676814" w:rsidP="006D2016">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14:paraId="73EE74B0" w14:textId="77777777" w:rsidR="00676814" w:rsidRPr="00096237" w:rsidRDefault="00676814" w:rsidP="009E5228">
      <w:pPr>
        <w:spacing w:line="240" w:lineRule="auto"/>
        <w:jc w:val="center"/>
        <w:rPr>
          <w:rFonts w:ascii="Times New Roman" w:hAnsi="Times New Roman" w:cs="Times New Roman"/>
          <w:b/>
          <w:bCs/>
        </w:rPr>
      </w:pPr>
      <w:r w:rsidRPr="00096237">
        <w:rPr>
          <w:rFonts w:ascii="Times New Roman" w:hAnsi="Times New Roman" w:cs="Times New Roman"/>
          <w:b/>
          <w:bCs/>
        </w:rPr>
        <w:t>4. Устав территориального общественного самоуправления</w:t>
      </w:r>
    </w:p>
    <w:p w14:paraId="1DFF6B7E"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4.1. Территориальное общественное самоуправление осуществляет свою деятельность на основе Устава, принимаемого собранием, конференцией.</w:t>
      </w:r>
    </w:p>
    <w:p w14:paraId="6ACB757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14:paraId="1A658AD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Светлополянского сельсовета.</w:t>
      </w:r>
    </w:p>
    <w:p w14:paraId="448CB186"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4.2. В Уставе территориального общественного самоуправления устанавливаются:</w:t>
      </w:r>
    </w:p>
    <w:p w14:paraId="648343D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территория, на которой осуществляется территориальное общественное самоуправление;</w:t>
      </w:r>
    </w:p>
    <w:p w14:paraId="1ACE40A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цели, задачи, формы и основные направления деятельности территориального общественного самоуправления;</w:t>
      </w:r>
    </w:p>
    <w:p w14:paraId="75926329"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BF313B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4) порядок принятия решений;</w:t>
      </w:r>
    </w:p>
    <w:p w14:paraId="0747CB5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5) порядок приобретения имущества, а также порядок пользования и распоряжения указанным имуществом и финансовыми средствами;</w:t>
      </w:r>
    </w:p>
    <w:p w14:paraId="684F9D9E"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6) порядок прекращения осуществления территориального общественного самоуправления.</w:t>
      </w:r>
    </w:p>
    <w:p w14:paraId="515EA34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Светлополянского сельсовета.</w:t>
      </w:r>
    </w:p>
    <w:p w14:paraId="36AA64F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4.4. Порядок регистрации Устава территориального общественного самоуправления определяется решением Совета депутатов Светлополянского сельсовета.</w:t>
      </w:r>
    </w:p>
    <w:p w14:paraId="41F0E5F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14:paraId="51B4484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14:paraId="0C464B3A" w14:textId="77777777" w:rsidR="00676814" w:rsidRPr="00096237" w:rsidRDefault="00676814" w:rsidP="009E5228">
      <w:pPr>
        <w:spacing w:line="240" w:lineRule="auto"/>
        <w:jc w:val="both"/>
        <w:rPr>
          <w:rFonts w:ascii="Times New Roman" w:hAnsi="Times New Roman" w:cs="Times New Roman"/>
          <w:bCs/>
        </w:rPr>
      </w:pPr>
    </w:p>
    <w:p w14:paraId="1D885570" w14:textId="44A7B01F"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5. Собрания, конференции граждан по осуществлению территориального общественного самоуправления, органы территориального общественного самоуправления</w:t>
      </w:r>
    </w:p>
    <w:p w14:paraId="124267F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189AD34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 В целях осуществления территориального общественного самоуправления на территории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проводятся собрания, конференции граждан.</w:t>
      </w:r>
    </w:p>
    <w:p w14:paraId="06A9451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14:paraId="26CCFA9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Светлополянского сельсовета, Главы Светлополянского сельсовета,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14:paraId="20B7692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14:paraId="3748AF6A"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lastRenderedPageBreak/>
        <w:t>Собрание, конференция граждан, проводимые по инициативе Совета депутатов или Главой Светлополянского сельсовета, назначаются соответственно Советом депутатов или Главой Светлополянского сельсовета.</w:t>
      </w:r>
    </w:p>
    <w:p w14:paraId="7A7E5796"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14:paraId="5BF30CC7"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14:paraId="163E0EB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14:paraId="65C7C6A4"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5.5. Для ведения собрания, конференции избирается президиум в составе председателя, секретаря и членов президиума.</w:t>
      </w:r>
    </w:p>
    <w:p w14:paraId="3C1C6FF3"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9FF861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AC8A8E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14:paraId="0F05744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14:paraId="5F498128"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установление структуры органов территориального общественного самоуправления;</w:t>
      </w:r>
    </w:p>
    <w:p w14:paraId="21ECC76E"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принятие Устава территориального общественного самоуправления, внесение в него изменений и дополнений;</w:t>
      </w:r>
    </w:p>
    <w:p w14:paraId="13AB9005"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избрание органов территориального общественного самоуправления;</w:t>
      </w:r>
    </w:p>
    <w:p w14:paraId="37C0C71D"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4) определение основных направлений деятельности территориального общественного самоуправления;</w:t>
      </w:r>
    </w:p>
    <w:p w14:paraId="79A37F52"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5) утверждение сметы доходов и расходов территориального общественного самоуправления и отчета об ее исполнении;</w:t>
      </w:r>
    </w:p>
    <w:p w14:paraId="10585A30" w14:textId="25F80CE4"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6) рассмотрение и утверждение отчетов о деятельности органов территориального общественного самоуправления;</w:t>
      </w:r>
    </w:p>
    <w:p w14:paraId="701C60C9" w14:textId="38134F96" w:rsidR="00676814" w:rsidRPr="00096237" w:rsidRDefault="00676814" w:rsidP="009E5228">
      <w:pPr>
        <w:shd w:val="clear" w:color="auto" w:fill="FFFFFF"/>
        <w:spacing w:after="0" w:line="240" w:lineRule="auto"/>
        <w:jc w:val="both"/>
        <w:rPr>
          <w:rFonts w:ascii="Times New Roman" w:eastAsia="Times New Roman" w:hAnsi="Times New Roman" w:cs="Times New Roman"/>
          <w:lang w:eastAsia="ru-RU"/>
        </w:rPr>
      </w:pPr>
      <w:r w:rsidRPr="00096237">
        <w:rPr>
          <w:rFonts w:ascii="Times New Roman" w:eastAsia="Times New Roman" w:hAnsi="Times New Roman" w:cs="Times New Roman"/>
          <w:lang w:eastAsia="ru-RU"/>
        </w:rPr>
        <w:t xml:space="preserve">        7) обсуждение инициативного проекта и принятие решения по вопросу о его одобрении.</w:t>
      </w:r>
    </w:p>
    <w:p w14:paraId="28889E6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Светлополянского сельсовета.</w:t>
      </w:r>
    </w:p>
    <w:p w14:paraId="1C31D3C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14:paraId="3E9529A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5.9. Расходы, связанные с подготовкой и проведением собрания, конференции граждан, проводимых по инициативе Совета депутатов и Главы Светлополянского сельсовета, производятся за счет средств бюджета Светлополянского сельсовета.</w:t>
      </w:r>
    </w:p>
    <w:p w14:paraId="7B6C527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14:paraId="05A3CAA4"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sidRPr="00096237">
        <w:rPr>
          <w:rFonts w:ascii="Times New Roman" w:hAnsi="Times New Roman" w:cs="Times New Roman"/>
          <w:bCs/>
          <w:i/>
        </w:rPr>
        <w:t>(совет, комитет, контрольно-ревизионную комиссию (ревизора), иные органы)</w:t>
      </w:r>
      <w:r w:rsidRPr="00096237">
        <w:rPr>
          <w:rFonts w:ascii="Times New Roman" w:hAnsi="Times New Roman" w:cs="Times New Roman"/>
          <w:bCs/>
        </w:rPr>
        <w:t>.</w:t>
      </w:r>
    </w:p>
    <w:p w14:paraId="77A1A65A"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lastRenderedPageBreak/>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14:paraId="0F77D46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14:paraId="031CBAF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14:paraId="003CF15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14:paraId="3D027FA1" w14:textId="77777777" w:rsidR="00676814" w:rsidRPr="00096237" w:rsidRDefault="00676814" w:rsidP="009E5228">
      <w:pPr>
        <w:spacing w:after="0" w:line="240" w:lineRule="auto"/>
        <w:ind w:firstLine="539"/>
        <w:jc w:val="both"/>
        <w:rPr>
          <w:rFonts w:ascii="Times New Roman" w:hAnsi="Times New Roman" w:cs="Times New Roman"/>
          <w:bCs/>
        </w:rPr>
      </w:pPr>
      <w:r w:rsidRPr="00096237">
        <w:rPr>
          <w:rFonts w:ascii="Times New Roman" w:hAnsi="Times New Roman" w:cs="Times New Roman"/>
          <w:bCs/>
        </w:rPr>
        <w:t>1) представляют интересы населения, проживающего на соответствующей территории;</w:t>
      </w:r>
    </w:p>
    <w:p w14:paraId="23E70DBD" w14:textId="77777777" w:rsidR="00676814" w:rsidRPr="00096237" w:rsidRDefault="00676814" w:rsidP="009E5228">
      <w:pPr>
        <w:spacing w:after="0" w:line="240" w:lineRule="auto"/>
        <w:ind w:firstLine="539"/>
        <w:jc w:val="both"/>
        <w:rPr>
          <w:rFonts w:ascii="Times New Roman" w:hAnsi="Times New Roman" w:cs="Times New Roman"/>
          <w:bCs/>
        </w:rPr>
      </w:pPr>
      <w:r w:rsidRPr="00096237">
        <w:rPr>
          <w:rFonts w:ascii="Times New Roman" w:hAnsi="Times New Roman" w:cs="Times New Roman"/>
          <w:bCs/>
        </w:rPr>
        <w:t>2) обеспечивают исполнение решений, принятых на собраниях, конференциях граждан (собраниях делегатов);</w:t>
      </w:r>
    </w:p>
    <w:p w14:paraId="7206D576" w14:textId="77777777" w:rsidR="00676814" w:rsidRPr="00096237" w:rsidRDefault="00676814" w:rsidP="009E5228">
      <w:pPr>
        <w:spacing w:after="0" w:line="240" w:lineRule="auto"/>
        <w:ind w:firstLine="539"/>
        <w:jc w:val="both"/>
        <w:rPr>
          <w:rFonts w:ascii="Times New Roman" w:hAnsi="Times New Roman" w:cs="Times New Roman"/>
          <w:bCs/>
        </w:rPr>
      </w:pPr>
      <w:r w:rsidRPr="00096237">
        <w:rPr>
          <w:rFonts w:ascii="Times New Roman" w:hAnsi="Times New Roman" w:cs="Times New Roman"/>
          <w:bC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14:paraId="0B380CDA" w14:textId="77777777" w:rsidR="00676814" w:rsidRPr="00096237" w:rsidRDefault="00676814" w:rsidP="009E5228">
      <w:pPr>
        <w:spacing w:after="0" w:line="240" w:lineRule="auto"/>
        <w:ind w:firstLine="567"/>
        <w:jc w:val="both"/>
        <w:rPr>
          <w:rFonts w:ascii="Times New Roman" w:hAnsi="Times New Roman" w:cs="Times New Roman"/>
          <w:bCs/>
        </w:rPr>
      </w:pPr>
      <w:r w:rsidRPr="00096237">
        <w:rPr>
          <w:rFonts w:ascii="Times New Roman" w:hAnsi="Times New Roman" w:cs="Times New Roman"/>
          <w:bCs/>
        </w:rPr>
        <w:t>4) вправе вносить в органы местного самоуправления Светлополянского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051B9C7"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5.14. Проекты муниципальных правовых актов вносятся в Совет депутатов Светлополянского сельсовета в соответствии с требованиями, установленными муниципальным правовым актов представительного органа Светлополянского сельсовета.</w:t>
      </w:r>
    </w:p>
    <w:p w14:paraId="5A50ABB5"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Проекты муниципальных правовых актов вносятся Главе Светлополянского сельсовета в соответствии с требованиями, установленными муниципальным правовым актом администрации Светлополянского сельсовета.</w:t>
      </w:r>
    </w:p>
    <w:p w14:paraId="63D8233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5.15. Органы территориального общественного самоуправления по вопросам их деятельности вправе обращаться в органы местного самоуправления Светлополянского сельсовета и к должностным лицам местного самоуправления Светлополянского сельсовета.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14:paraId="75CC8CE9"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5.16. Представители органов территориального общественного самоуправления вправе присутствовать на заседаниях органов местного самоуправления Светлополянского сельсовета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14:paraId="4346B7D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14:paraId="0B085E7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а</w:t>
      </w:r>
      <w:proofErr w:type="gramEnd"/>
      <w:r w:rsidRPr="00096237">
        <w:rPr>
          <w:rFonts w:ascii="Times New Roman" w:hAnsi="Times New Roman" w:cs="Times New Roman"/>
          <w:bCs/>
        </w:rPr>
        <w:t>) по собственному желанию;</w:t>
      </w:r>
    </w:p>
    <w:p w14:paraId="5B1C07FD"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б</w:t>
      </w:r>
      <w:proofErr w:type="gramEnd"/>
      <w:r w:rsidRPr="00096237">
        <w:rPr>
          <w:rFonts w:ascii="Times New Roman" w:hAnsi="Times New Roman" w:cs="Times New Roman"/>
          <w:bCs/>
        </w:rPr>
        <w:t>) по решению собрания (конференции) граждан.</w:t>
      </w:r>
    </w:p>
    <w:p w14:paraId="5D6B672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p>
    <w:p w14:paraId="7C620342"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6. Направления деятельности и порядок финансирования деятельности территориального общественного самоуправления</w:t>
      </w:r>
    </w:p>
    <w:p w14:paraId="5723F9F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p>
    <w:p w14:paraId="1A39E78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6.1. Территориальное общественное самоуправление имеет право осуществлять деятельность по следующим направлениям:</w:t>
      </w:r>
    </w:p>
    <w:p w14:paraId="3A73FB9D"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14:paraId="0E887A26"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2) организация благотворительных акций, содействие в их проведении;</w:t>
      </w:r>
    </w:p>
    <w:p w14:paraId="24C2BB8E"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3) содействие правоохранительным органам в поддержании общественного порядка;</w:t>
      </w:r>
    </w:p>
    <w:p w14:paraId="5DA1EF7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4) работа с детьми и подростками по месту их жительства;</w:t>
      </w:r>
    </w:p>
    <w:p w14:paraId="286C302D"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lastRenderedPageBreak/>
        <w:t>5) содействие в проведении культурных, спортивных, лечебно-оздоровительных и других мероприятий;</w:t>
      </w:r>
    </w:p>
    <w:p w14:paraId="5980EB90"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14:paraId="41D9DC8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14:paraId="5DED685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8) осуществление общественного контроля за качеством уборки территории и вывозом мусора, решением вопросов благоустройства;</w:t>
      </w:r>
    </w:p>
    <w:p w14:paraId="77C8371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9) содействие органам санитарного, эпидемиологического и экологического контроля;</w:t>
      </w:r>
    </w:p>
    <w:p w14:paraId="56F5EEEE"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r w:rsidRPr="00096237">
        <w:rPr>
          <w:rFonts w:ascii="Times New Roman" w:hAnsi="Times New Roman" w:cs="Times New Roman"/>
          <w:bCs/>
        </w:rPr>
        <w:t>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Светлополянского сельсовета, принятых по предложениям или при участии граждан, осуществляющих территориальное общественное самоуправление.</w:t>
      </w:r>
    </w:p>
    <w:p w14:paraId="33DBF34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Светлополянского сельсовета, Уставом территориального общественного самоуправления.</w:t>
      </w:r>
    </w:p>
    <w:p w14:paraId="180FF9CE" w14:textId="77777777" w:rsidR="00676814" w:rsidRPr="00096237" w:rsidRDefault="00676814" w:rsidP="009E5228">
      <w:pPr>
        <w:pStyle w:val="ConsPlusNormal"/>
        <w:jc w:val="both"/>
        <w:rPr>
          <w:rFonts w:eastAsia="Calibri"/>
          <w:i/>
          <w:sz w:val="22"/>
          <w:szCs w:val="22"/>
          <w:lang w:eastAsia="en-US"/>
        </w:rPr>
      </w:pPr>
      <w:r w:rsidRPr="00096237">
        <w:rPr>
          <w:bCs/>
          <w:sz w:val="22"/>
          <w:szCs w:val="22"/>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14:paraId="37EF0A9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Источниками формирования имущества территориального общественного самоуправления в денежной и иных формах являются:</w:t>
      </w:r>
    </w:p>
    <w:p w14:paraId="6876D40B"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добровольные</w:t>
      </w:r>
      <w:proofErr w:type="gramEnd"/>
      <w:r w:rsidRPr="00096237">
        <w:rPr>
          <w:rFonts w:ascii="Times New Roman" w:hAnsi="Times New Roman" w:cs="Times New Roman"/>
          <w:bCs/>
        </w:rPr>
        <w:t xml:space="preserve"> имущественные взносы и пожертвования;</w:t>
      </w:r>
    </w:p>
    <w:p w14:paraId="31B18DE0"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выручка</w:t>
      </w:r>
      <w:proofErr w:type="gramEnd"/>
      <w:r w:rsidRPr="00096237">
        <w:rPr>
          <w:rFonts w:ascii="Times New Roman" w:hAnsi="Times New Roman" w:cs="Times New Roman"/>
          <w:bCs/>
        </w:rPr>
        <w:t xml:space="preserve"> от реализации товаров, работ, услуг;</w:t>
      </w:r>
    </w:p>
    <w:p w14:paraId="039CA917"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доходы</w:t>
      </w:r>
      <w:proofErr w:type="gramEnd"/>
      <w:r w:rsidRPr="00096237">
        <w:rPr>
          <w:rFonts w:ascii="Times New Roman" w:hAnsi="Times New Roman" w:cs="Times New Roman"/>
          <w:bCs/>
        </w:rPr>
        <w:t>, получаемые от собственности территориального общественного самоуправления;</w:t>
      </w:r>
    </w:p>
    <w:p w14:paraId="2C0F7B3F"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поступления</w:t>
      </w:r>
      <w:proofErr w:type="gramEnd"/>
      <w:r w:rsidRPr="00096237">
        <w:rPr>
          <w:rFonts w:ascii="Times New Roman" w:hAnsi="Times New Roman" w:cs="Times New Roman"/>
          <w:bCs/>
        </w:rPr>
        <w:t xml:space="preserve"> от проводимых в соответствии с Уставом лекций, выставок, спортивных и иных мероприятий;</w:t>
      </w:r>
    </w:p>
    <w:p w14:paraId="68F7F9F3"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roofErr w:type="gramStart"/>
      <w:r w:rsidRPr="00096237">
        <w:rPr>
          <w:rFonts w:ascii="Times New Roman" w:hAnsi="Times New Roman" w:cs="Times New Roman"/>
          <w:bCs/>
        </w:rPr>
        <w:t>другие</w:t>
      </w:r>
      <w:proofErr w:type="gramEnd"/>
      <w:r w:rsidRPr="00096237">
        <w:rPr>
          <w:rFonts w:ascii="Times New Roman" w:hAnsi="Times New Roman" w:cs="Times New Roman"/>
          <w:bCs/>
        </w:rPr>
        <w:t xml:space="preserve"> не запрещенные законом поступления.</w:t>
      </w:r>
    </w:p>
    <w:p w14:paraId="0C3CC5D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14:paraId="127F2F97"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Светлополянского сельсовета в соответствии с действующим законодательством.</w:t>
      </w:r>
    </w:p>
    <w:p w14:paraId="34515CD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6.6. Орган территориального общественного самоуправления вправе обратиться в администрацию Светлополянского сельсовета по вопросам своего размещения и технического оснащения.</w:t>
      </w:r>
    </w:p>
    <w:p w14:paraId="30638BA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Органы территориального общественного самоуправления могут обращаться в администрацию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с предложениями о выделении средств на очередной финансовый год из бюджета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14:paraId="75F186E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14:paraId="4DD1CBD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6.7. При составлении проекта бюджета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на очередной финансовый год и плановый период администрация Светлополянского сельсовета учитывает предложения органов территориального общественного самоуправления.</w:t>
      </w:r>
    </w:p>
    <w:p w14:paraId="0487167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Выделение средств из бюджета Светлополянского сельсовета</w:t>
      </w:r>
      <w:r w:rsidRPr="00096237">
        <w:rPr>
          <w:rFonts w:ascii="Times New Roman" w:hAnsi="Times New Roman" w:cs="Times New Roman"/>
          <w:bCs/>
          <w:i/>
        </w:rPr>
        <w:t xml:space="preserve"> </w:t>
      </w:r>
      <w:r w:rsidRPr="00096237">
        <w:rPr>
          <w:rFonts w:ascii="Times New Roman" w:hAnsi="Times New Roman" w:cs="Times New Roman"/>
          <w:bCs/>
        </w:rPr>
        <w:t>территориальному общественному самоуправлению осуществляется в соответствии с действующим законодательством.</w:t>
      </w:r>
    </w:p>
    <w:p w14:paraId="4D7473CB"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078B19ED"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lastRenderedPageBreak/>
        <w:t>7. Гарантии территориального общественного самоуправления</w:t>
      </w:r>
    </w:p>
    <w:p w14:paraId="7E6E5124"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692BCD2F"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7.1. Органы местного самоуправления Светлополянского сельсовета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14:paraId="506B6EB2"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14:paraId="44828EB6"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14:paraId="5FA9B31B"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14:paraId="0C490E98"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14:paraId="69C19364"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14:paraId="424049AE"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375776B2"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8.</w:t>
      </w:r>
      <w:r w:rsidRPr="00096237">
        <w:rPr>
          <w:rFonts w:ascii="Times New Roman" w:hAnsi="Times New Roman" w:cs="Times New Roman"/>
          <w:bCs/>
        </w:rPr>
        <w:t> </w:t>
      </w:r>
      <w:r w:rsidRPr="00096237">
        <w:rPr>
          <w:rFonts w:ascii="Times New Roman" w:hAnsi="Times New Roman" w:cs="Times New Roman"/>
          <w:b/>
          <w:bCs/>
        </w:rPr>
        <w:t>Ответственность органов территориального общественного самоуправления, контроль за деятельностью территориального общественного самоуправления</w:t>
      </w:r>
    </w:p>
    <w:p w14:paraId="31716661"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6671574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8.1. Органы территориального общественного самоуправления несут ответственность за законность и обоснованность принимаемых решений.</w:t>
      </w:r>
    </w:p>
    <w:p w14:paraId="252F0A6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14:paraId="18AFCF31"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Светлополянского сельсовета, регистрирующей и ведущей учет Уставов территориальных общественных самоуправлений.</w:t>
      </w:r>
    </w:p>
    <w:p w14:paraId="2BAC4B3E"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14:paraId="0BCF4518"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11E1E75A" w14:textId="77777777" w:rsidR="006D2016" w:rsidRPr="00096237" w:rsidRDefault="006D2016" w:rsidP="009E5228">
      <w:pPr>
        <w:autoSpaceDE w:val="0"/>
        <w:autoSpaceDN w:val="0"/>
        <w:adjustRightInd w:val="0"/>
        <w:spacing w:after="0" w:line="240" w:lineRule="auto"/>
        <w:ind w:firstLine="540"/>
        <w:jc w:val="center"/>
        <w:rPr>
          <w:rFonts w:ascii="Times New Roman" w:hAnsi="Times New Roman" w:cs="Times New Roman"/>
          <w:b/>
          <w:bCs/>
        </w:rPr>
      </w:pPr>
    </w:p>
    <w:p w14:paraId="631694D8" w14:textId="77777777" w:rsidR="006D2016" w:rsidRPr="00096237" w:rsidRDefault="006D2016" w:rsidP="009E5228">
      <w:pPr>
        <w:autoSpaceDE w:val="0"/>
        <w:autoSpaceDN w:val="0"/>
        <w:adjustRightInd w:val="0"/>
        <w:spacing w:after="0" w:line="240" w:lineRule="auto"/>
        <w:ind w:firstLine="540"/>
        <w:jc w:val="center"/>
        <w:rPr>
          <w:rFonts w:ascii="Times New Roman" w:hAnsi="Times New Roman" w:cs="Times New Roman"/>
          <w:b/>
          <w:bCs/>
        </w:rPr>
      </w:pPr>
    </w:p>
    <w:p w14:paraId="74591136" w14:textId="77777777" w:rsidR="006D2016" w:rsidRPr="00096237" w:rsidRDefault="006D2016" w:rsidP="009E5228">
      <w:pPr>
        <w:autoSpaceDE w:val="0"/>
        <w:autoSpaceDN w:val="0"/>
        <w:adjustRightInd w:val="0"/>
        <w:spacing w:after="0" w:line="240" w:lineRule="auto"/>
        <w:ind w:firstLine="540"/>
        <w:jc w:val="center"/>
        <w:rPr>
          <w:rFonts w:ascii="Times New Roman" w:hAnsi="Times New Roman" w:cs="Times New Roman"/>
          <w:b/>
          <w:bCs/>
        </w:rPr>
      </w:pPr>
    </w:p>
    <w:p w14:paraId="299A6CB5"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r w:rsidRPr="00096237">
        <w:rPr>
          <w:rFonts w:ascii="Times New Roman" w:hAnsi="Times New Roman" w:cs="Times New Roman"/>
          <w:b/>
          <w:bCs/>
        </w:rPr>
        <w:t>9. Приостановление и прекращение деятельности территориальных общественных самоуправлений и их органов</w:t>
      </w:r>
    </w:p>
    <w:p w14:paraId="24491E11" w14:textId="77777777" w:rsidR="00676814" w:rsidRPr="00096237" w:rsidRDefault="00676814" w:rsidP="009E5228">
      <w:pPr>
        <w:autoSpaceDE w:val="0"/>
        <w:autoSpaceDN w:val="0"/>
        <w:adjustRightInd w:val="0"/>
        <w:spacing w:after="0" w:line="240" w:lineRule="auto"/>
        <w:ind w:firstLine="540"/>
        <w:jc w:val="center"/>
        <w:rPr>
          <w:rFonts w:ascii="Times New Roman" w:hAnsi="Times New Roman" w:cs="Times New Roman"/>
          <w:b/>
          <w:bCs/>
        </w:rPr>
      </w:pPr>
    </w:p>
    <w:p w14:paraId="24134280"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14:paraId="11EAF78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i/>
        </w:rPr>
      </w:pPr>
      <w:r w:rsidRPr="00096237">
        <w:rPr>
          <w:rFonts w:ascii="Times New Roman" w:hAnsi="Times New Roman" w:cs="Times New Roman"/>
          <w:bCs/>
        </w:rPr>
        <w:t>9.2. Деятельность территориального общественного самоуправления прекращается по решению собрания, конференции граждан или по решению суда.</w:t>
      </w:r>
    </w:p>
    <w:p w14:paraId="7E27A7E6"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9.3. Решение о прекращении деятельности территориального сообщества направляется в Совет депутатов Светлополянского сельсовета, Главе Светлополянского сельсовета.</w:t>
      </w:r>
    </w:p>
    <w:p w14:paraId="52610DED"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14:paraId="7060222C" w14:textId="77777777" w:rsidR="00676814" w:rsidRPr="00096237" w:rsidRDefault="00676814" w:rsidP="009E5228">
      <w:pPr>
        <w:autoSpaceDE w:val="0"/>
        <w:autoSpaceDN w:val="0"/>
        <w:adjustRightInd w:val="0"/>
        <w:spacing w:after="0" w:line="240" w:lineRule="auto"/>
        <w:jc w:val="both"/>
        <w:rPr>
          <w:rFonts w:ascii="Times New Roman" w:hAnsi="Times New Roman" w:cs="Times New Roman"/>
          <w:bCs/>
        </w:rPr>
      </w:pPr>
      <w:r w:rsidRPr="00096237">
        <w:rPr>
          <w:rFonts w:ascii="Times New Roman" w:hAnsi="Times New Roman" w:cs="Times New Roman"/>
          <w:bCs/>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w:t>
      </w:r>
      <w:r w:rsidRPr="00096237">
        <w:rPr>
          <w:rFonts w:ascii="Times New Roman" w:hAnsi="Times New Roman" w:cs="Times New Roman"/>
          <w:bCs/>
        </w:rPr>
        <w:lastRenderedPageBreak/>
        <w:t>(собрания делегатов) о ликвидации территориального общественного самоуправления, а в спорных случаях - в порядке, определенном решением суда.</w:t>
      </w:r>
    </w:p>
    <w:p w14:paraId="330BF376" w14:textId="77777777" w:rsidR="00676814" w:rsidRPr="00096237" w:rsidRDefault="00676814" w:rsidP="009E5228">
      <w:pPr>
        <w:autoSpaceDE w:val="0"/>
        <w:autoSpaceDN w:val="0"/>
        <w:adjustRightInd w:val="0"/>
        <w:spacing w:after="0" w:line="240" w:lineRule="auto"/>
        <w:ind w:firstLine="540"/>
        <w:jc w:val="both"/>
        <w:rPr>
          <w:rFonts w:ascii="Times New Roman" w:hAnsi="Times New Roman" w:cs="Times New Roman"/>
          <w:bCs/>
        </w:rPr>
      </w:pPr>
    </w:p>
    <w:p w14:paraId="6C87CAE9" w14:textId="77777777" w:rsidR="00676814" w:rsidRPr="00096237" w:rsidRDefault="00676814" w:rsidP="009E5228">
      <w:pPr>
        <w:spacing w:line="240" w:lineRule="auto"/>
        <w:jc w:val="both"/>
        <w:rPr>
          <w:rFonts w:ascii="Times New Roman" w:hAnsi="Times New Roman" w:cs="Times New Roman"/>
          <w:b/>
          <w:bCs/>
        </w:rPr>
      </w:pPr>
    </w:p>
    <w:p w14:paraId="3EA365DE" w14:textId="77777777" w:rsidR="00676814" w:rsidRPr="00096237" w:rsidRDefault="00676814" w:rsidP="009E5228">
      <w:pPr>
        <w:spacing w:after="0" w:line="240" w:lineRule="auto"/>
        <w:rPr>
          <w:rFonts w:ascii="Times New Roman" w:hAnsi="Times New Roman" w:cs="Times New Roman"/>
        </w:rPr>
      </w:pPr>
    </w:p>
    <w:sectPr w:rsidR="00676814" w:rsidRPr="00096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1C"/>
    <w:rsid w:val="00096237"/>
    <w:rsid w:val="001D3BC1"/>
    <w:rsid w:val="00231A1C"/>
    <w:rsid w:val="00247F6A"/>
    <w:rsid w:val="00345AEF"/>
    <w:rsid w:val="0056452F"/>
    <w:rsid w:val="00676814"/>
    <w:rsid w:val="006D2016"/>
    <w:rsid w:val="0072320E"/>
    <w:rsid w:val="009E5228"/>
    <w:rsid w:val="00AA17D5"/>
    <w:rsid w:val="00CE7728"/>
    <w:rsid w:val="00E55602"/>
    <w:rsid w:val="00E82371"/>
    <w:rsid w:val="00EF2D6D"/>
    <w:rsid w:val="00F0253D"/>
    <w:rsid w:val="00F2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1E5A"/>
  <w15:chartTrackingRefBased/>
  <w15:docId w15:val="{EC48F56C-078C-42F2-A4C1-BED224F6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A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681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rmal (Web)"/>
    <w:basedOn w:val="a"/>
    <w:uiPriority w:val="99"/>
    <w:unhideWhenUsed/>
    <w:rsid w:val="00676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7F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5411</Words>
  <Characters>30846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cp:lastModifiedBy>
  <cp:revision>9</cp:revision>
  <cp:lastPrinted>2024-06-14T04:17:00Z</cp:lastPrinted>
  <dcterms:created xsi:type="dcterms:W3CDTF">2024-05-27T03:28:00Z</dcterms:created>
  <dcterms:modified xsi:type="dcterms:W3CDTF">2024-10-25T04:12:00Z</dcterms:modified>
</cp:coreProperties>
</file>