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B7" w:rsidRPr="0071692F" w:rsidRDefault="008F15B7" w:rsidP="008F15B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71692F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СВЕТЛОПОЛЯНСКИЙ   ВЕСТНИК</w:t>
      </w:r>
    </w:p>
    <w:p w:rsidR="008F15B7" w:rsidRPr="0071692F" w:rsidRDefault="008F15B7" w:rsidP="008F15B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</w:pPr>
    </w:p>
    <w:p w:rsidR="008F15B7" w:rsidRPr="0071692F" w:rsidRDefault="008F15B7" w:rsidP="008F15B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Периодическое печатное издание Светлополянского сельсовета Болотнинского района Новосибирской области</w:t>
      </w:r>
    </w:p>
    <w:p w:rsidR="00514A60" w:rsidRPr="00A1293E" w:rsidRDefault="008F15B7" w:rsidP="00A1293E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№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66</w:t>
      </w: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от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14.06</w:t>
      </w: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.2024 г.</w:t>
      </w:r>
      <w:bookmarkStart w:id="0" w:name="_GoBack"/>
      <w:bookmarkEnd w:id="0"/>
    </w:p>
    <w:p w:rsidR="00514A60" w:rsidRPr="008F15B7" w:rsidRDefault="00514A60" w:rsidP="008F15B7">
      <w:pPr>
        <w:jc w:val="center"/>
        <w:rPr>
          <w:rFonts w:ascii="Times New Roman" w:eastAsia="Calibri" w:hAnsi="Times New Roman" w:cs="Times New Roman"/>
          <w:b/>
          <w:bCs/>
        </w:rPr>
      </w:pPr>
      <w:r w:rsidRPr="008F15B7">
        <w:rPr>
          <w:rFonts w:ascii="Times New Roman" w:eastAsia="Calibri" w:hAnsi="Times New Roman" w:cs="Times New Roman"/>
          <w:b/>
          <w:bCs/>
        </w:rPr>
        <w:t>СОВЕТ ДЕПУТАТОВ СВЕТЛОПОЛЯНСКОГО СЕЛЬСОВЕТА БОЛОТНИНСКОГО РАЙОНА НОВОСИБИРСКОЙ ОБЛАСТИ</w:t>
      </w:r>
    </w:p>
    <w:p w:rsidR="00514A60" w:rsidRPr="008F15B7" w:rsidRDefault="00514A60" w:rsidP="00514A60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8F15B7">
        <w:rPr>
          <w:rFonts w:ascii="Times New Roman" w:eastAsia="Calibri" w:hAnsi="Times New Roman" w:cs="Times New Roman"/>
          <w:b/>
          <w:bCs/>
        </w:rPr>
        <w:t>РЕШЕНИЕ</w:t>
      </w:r>
    </w:p>
    <w:p w:rsidR="00514A60" w:rsidRPr="008F15B7" w:rsidRDefault="00711B21" w:rsidP="008F15B7">
      <w:pPr>
        <w:spacing w:after="0"/>
        <w:jc w:val="center"/>
        <w:rPr>
          <w:rFonts w:ascii="Times New Roman" w:hAnsi="Times New Roman" w:cs="Times New Roman"/>
          <w:b/>
          <w:iCs/>
        </w:rPr>
      </w:pPr>
      <w:r w:rsidRPr="008F15B7">
        <w:rPr>
          <w:rStyle w:val="a4"/>
          <w:rFonts w:ascii="Times New Roman" w:hAnsi="Times New Roman" w:cs="Times New Roman"/>
          <w:b/>
          <w:i w:val="0"/>
        </w:rPr>
        <w:t>62</w:t>
      </w:r>
      <w:r w:rsidR="00514A60" w:rsidRPr="008F15B7">
        <w:rPr>
          <w:rStyle w:val="a4"/>
          <w:rFonts w:ascii="Times New Roman" w:hAnsi="Times New Roman" w:cs="Times New Roman"/>
          <w:b/>
          <w:i w:val="0"/>
        </w:rPr>
        <w:t xml:space="preserve"> - ой сессии (6-го созыва)</w:t>
      </w:r>
    </w:p>
    <w:p w:rsidR="00514A60" w:rsidRPr="008F15B7" w:rsidRDefault="00514A60" w:rsidP="00514A60">
      <w:pPr>
        <w:jc w:val="both"/>
        <w:rPr>
          <w:rFonts w:ascii="Times New Roman" w:eastAsia="Calibri" w:hAnsi="Times New Roman" w:cs="Times New Roman"/>
          <w:b/>
          <w:bCs/>
        </w:rPr>
      </w:pPr>
      <w:r w:rsidRPr="008F15B7">
        <w:rPr>
          <w:rFonts w:ascii="Times New Roman" w:eastAsia="Calibri" w:hAnsi="Times New Roman" w:cs="Times New Roman"/>
          <w:b/>
          <w:bCs/>
        </w:rPr>
        <w:t xml:space="preserve">От </w:t>
      </w:r>
      <w:r w:rsidR="00711B21" w:rsidRPr="008F15B7">
        <w:rPr>
          <w:rFonts w:ascii="Times New Roman" w:eastAsia="Calibri" w:hAnsi="Times New Roman" w:cs="Times New Roman"/>
          <w:b/>
          <w:bCs/>
        </w:rPr>
        <w:t>1</w:t>
      </w:r>
      <w:r w:rsidR="003A7968" w:rsidRPr="008F15B7">
        <w:rPr>
          <w:rFonts w:ascii="Times New Roman" w:eastAsia="Calibri" w:hAnsi="Times New Roman" w:cs="Times New Roman"/>
          <w:b/>
          <w:bCs/>
        </w:rPr>
        <w:t>4</w:t>
      </w:r>
      <w:r w:rsidR="00711B21" w:rsidRPr="008F15B7">
        <w:rPr>
          <w:rFonts w:ascii="Times New Roman" w:eastAsia="Calibri" w:hAnsi="Times New Roman" w:cs="Times New Roman"/>
          <w:b/>
          <w:bCs/>
        </w:rPr>
        <w:t>.06</w:t>
      </w:r>
      <w:r w:rsidRPr="008F15B7">
        <w:rPr>
          <w:rFonts w:ascii="Times New Roman" w:eastAsia="Calibri" w:hAnsi="Times New Roman" w:cs="Times New Roman"/>
          <w:b/>
          <w:bCs/>
        </w:rPr>
        <w:t xml:space="preserve">.2024 г.                     </w:t>
      </w:r>
      <w:r w:rsidR="008F15B7">
        <w:rPr>
          <w:rFonts w:ascii="Times New Roman" w:eastAsia="Calibri" w:hAnsi="Times New Roman" w:cs="Times New Roman"/>
          <w:b/>
          <w:bCs/>
        </w:rPr>
        <w:t xml:space="preserve">                     </w:t>
      </w:r>
      <w:r w:rsidRPr="008F15B7">
        <w:rPr>
          <w:rFonts w:ascii="Times New Roman" w:eastAsia="Calibri" w:hAnsi="Times New Roman" w:cs="Times New Roman"/>
          <w:b/>
          <w:bCs/>
        </w:rPr>
        <w:t xml:space="preserve">с. Светлая Поляна                                  </w:t>
      </w:r>
      <w:r w:rsidR="008F15B7">
        <w:rPr>
          <w:rFonts w:ascii="Times New Roman" w:eastAsia="Calibri" w:hAnsi="Times New Roman" w:cs="Times New Roman"/>
          <w:b/>
          <w:bCs/>
        </w:rPr>
        <w:t xml:space="preserve">                 </w:t>
      </w:r>
      <w:r w:rsidRPr="008F15B7">
        <w:rPr>
          <w:rFonts w:ascii="Times New Roman" w:eastAsia="Calibri" w:hAnsi="Times New Roman" w:cs="Times New Roman"/>
          <w:b/>
          <w:bCs/>
        </w:rPr>
        <w:t xml:space="preserve">      № </w:t>
      </w:r>
      <w:r w:rsidR="00711B21" w:rsidRPr="008F15B7">
        <w:rPr>
          <w:rFonts w:ascii="Times New Roman" w:eastAsia="Calibri" w:hAnsi="Times New Roman" w:cs="Times New Roman"/>
          <w:b/>
          <w:bCs/>
        </w:rPr>
        <w:t>111</w:t>
      </w:r>
      <w:r w:rsidRPr="008F15B7">
        <w:rPr>
          <w:rFonts w:ascii="Times New Roman" w:eastAsia="Calibri" w:hAnsi="Times New Roman" w:cs="Times New Roman"/>
          <w:b/>
          <w:bCs/>
        </w:rPr>
        <w:t xml:space="preserve">      </w:t>
      </w:r>
    </w:p>
    <w:p w:rsidR="00514A60" w:rsidRPr="008F15B7" w:rsidRDefault="00514A60" w:rsidP="00514A60">
      <w:pPr>
        <w:spacing w:after="0"/>
        <w:jc w:val="both"/>
        <w:rPr>
          <w:rFonts w:ascii="Times New Roman" w:hAnsi="Times New Roman" w:cs="Times New Roman"/>
        </w:rPr>
      </w:pPr>
    </w:p>
    <w:p w:rsidR="00836766" w:rsidRPr="008F15B7" w:rsidRDefault="00836766" w:rsidP="0083676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F15B7">
        <w:rPr>
          <w:rFonts w:ascii="Times New Roman" w:hAnsi="Times New Roman" w:cs="Times New Roman"/>
          <w:b/>
        </w:rPr>
        <w:t xml:space="preserve">О внесении изменений в решение Совета депутатов </w:t>
      </w:r>
      <w:r w:rsidR="00BA7CFE" w:rsidRPr="008F15B7">
        <w:rPr>
          <w:rFonts w:ascii="Times New Roman" w:hAnsi="Times New Roman" w:cs="Times New Roman"/>
          <w:b/>
        </w:rPr>
        <w:t>Светлополянского</w:t>
      </w:r>
      <w:r w:rsidRPr="008F15B7">
        <w:rPr>
          <w:rFonts w:ascii="Times New Roman" w:hAnsi="Times New Roman" w:cs="Times New Roman"/>
          <w:b/>
        </w:rPr>
        <w:t xml:space="preserve"> сельсовета Болотнинского района Новосибирской обл</w:t>
      </w:r>
      <w:r w:rsidR="00514A60" w:rsidRPr="008F15B7">
        <w:rPr>
          <w:rFonts w:ascii="Times New Roman" w:hAnsi="Times New Roman" w:cs="Times New Roman"/>
          <w:b/>
        </w:rPr>
        <w:t>асти от 24.09.2021 № 38 «</w:t>
      </w:r>
      <w:r w:rsidRPr="008F15B7">
        <w:rPr>
          <w:rFonts w:ascii="Times New Roman" w:hAnsi="Times New Roman" w:cs="Times New Roman"/>
          <w:b/>
          <w:bCs/>
        </w:rPr>
        <w:t xml:space="preserve">Об утверждении Положения о муниципальном контроле в сфере благоустройства на территории </w:t>
      </w:r>
      <w:r w:rsidR="00BA7CFE" w:rsidRPr="008F15B7">
        <w:rPr>
          <w:rFonts w:ascii="Times New Roman" w:hAnsi="Times New Roman" w:cs="Times New Roman"/>
          <w:b/>
          <w:bCs/>
          <w:iCs/>
        </w:rPr>
        <w:t>Светлополянского</w:t>
      </w:r>
      <w:r w:rsidRPr="008F15B7">
        <w:rPr>
          <w:rFonts w:ascii="Times New Roman" w:hAnsi="Times New Roman" w:cs="Times New Roman"/>
          <w:b/>
          <w:bCs/>
          <w:iCs/>
        </w:rPr>
        <w:t xml:space="preserve"> сельсовета                                                   Болотнинского района Новосибирской области»</w:t>
      </w:r>
    </w:p>
    <w:p w:rsidR="00836766" w:rsidRPr="008F15B7" w:rsidRDefault="00836766" w:rsidP="00BA6730">
      <w:pPr>
        <w:spacing w:after="0"/>
        <w:rPr>
          <w:rFonts w:ascii="Times New Roman" w:hAnsi="Times New Roman" w:cs="Times New Roman"/>
        </w:rPr>
      </w:pPr>
    </w:p>
    <w:p w:rsidR="00836766" w:rsidRPr="008F15B7" w:rsidRDefault="00836766" w:rsidP="00711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15B7">
        <w:rPr>
          <w:rFonts w:ascii="Times New Roman" w:hAnsi="Times New Roman" w:cs="Times New Roman"/>
        </w:rPr>
        <w:tab/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BA7CFE" w:rsidRPr="008F15B7">
        <w:rPr>
          <w:rFonts w:ascii="Times New Roman" w:hAnsi="Times New Roman" w:cs="Times New Roman"/>
        </w:rPr>
        <w:t>Светлополянского</w:t>
      </w:r>
      <w:r w:rsidRPr="008F15B7">
        <w:rPr>
          <w:rFonts w:ascii="Times New Roman" w:hAnsi="Times New Roman" w:cs="Times New Roman"/>
        </w:rPr>
        <w:t xml:space="preserve"> сельсовета Болотнинского района Новосибирской области, Совет депутатов </w:t>
      </w:r>
      <w:r w:rsidR="00514A60" w:rsidRPr="008F15B7">
        <w:rPr>
          <w:rFonts w:ascii="Times New Roman" w:hAnsi="Times New Roman" w:cs="Times New Roman"/>
        </w:rPr>
        <w:t>Светлополянского</w:t>
      </w:r>
      <w:r w:rsidRPr="008F15B7">
        <w:rPr>
          <w:rFonts w:ascii="Times New Roman" w:hAnsi="Times New Roman" w:cs="Times New Roman"/>
        </w:rPr>
        <w:t xml:space="preserve"> сельсовета Болотнинского района Новосибирской области </w:t>
      </w:r>
    </w:p>
    <w:p w:rsidR="00836766" w:rsidRPr="008F15B7" w:rsidRDefault="00836766" w:rsidP="00711B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15B7">
        <w:rPr>
          <w:rFonts w:ascii="Times New Roman" w:hAnsi="Times New Roman" w:cs="Times New Roman"/>
        </w:rPr>
        <w:t>РЕШИЛ:</w:t>
      </w:r>
    </w:p>
    <w:p w:rsidR="00836766" w:rsidRPr="008F15B7" w:rsidRDefault="00836766" w:rsidP="00711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15B7">
        <w:rPr>
          <w:rFonts w:ascii="Times New Roman" w:hAnsi="Times New Roman" w:cs="Times New Roman"/>
        </w:rPr>
        <w:tab/>
        <w:t>1.Внести следующие изменения в вышеназванное Положение:</w:t>
      </w:r>
    </w:p>
    <w:p w:rsidR="00836766" w:rsidRPr="008F15B7" w:rsidRDefault="00836766" w:rsidP="00711B21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5B7">
        <w:rPr>
          <w:rFonts w:ascii="Times New Roman" w:hAnsi="Times New Roman" w:cs="Times New Roman"/>
        </w:rPr>
        <w:tab/>
        <w:t>1.1</w:t>
      </w:r>
      <w:r w:rsidRPr="008F15B7">
        <w:rPr>
          <w:rFonts w:ascii="Times New Roman" w:eastAsia="Times New Roman" w:hAnsi="Times New Roman" w:cs="Times New Roman"/>
          <w:lang w:eastAsia="ru-RU"/>
        </w:rPr>
        <w:t xml:space="preserve"> Часть </w:t>
      </w:r>
      <w:r w:rsidR="000B63EC" w:rsidRPr="008F15B7">
        <w:rPr>
          <w:rFonts w:ascii="Times New Roman" w:eastAsia="Times New Roman" w:hAnsi="Times New Roman" w:cs="Times New Roman"/>
          <w:lang w:eastAsia="ru-RU"/>
        </w:rPr>
        <w:t xml:space="preserve">два </w:t>
      </w:r>
      <w:r w:rsidRPr="008F15B7">
        <w:rPr>
          <w:rFonts w:ascii="Times New Roman" w:eastAsia="Times New Roman" w:hAnsi="Times New Roman" w:cs="Times New Roman"/>
          <w:lang w:eastAsia="ru-RU"/>
        </w:rPr>
        <w:t>дополнить пунктами 2.12, 2.13, 2.14, 2.15 следующего содержания:</w:t>
      </w:r>
    </w:p>
    <w:p w:rsidR="00836766" w:rsidRPr="008F15B7" w:rsidRDefault="00836766" w:rsidP="008367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F15B7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8F15B7">
        <w:rPr>
          <w:rFonts w:ascii="Times New Roman" w:eastAsia="Times New Roman" w:hAnsi="Times New Roman" w:cs="Times New Roman"/>
          <w:lang w:eastAsia="zh-CN"/>
        </w:rPr>
        <w:t xml:space="preserve">2.12 Контролируемое лицо вправе обратиться в контрольный (надзорный) орган с заявлением о проведении в отношении его профилактического </w:t>
      </w:r>
      <w:r w:rsidR="00514A60" w:rsidRPr="008F15B7">
        <w:rPr>
          <w:rFonts w:ascii="Times New Roman" w:eastAsia="Times New Roman" w:hAnsi="Times New Roman" w:cs="Times New Roman"/>
          <w:lang w:eastAsia="zh-CN"/>
        </w:rPr>
        <w:t>визита далее</w:t>
      </w:r>
      <w:r w:rsidRPr="008F15B7">
        <w:rPr>
          <w:rFonts w:ascii="Times New Roman" w:eastAsia="Times New Roman" w:hAnsi="Times New Roman" w:cs="Times New Roman"/>
          <w:lang w:eastAsia="zh-CN"/>
        </w:rPr>
        <w:t>- заявление контролируемого лица).</w:t>
      </w:r>
    </w:p>
    <w:p w:rsidR="00836766" w:rsidRPr="008F15B7" w:rsidRDefault="00836766" w:rsidP="008367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F15B7">
        <w:rPr>
          <w:rFonts w:ascii="Times New Roman" w:eastAsia="Times New Roman" w:hAnsi="Times New Roman" w:cs="Times New Roman"/>
          <w:lang w:eastAsia="zh-CN"/>
        </w:rPr>
        <w:t>2.13 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36766" w:rsidRPr="008F15B7" w:rsidRDefault="00836766" w:rsidP="008367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F15B7">
        <w:rPr>
          <w:rFonts w:ascii="Times New Roman" w:eastAsia="Times New Roman" w:hAnsi="Times New Roman" w:cs="Times New Roman"/>
          <w:lang w:eastAsia="zh-CN"/>
        </w:rPr>
        <w:t>2.14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36766" w:rsidRPr="008F15B7" w:rsidRDefault="00836766" w:rsidP="0083676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8F15B7">
        <w:rPr>
          <w:rFonts w:ascii="Times New Roman" w:eastAsia="Times New Roman" w:hAnsi="Times New Roman" w:cs="Times New Roman"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36766" w:rsidRPr="008F15B7" w:rsidRDefault="00836766" w:rsidP="0083676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8F15B7">
        <w:rPr>
          <w:rFonts w:ascii="Times New Roman" w:eastAsia="Times New Roman" w:hAnsi="Times New Roman" w:cs="Times New Roman"/>
          <w:lang w:eastAsia="zh-CN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36766" w:rsidRPr="008F15B7" w:rsidRDefault="00836766" w:rsidP="0083676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8F15B7">
        <w:rPr>
          <w:rFonts w:ascii="Times New Roman" w:eastAsia="Times New Roman" w:hAnsi="Times New Roman" w:cs="Times New Roman"/>
          <w:lang w:eastAsia="zh-C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36766" w:rsidRPr="008F15B7" w:rsidRDefault="00836766" w:rsidP="0083676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8F15B7">
        <w:rPr>
          <w:rFonts w:ascii="Times New Roman" w:eastAsia="Times New Roman" w:hAnsi="Times New Roman" w:cs="Times New Roman"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36766" w:rsidRPr="008F15B7" w:rsidRDefault="00836766" w:rsidP="008367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5B7">
        <w:rPr>
          <w:rFonts w:ascii="Times New Roman" w:eastAsia="Times New Roman" w:hAnsi="Times New Roman" w:cs="Times New Roman"/>
          <w:lang w:eastAsia="ru-RU"/>
        </w:rPr>
        <w:t>2.15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836766" w:rsidRPr="008F15B7" w:rsidRDefault="00836766" w:rsidP="008367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6766" w:rsidRPr="008F15B7" w:rsidRDefault="00836766" w:rsidP="00711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15B7">
        <w:rPr>
          <w:rFonts w:ascii="Times New Roman" w:hAnsi="Times New Roman" w:cs="Times New Roman"/>
        </w:rPr>
        <w:lastRenderedPageBreak/>
        <w:tab/>
        <w:t xml:space="preserve">2.Опубликовать решение в газете «Вестник </w:t>
      </w:r>
      <w:r w:rsidR="00BA7CFE" w:rsidRPr="008F15B7">
        <w:rPr>
          <w:rFonts w:ascii="Times New Roman" w:hAnsi="Times New Roman" w:cs="Times New Roman"/>
        </w:rPr>
        <w:t>Светлополянского</w:t>
      </w:r>
      <w:r w:rsidRPr="008F15B7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r w:rsidR="00BA7CFE" w:rsidRPr="008F15B7">
        <w:rPr>
          <w:rFonts w:ascii="Times New Roman" w:hAnsi="Times New Roman" w:cs="Times New Roman"/>
        </w:rPr>
        <w:t>Светлополянского</w:t>
      </w:r>
      <w:r w:rsidRPr="008F15B7">
        <w:rPr>
          <w:rFonts w:ascii="Times New Roman" w:hAnsi="Times New Roman" w:cs="Times New Roman"/>
        </w:rPr>
        <w:t xml:space="preserve"> сельсовета Болотнинского района Новосибирской области сети интернет.</w:t>
      </w:r>
    </w:p>
    <w:p w:rsidR="00836766" w:rsidRPr="008F15B7" w:rsidRDefault="00836766" w:rsidP="00836766">
      <w:pPr>
        <w:spacing w:after="0"/>
        <w:jc w:val="both"/>
        <w:rPr>
          <w:rFonts w:ascii="Times New Roman" w:hAnsi="Times New Roman" w:cs="Times New Roman"/>
        </w:rPr>
      </w:pPr>
    </w:p>
    <w:p w:rsidR="00836766" w:rsidRPr="008F15B7" w:rsidRDefault="00836766" w:rsidP="00836766">
      <w:pPr>
        <w:spacing w:after="0"/>
        <w:jc w:val="both"/>
        <w:rPr>
          <w:rFonts w:ascii="Times New Roman" w:hAnsi="Times New Roman" w:cs="Times New Roman"/>
        </w:rPr>
      </w:pPr>
    </w:p>
    <w:p w:rsidR="00836766" w:rsidRPr="008F15B7" w:rsidRDefault="00836766" w:rsidP="0083676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836766" w:rsidRPr="008F15B7" w:rsidTr="00206D64">
        <w:tc>
          <w:tcPr>
            <w:tcW w:w="4644" w:type="dxa"/>
            <w:hideMark/>
          </w:tcPr>
          <w:p w:rsidR="00836766" w:rsidRPr="008F15B7" w:rsidRDefault="00836766" w:rsidP="00206D64">
            <w:pPr>
              <w:spacing w:line="240" w:lineRule="auto"/>
              <w:ind w:firstLine="34"/>
              <w:rPr>
                <w:sz w:val="22"/>
                <w:szCs w:val="22"/>
                <w:lang w:eastAsia="ru-RU"/>
              </w:rPr>
            </w:pPr>
            <w:r w:rsidRPr="008F15B7">
              <w:rPr>
                <w:sz w:val="22"/>
                <w:szCs w:val="22"/>
                <w:lang w:eastAsia="ru-RU"/>
              </w:rPr>
              <w:t xml:space="preserve">Председатель </w:t>
            </w:r>
          </w:p>
          <w:p w:rsidR="00836766" w:rsidRPr="008F15B7" w:rsidRDefault="00836766" w:rsidP="00206D64">
            <w:pPr>
              <w:spacing w:line="240" w:lineRule="auto"/>
              <w:ind w:firstLine="34"/>
              <w:rPr>
                <w:sz w:val="22"/>
                <w:szCs w:val="22"/>
                <w:lang w:eastAsia="ru-RU"/>
              </w:rPr>
            </w:pPr>
            <w:r w:rsidRPr="008F15B7">
              <w:rPr>
                <w:sz w:val="22"/>
                <w:szCs w:val="22"/>
                <w:lang w:eastAsia="ru-RU"/>
              </w:rPr>
              <w:t>Совета депутатов</w:t>
            </w:r>
          </w:p>
          <w:p w:rsidR="00836766" w:rsidRPr="008F15B7" w:rsidRDefault="00514A60" w:rsidP="00206D64">
            <w:pPr>
              <w:spacing w:line="240" w:lineRule="auto"/>
              <w:ind w:firstLine="34"/>
              <w:rPr>
                <w:sz w:val="22"/>
                <w:szCs w:val="22"/>
                <w:lang w:eastAsia="ru-RU"/>
              </w:rPr>
            </w:pPr>
            <w:r w:rsidRPr="008F15B7">
              <w:rPr>
                <w:sz w:val="22"/>
                <w:szCs w:val="22"/>
                <w:lang w:eastAsia="ru-RU"/>
              </w:rPr>
              <w:t>Светлополянского</w:t>
            </w:r>
            <w:r w:rsidR="00836766" w:rsidRPr="008F15B7">
              <w:rPr>
                <w:sz w:val="22"/>
                <w:szCs w:val="22"/>
                <w:lang w:eastAsia="ru-RU"/>
              </w:rPr>
              <w:t xml:space="preserve"> сельсовета </w:t>
            </w:r>
          </w:p>
          <w:p w:rsidR="00836766" w:rsidRPr="008F15B7" w:rsidRDefault="00836766" w:rsidP="00206D64">
            <w:pPr>
              <w:spacing w:line="240" w:lineRule="auto"/>
              <w:ind w:firstLine="34"/>
              <w:rPr>
                <w:sz w:val="22"/>
                <w:szCs w:val="22"/>
                <w:lang w:eastAsia="ru-RU"/>
              </w:rPr>
            </w:pPr>
            <w:r w:rsidRPr="008F15B7">
              <w:rPr>
                <w:sz w:val="22"/>
                <w:szCs w:val="22"/>
                <w:lang w:eastAsia="ru-RU"/>
              </w:rPr>
              <w:t xml:space="preserve">Болотнинского района </w:t>
            </w:r>
          </w:p>
          <w:p w:rsidR="00836766" w:rsidRPr="008F15B7" w:rsidRDefault="00836766" w:rsidP="00206D64">
            <w:pPr>
              <w:spacing w:line="240" w:lineRule="auto"/>
              <w:ind w:firstLine="34"/>
              <w:rPr>
                <w:sz w:val="22"/>
                <w:szCs w:val="22"/>
                <w:lang w:eastAsia="ru-RU"/>
              </w:rPr>
            </w:pPr>
            <w:r w:rsidRPr="008F15B7">
              <w:rPr>
                <w:sz w:val="22"/>
                <w:szCs w:val="22"/>
                <w:lang w:eastAsia="ru-RU"/>
              </w:rPr>
              <w:t>Новосибирской области</w:t>
            </w:r>
          </w:p>
        </w:tc>
        <w:tc>
          <w:tcPr>
            <w:tcW w:w="567" w:type="dxa"/>
          </w:tcPr>
          <w:p w:rsidR="00836766" w:rsidRPr="008F15B7" w:rsidRDefault="00836766" w:rsidP="00206D64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836766" w:rsidRPr="008F15B7" w:rsidRDefault="00836766" w:rsidP="00514A60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8F15B7">
              <w:rPr>
                <w:sz w:val="22"/>
                <w:szCs w:val="22"/>
                <w:lang w:eastAsia="ru-RU"/>
              </w:rPr>
              <w:t xml:space="preserve">Глава </w:t>
            </w:r>
            <w:r w:rsidR="00514A60" w:rsidRPr="008F15B7">
              <w:rPr>
                <w:sz w:val="22"/>
                <w:szCs w:val="22"/>
                <w:lang w:eastAsia="ru-RU"/>
              </w:rPr>
              <w:t>Светлополянского</w:t>
            </w:r>
            <w:r w:rsidRPr="008F15B7">
              <w:rPr>
                <w:sz w:val="22"/>
                <w:szCs w:val="22"/>
                <w:lang w:eastAsia="ru-RU"/>
              </w:rPr>
              <w:t xml:space="preserve"> сельсовета </w:t>
            </w:r>
          </w:p>
          <w:p w:rsidR="00836766" w:rsidRPr="008F15B7" w:rsidRDefault="00836766" w:rsidP="00514A60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8F15B7">
              <w:rPr>
                <w:sz w:val="22"/>
                <w:szCs w:val="22"/>
                <w:lang w:eastAsia="ru-RU"/>
              </w:rPr>
              <w:t xml:space="preserve">Болотнинского района </w:t>
            </w:r>
          </w:p>
          <w:p w:rsidR="00836766" w:rsidRPr="008F15B7" w:rsidRDefault="00836766" w:rsidP="00514A60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8F15B7">
              <w:rPr>
                <w:sz w:val="22"/>
                <w:szCs w:val="22"/>
                <w:lang w:eastAsia="ru-RU"/>
              </w:rPr>
              <w:t>Новосибирской области</w:t>
            </w:r>
          </w:p>
          <w:p w:rsidR="00836766" w:rsidRPr="008F15B7" w:rsidRDefault="00836766" w:rsidP="00206D64">
            <w:pPr>
              <w:spacing w:line="240" w:lineRule="auto"/>
              <w:ind w:left="635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836766" w:rsidRPr="008F15B7" w:rsidTr="00206D64">
        <w:tc>
          <w:tcPr>
            <w:tcW w:w="4644" w:type="dxa"/>
          </w:tcPr>
          <w:p w:rsidR="00836766" w:rsidRPr="008F15B7" w:rsidRDefault="00836766" w:rsidP="00206D64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8F15B7">
              <w:rPr>
                <w:sz w:val="22"/>
                <w:szCs w:val="22"/>
                <w:lang w:eastAsia="ru-RU"/>
              </w:rPr>
              <w:t xml:space="preserve">_____________ </w:t>
            </w:r>
            <w:r w:rsidR="00514A60" w:rsidRPr="008F15B7">
              <w:rPr>
                <w:sz w:val="22"/>
                <w:szCs w:val="22"/>
                <w:lang w:eastAsia="ru-RU"/>
              </w:rPr>
              <w:t>В.Ф. Матузов</w:t>
            </w:r>
          </w:p>
          <w:p w:rsidR="00836766" w:rsidRPr="008F15B7" w:rsidRDefault="00836766" w:rsidP="00206D64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836766" w:rsidRPr="008F15B7" w:rsidRDefault="00836766" w:rsidP="00206D64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836766" w:rsidRPr="008F15B7" w:rsidRDefault="00836766" w:rsidP="00514A60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8F15B7">
              <w:rPr>
                <w:sz w:val="22"/>
                <w:szCs w:val="22"/>
                <w:lang w:eastAsia="ru-RU"/>
              </w:rPr>
              <w:t xml:space="preserve">         _____________ </w:t>
            </w:r>
            <w:r w:rsidR="00514A60" w:rsidRPr="008F15B7">
              <w:rPr>
                <w:sz w:val="22"/>
                <w:szCs w:val="22"/>
                <w:lang w:eastAsia="ru-RU"/>
              </w:rPr>
              <w:t>Д.Г. Андресян</w:t>
            </w:r>
          </w:p>
        </w:tc>
      </w:tr>
    </w:tbl>
    <w:p w:rsidR="00836766" w:rsidRPr="008F15B7" w:rsidRDefault="00836766" w:rsidP="00836766">
      <w:pPr>
        <w:spacing w:after="0"/>
        <w:jc w:val="both"/>
        <w:rPr>
          <w:rFonts w:ascii="Times New Roman" w:hAnsi="Times New Roman" w:cs="Times New Roman"/>
        </w:rPr>
      </w:pPr>
    </w:p>
    <w:p w:rsidR="00836766" w:rsidRPr="008F15B7" w:rsidRDefault="00836766" w:rsidP="00836766">
      <w:pPr>
        <w:spacing w:after="0"/>
        <w:jc w:val="both"/>
        <w:rPr>
          <w:rFonts w:ascii="Times New Roman" w:hAnsi="Times New Roman" w:cs="Times New Roman"/>
        </w:rPr>
      </w:pPr>
    </w:p>
    <w:p w:rsidR="00836766" w:rsidRPr="008F15B7" w:rsidRDefault="00836766" w:rsidP="00836766">
      <w:pPr>
        <w:spacing w:after="0"/>
        <w:jc w:val="both"/>
        <w:rPr>
          <w:rFonts w:ascii="Times New Roman" w:hAnsi="Times New Roman" w:cs="Times New Roman"/>
        </w:rPr>
      </w:pPr>
    </w:p>
    <w:p w:rsidR="00836766" w:rsidRPr="008F15B7" w:rsidRDefault="00836766" w:rsidP="00836766">
      <w:pPr>
        <w:spacing w:after="0"/>
        <w:jc w:val="both"/>
        <w:rPr>
          <w:rFonts w:ascii="Times New Roman" w:hAnsi="Times New Roman" w:cs="Times New Roman"/>
        </w:rPr>
      </w:pPr>
    </w:p>
    <w:p w:rsidR="00836766" w:rsidRPr="008F15B7" w:rsidRDefault="00836766" w:rsidP="00836766">
      <w:pPr>
        <w:spacing w:after="0"/>
        <w:jc w:val="both"/>
        <w:rPr>
          <w:rFonts w:ascii="Times New Roman" w:hAnsi="Times New Roman" w:cs="Times New Roman"/>
        </w:rPr>
      </w:pPr>
    </w:p>
    <w:p w:rsidR="00372139" w:rsidRPr="008F15B7" w:rsidRDefault="00372139">
      <w:pPr>
        <w:rPr>
          <w:rFonts w:ascii="Times New Roman" w:hAnsi="Times New Roman" w:cs="Times New Roman"/>
        </w:rPr>
      </w:pPr>
    </w:p>
    <w:p w:rsidR="008829C2" w:rsidRPr="008F15B7" w:rsidRDefault="008829C2">
      <w:pPr>
        <w:rPr>
          <w:rFonts w:ascii="Times New Roman" w:hAnsi="Times New Roman" w:cs="Times New Roman"/>
        </w:rPr>
      </w:pPr>
    </w:p>
    <w:p w:rsidR="00711B21" w:rsidRPr="008F15B7" w:rsidRDefault="00711B21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730" w:rsidRPr="008F15B7" w:rsidRDefault="00BA6730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730" w:rsidRPr="008F15B7" w:rsidRDefault="00BA6730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730" w:rsidRPr="008F15B7" w:rsidRDefault="00BA6730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730" w:rsidRPr="008F15B7" w:rsidRDefault="00BA6730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730" w:rsidRPr="008F15B7" w:rsidRDefault="00BA6730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730" w:rsidRPr="008F15B7" w:rsidRDefault="00BA6730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730" w:rsidRPr="008F15B7" w:rsidRDefault="00BA6730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730" w:rsidRPr="008F15B7" w:rsidRDefault="00BA6730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730" w:rsidRPr="008F15B7" w:rsidRDefault="00BA6730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730" w:rsidRPr="008F15B7" w:rsidRDefault="00BA6730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730" w:rsidRPr="008F15B7" w:rsidRDefault="00BA6730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730" w:rsidRPr="008F15B7" w:rsidRDefault="00BA6730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730" w:rsidRPr="008F15B7" w:rsidRDefault="00BA6730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730" w:rsidRPr="008F15B7" w:rsidRDefault="00BA6730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B21" w:rsidRDefault="00711B21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5B7" w:rsidRPr="008F15B7" w:rsidRDefault="008F15B7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B21" w:rsidRPr="008F15B7" w:rsidRDefault="00711B21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9C2" w:rsidRPr="008F15B7" w:rsidRDefault="008829C2" w:rsidP="008829C2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</w:rPr>
      </w:pPr>
      <w:r w:rsidRPr="008F15B7">
        <w:rPr>
          <w:rFonts w:ascii="Times New Roman" w:hAnsi="Times New Roman" w:cs="Times New Roman"/>
        </w:rPr>
        <w:lastRenderedPageBreak/>
        <w:t>УТВЕРЖДЕНО</w:t>
      </w:r>
    </w:p>
    <w:p w:rsidR="008829C2" w:rsidRPr="008F15B7" w:rsidRDefault="008829C2" w:rsidP="008829C2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Решением 46-ой сессии (шестого созыва)</w:t>
      </w:r>
    </w:p>
    <w:p w:rsidR="008829C2" w:rsidRPr="008F15B7" w:rsidRDefault="008829C2" w:rsidP="008829C2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8F15B7">
        <w:rPr>
          <w:rFonts w:ascii="Times New Roman" w:hAnsi="Times New Roman" w:cs="Times New Roman"/>
          <w:color w:val="000000"/>
        </w:rPr>
        <w:t xml:space="preserve"> </w:t>
      </w:r>
      <w:r w:rsidRPr="008F15B7">
        <w:rPr>
          <w:rFonts w:ascii="Times New Roman" w:hAnsi="Times New Roman" w:cs="Times New Roman"/>
        </w:rPr>
        <w:t>Светлополянского сельсовета Болотнинского района Новосибирской области</w:t>
      </w:r>
    </w:p>
    <w:p w:rsidR="008829C2" w:rsidRPr="008F15B7" w:rsidRDefault="008829C2" w:rsidP="008829C2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8F15B7">
        <w:rPr>
          <w:rFonts w:ascii="Times New Roman" w:hAnsi="Times New Roman" w:cs="Times New Roman"/>
        </w:rPr>
        <w:t>От 24.09.2021 № 38</w:t>
      </w:r>
    </w:p>
    <w:p w:rsidR="008829C2" w:rsidRPr="008F15B7" w:rsidRDefault="008829C2" w:rsidP="008829C2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</w:rPr>
        <w:t>с внесенными изменениями</w:t>
      </w:r>
    </w:p>
    <w:p w:rsidR="008829C2" w:rsidRPr="008F15B7" w:rsidRDefault="008829C2" w:rsidP="008829C2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8F15B7">
        <w:rPr>
          <w:rFonts w:ascii="Times New Roman" w:hAnsi="Times New Roman" w:cs="Times New Roman"/>
          <w:color w:val="000000"/>
        </w:rPr>
        <w:t xml:space="preserve"> </w:t>
      </w:r>
      <w:r w:rsidRPr="008F15B7">
        <w:rPr>
          <w:rFonts w:ascii="Times New Roman" w:hAnsi="Times New Roman" w:cs="Times New Roman"/>
        </w:rPr>
        <w:t xml:space="preserve">от 03.07.2023 № 85 </w:t>
      </w:r>
    </w:p>
    <w:p w:rsidR="008829C2" w:rsidRPr="008F15B7" w:rsidRDefault="00711B21" w:rsidP="008829C2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8F15B7">
        <w:rPr>
          <w:rFonts w:ascii="Times New Roman" w:hAnsi="Times New Roman" w:cs="Times New Roman"/>
        </w:rPr>
        <w:t>от 14.06</w:t>
      </w:r>
      <w:r w:rsidR="008829C2" w:rsidRPr="008F15B7">
        <w:rPr>
          <w:rFonts w:ascii="Times New Roman" w:hAnsi="Times New Roman" w:cs="Times New Roman"/>
        </w:rPr>
        <w:t xml:space="preserve">.2024 № </w:t>
      </w:r>
      <w:r w:rsidRPr="008F15B7">
        <w:rPr>
          <w:rFonts w:ascii="Times New Roman" w:hAnsi="Times New Roman" w:cs="Times New Roman"/>
        </w:rPr>
        <w:t>111</w:t>
      </w:r>
    </w:p>
    <w:p w:rsidR="008829C2" w:rsidRPr="008F15B7" w:rsidRDefault="008829C2" w:rsidP="008829C2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</w:rPr>
      </w:pPr>
    </w:p>
    <w:p w:rsidR="008829C2" w:rsidRPr="008F15B7" w:rsidRDefault="008829C2" w:rsidP="008829C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8F15B7">
        <w:rPr>
          <w:rFonts w:ascii="Times New Roman" w:hAnsi="Times New Roman" w:cs="Times New Roman"/>
          <w:b/>
          <w:bCs/>
          <w:color w:val="000000"/>
        </w:rPr>
        <w:t xml:space="preserve">Положение </w:t>
      </w:r>
    </w:p>
    <w:p w:rsidR="008829C2" w:rsidRPr="008F15B7" w:rsidRDefault="008829C2" w:rsidP="008829C2">
      <w:pPr>
        <w:jc w:val="center"/>
        <w:rPr>
          <w:rFonts w:ascii="Times New Roman" w:hAnsi="Times New Roman" w:cs="Times New Roman"/>
          <w:i/>
          <w:iCs/>
          <w:color w:val="000000"/>
        </w:rPr>
      </w:pPr>
      <w:r w:rsidRPr="008F15B7">
        <w:rPr>
          <w:rFonts w:ascii="Times New Roman" w:hAnsi="Times New Roman" w:cs="Times New Roman"/>
          <w:b/>
          <w:bCs/>
          <w:color w:val="000000"/>
        </w:rPr>
        <w:t>о муниципальном контроле в сфере благоустройства на территории</w:t>
      </w:r>
      <w:r w:rsidRPr="008F15B7">
        <w:rPr>
          <w:rFonts w:ascii="Times New Roman" w:hAnsi="Times New Roman" w:cs="Times New Roman"/>
          <w:b/>
          <w:color w:val="000000"/>
        </w:rPr>
        <w:t xml:space="preserve"> </w:t>
      </w:r>
      <w:r w:rsidRPr="008F15B7">
        <w:rPr>
          <w:rStyle w:val="a4"/>
          <w:rFonts w:ascii="Times New Roman" w:hAnsi="Times New Roman" w:cs="Times New Roman"/>
          <w:b/>
          <w:i w:val="0"/>
        </w:rPr>
        <w:t>Светлополянского сельсовета Болотнинского района Новосибирской области</w:t>
      </w:r>
    </w:p>
    <w:p w:rsidR="008829C2" w:rsidRPr="008F15B7" w:rsidRDefault="008829C2" w:rsidP="008829C2">
      <w:pPr>
        <w:spacing w:line="360" w:lineRule="auto"/>
        <w:jc w:val="center"/>
        <w:rPr>
          <w:rFonts w:ascii="Times New Roman" w:hAnsi="Times New Roman" w:cs="Times New Roman"/>
        </w:rPr>
      </w:pPr>
    </w:p>
    <w:p w:rsidR="008829C2" w:rsidRPr="008F15B7" w:rsidRDefault="008829C2" w:rsidP="008829C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b/>
          <w:bCs/>
          <w:color w:val="000000"/>
          <w:sz w:val="22"/>
          <w:szCs w:val="22"/>
        </w:rPr>
        <w:t>1. Общие положения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8F15B7">
        <w:rPr>
          <w:rFonts w:ascii="Times New Roman" w:hAnsi="Times New Roman" w:cs="Times New Roman"/>
          <w:sz w:val="22"/>
          <w:szCs w:val="22"/>
        </w:rPr>
        <w:t xml:space="preserve">Светлополянского сельсовета Болотнинского района Новосибирской области </w:t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>(далее – контроль в сфере благоустройства).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8F15B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Правил благоустройства территории </w:t>
      </w:r>
      <w:r w:rsidRPr="008F15B7">
        <w:rPr>
          <w:rFonts w:ascii="Times New Roman" w:hAnsi="Times New Roman" w:cs="Times New Roman"/>
          <w:sz w:val="22"/>
          <w:szCs w:val="22"/>
        </w:rPr>
        <w:t xml:space="preserve">Светлополянского сельсовета Болотнинского района Новосибирской области </w:t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>(далее – Правила благоустройства)</w:t>
      </w:r>
      <w:r w:rsidRPr="008F15B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829C2" w:rsidRPr="008F15B7" w:rsidRDefault="008829C2" w:rsidP="00711B2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 xml:space="preserve">1.3. Контроль в сфере благоустройства осуществляется администрацией </w:t>
      </w:r>
      <w:r w:rsidRPr="008F15B7">
        <w:rPr>
          <w:rFonts w:ascii="Times New Roman" w:hAnsi="Times New Roman" w:cs="Times New Roman"/>
        </w:rPr>
        <w:t>Светлополянского сельсовета Болотнинского района Новосибирской области</w:t>
      </w:r>
      <w:r w:rsidRPr="008F15B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F15B7">
        <w:rPr>
          <w:rFonts w:ascii="Times New Roman" w:hAnsi="Times New Roman" w:cs="Times New Roman"/>
          <w:color w:val="000000"/>
        </w:rPr>
        <w:t>(далее – администрация).</w:t>
      </w:r>
    </w:p>
    <w:p w:rsidR="008829C2" w:rsidRPr="008F15B7" w:rsidRDefault="008829C2" w:rsidP="00711B2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1.4. Должностными лицами администрации, уполномоченными осуществлять контроль в сфере благоустройства, являются специалисты администрации (далее также – должностные лица, уполномоченные осуществлять контроль)</w:t>
      </w:r>
      <w:r w:rsidRPr="008F15B7">
        <w:rPr>
          <w:rFonts w:ascii="Times New Roman" w:hAnsi="Times New Roman" w:cs="Times New Roman"/>
          <w:i/>
          <w:iCs/>
          <w:color w:val="000000"/>
        </w:rPr>
        <w:t>.</w:t>
      </w:r>
      <w:r w:rsidRPr="008F15B7">
        <w:rPr>
          <w:rFonts w:ascii="Times New Roman" w:hAnsi="Times New Roman" w:cs="Times New Roman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8829C2" w:rsidRPr="008F15B7" w:rsidRDefault="008829C2" w:rsidP="00711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15B7">
        <w:rPr>
          <w:rFonts w:ascii="Times New Roman" w:hAnsi="Times New Roman" w:cs="Times New Roman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             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F15B7">
        <w:rPr>
          <w:rStyle w:val="a7"/>
          <w:rFonts w:ascii="Times New Roman" w:hAnsi="Times New Roman" w:cs="Times New Roman"/>
          <w:color w:val="000000"/>
          <w:sz w:val="22"/>
          <w:szCs w:val="22"/>
        </w:rPr>
        <w:t>закона</w:t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F15B7">
        <w:rPr>
          <w:rStyle w:val="a7"/>
          <w:rFonts w:ascii="Times New Roman" w:hAnsi="Times New Roman" w:cs="Times New Roman"/>
          <w:color w:val="000000"/>
          <w:sz w:val="22"/>
          <w:szCs w:val="22"/>
        </w:rPr>
        <w:t>закона</w:t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Par61"/>
      <w:bookmarkEnd w:id="1"/>
      <w:r w:rsidRPr="008F15B7">
        <w:rPr>
          <w:rFonts w:ascii="Times New Roman" w:hAnsi="Times New Roman" w:cs="Times New Roman"/>
          <w:color w:val="000000"/>
          <w:sz w:val="22"/>
          <w:szCs w:val="22"/>
        </w:rPr>
        <w:t>1.6. Администрация осуществляет контроль за соблюдением Правил благоустройства, включающих:</w:t>
      </w:r>
    </w:p>
    <w:p w:rsidR="008829C2" w:rsidRPr="008F15B7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1) обязательные требования по содержанию прилегающих территорий;</w:t>
      </w:r>
    </w:p>
    <w:p w:rsidR="008829C2" w:rsidRPr="008F15B7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8F15B7">
        <w:rPr>
          <w:color w:val="000000"/>
          <w:sz w:val="22"/>
          <w:szCs w:val="22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829C2" w:rsidRPr="008F15B7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8F15B7">
        <w:rPr>
          <w:color w:val="000000"/>
          <w:sz w:val="22"/>
          <w:szCs w:val="22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F15B7">
        <w:rPr>
          <w:rStyle w:val="aa"/>
          <w:color w:val="000000"/>
          <w:sz w:val="22"/>
          <w:szCs w:val="22"/>
        </w:rPr>
        <w:footnoteReference w:id="1"/>
      </w:r>
      <w:r w:rsidRPr="008F15B7">
        <w:rPr>
          <w:color w:val="000000"/>
          <w:sz w:val="22"/>
          <w:szCs w:val="22"/>
        </w:rPr>
        <w:t>;</w:t>
      </w:r>
    </w:p>
    <w:p w:rsidR="008829C2" w:rsidRPr="008F15B7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F15B7">
        <w:rPr>
          <w:rFonts w:ascii="Times New Roman" w:hAnsi="Times New Roman" w:cs="Times New Roman"/>
          <w:color w:val="000000"/>
        </w:rPr>
        <w:lastRenderedPageBreak/>
        <w:t xml:space="preserve">- по </w:t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829C2" w:rsidRPr="008F15B7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F15B7">
        <w:rPr>
          <w:rFonts w:ascii="Times New Roman" w:hAnsi="Times New Roman" w:cs="Times New Roman"/>
          <w:color w:val="000000"/>
        </w:rPr>
        <w:t xml:space="preserve">- по </w:t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829C2" w:rsidRPr="008F15B7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8F15B7">
        <w:rPr>
          <w:rStyle w:val="aa"/>
          <w:rFonts w:ascii="Times New Roman" w:hAnsi="Times New Roman" w:cs="Times New Roman"/>
          <w:color w:val="000000"/>
        </w:rPr>
        <w:footnoteReference w:id="2"/>
      </w:r>
      <w:r w:rsidRPr="008F15B7">
        <w:rPr>
          <w:rFonts w:ascii="Times New Roman" w:hAnsi="Times New Roman" w:cs="Times New Roman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Pr="008F15B7">
        <w:rPr>
          <w:rFonts w:ascii="Times New Roman" w:hAnsi="Times New Roman" w:cs="Times New Roman"/>
        </w:rPr>
        <w:t>Новосибирской области</w:t>
      </w:r>
      <w:r w:rsidRPr="008F15B7">
        <w:rPr>
          <w:rFonts w:ascii="Times New Roman" w:hAnsi="Times New Roman" w:cs="Times New Roman"/>
          <w:i/>
          <w:iCs/>
        </w:rPr>
        <w:t xml:space="preserve"> </w:t>
      </w:r>
      <w:r w:rsidRPr="008F15B7">
        <w:rPr>
          <w:rFonts w:ascii="Times New Roman" w:hAnsi="Times New Roman" w:cs="Times New Roman"/>
          <w:color w:val="000000"/>
        </w:rPr>
        <w:t>и Правилами благоустройства;</w:t>
      </w:r>
    </w:p>
    <w:p w:rsidR="008829C2" w:rsidRPr="008F15B7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829C2" w:rsidRPr="008F15B7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F15B7">
        <w:rPr>
          <w:rFonts w:ascii="Times New Roman" w:hAnsi="Times New Roman" w:cs="Times New Roman"/>
          <w:color w:val="000000"/>
          <w:shd w:val="clear" w:color="auto" w:fill="FFFFFF"/>
        </w:rPr>
        <w:t xml:space="preserve">- о недопустимости </w:t>
      </w:r>
      <w:r w:rsidRPr="008F15B7">
        <w:rPr>
          <w:rFonts w:ascii="Times New Roman" w:hAnsi="Times New Roman" w:cs="Times New Roman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829C2" w:rsidRPr="008F15B7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8F15B7">
        <w:rPr>
          <w:color w:val="000000"/>
          <w:sz w:val="22"/>
          <w:szCs w:val="22"/>
        </w:rPr>
        <w:t xml:space="preserve">3) обязательные требования по уборке территории </w:t>
      </w:r>
      <w:r w:rsidRPr="008F15B7">
        <w:rPr>
          <w:rStyle w:val="a4"/>
          <w:i w:val="0"/>
          <w:sz w:val="22"/>
          <w:szCs w:val="22"/>
        </w:rPr>
        <w:t>Светлополянского сельсовета Болотнинского района Новосибирской области</w:t>
      </w:r>
      <w:r w:rsidRPr="008F15B7">
        <w:rPr>
          <w:color w:val="000000"/>
          <w:sz w:val="22"/>
          <w:szCs w:val="22"/>
        </w:rPr>
        <w:t xml:space="preserve"> (далее – сельское поселение) в зимний период, включая контроль проведения мероприятий по очистке от снега, наледи и сосулек кровель зданий, сооружений; </w:t>
      </w:r>
    </w:p>
    <w:p w:rsidR="008829C2" w:rsidRPr="008F15B7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8F15B7">
        <w:rPr>
          <w:color w:val="000000"/>
          <w:sz w:val="22"/>
          <w:szCs w:val="22"/>
        </w:rPr>
        <w:lastRenderedPageBreak/>
        <w:t xml:space="preserve">4) обязательные требования по уборке территории сельского поселения в летний период, включая обязательные требования по </w:t>
      </w:r>
      <w:r w:rsidRPr="008F15B7">
        <w:rPr>
          <w:rFonts w:eastAsia="Calibri"/>
          <w:bCs/>
          <w:color w:val="000000"/>
          <w:sz w:val="22"/>
          <w:szCs w:val="22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8F15B7">
        <w:rPr>
          <w:color w:val="000000"/>
          <w:sz w:val="22"/>
          <w:szCs w:val="22"/>
        </w:rPr>
        <w:t>;</w:t>
      </w:r>
    </w:p>
    <w:p w:rsidR="008829C2" w:rsidRPr="008F15B7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8F15B7">
        <w:rPr>
          <w:color w:val="000000"/>
          <w:sz w:val="22"/>
          <w:szCs w:val="22"/>
        </w:rPr>
        <w:t xml:space="preserve">5) дополнительные обязательные требования </w:t>
      </w:r>
      <w:r w:rsidRPr="008F15B7">
        <w:rPr>
          <w:color w:val="000000"/>
          <w:sz w:val="22"/>
          <w:szCs w:val="22"/>
          <w:shd w:val="clear" w:color="auto" w:fill="FFFFFF"/>
        </w:rPr>
        <w:t>пожарной безопасности</w:t>
      </w:r>
      <w:r w:rsidRPr="008F15B7">
        <w:rPr>
          <w:color w:val="000000"/>
          <w:sz w:val="22"/>
          <w:szCs w:val="22"/>
        </w:rPr>
        <w:t xml:space="preserve"> в </w:t>
      </w:r>
      <w:r w:rsidRPr="008F15B7">
        <w:rPr>
          <w:color w:val="000000"/>
          <w:sz w:val="22"/>
          <w:szCs w:val="22"/>
          <w:shd w:val="clear" w:color="auto" w:fill="FFFFFF"/>
        </w:rPr>
        <w:t xml:space="preserve">период действия особого противопожарного режима; </w:t>
      </w:r>
    </w:p>
    <w:p w:rsidR="008829C2" w:rsidRPr="008F15B7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8F15B7">
        <w:rPr>
          <w:bCs/>
          <w:color w:val="000000"/>
          <w:sz w:val="22"/>
          <w:szCs w:val="22"/>
        </w:rPr>
        <w:t xml:space="preserve">6) </w:t>
      </w:r>
      <w:r w:rsidRPr="008F15B7">
        <w:rPr>
          <w:color w:val="000000"/>
          <w:sz w:val="22"/>
          <w:szCs w:val="22"/>
        </w:rPr>
        <w:t xml:space="preserve">обязательные требования по </w:t>
      </w:r>
      <w:r w:rsidRPr="008F15B7">
        <w:rPr>
          <w:bCs/>
          <w:color w:val="000000"/>
          <w:sz w:val="22"/>
          <w:szCs w:val="22"/>
        </w:rPr>
        <w:t>прокладке, переустройству, ремонту и содержанию подземных коммуникаций на территориях общего пользования</w:t>
      </w:r>
      <w:r w:rsidRPr="008F15B7">
        <w:rPr>
          <w:color w:val="000000"/>
          <w:sz w:val="22"/>
          <w:szCs w:val="22"/>
        </w:rPr>
        <w:t>;</w:t>
      </w:r>
    </w:p>
    <w:p w:rsidR="008829C2" w:rsidRPr="008F15B7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8F15B7">
        <w:rPr>
          <w:color w:val="000000"/>
          <w:sz w:val="22"/>
          <w:szCs w:val="22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8F15B7">
        <w:rPr>
          <w:rStyle w:val="aa"/>
          <w:color w:val="000000"/>
          <w:sz w:val="22"/>
          <w:szCs w:val="22"/>
        </w:rPr>
        <w:footnoteReference w:id="3"/>
      </w:r>
      <w:r w:rsidRPr="008F15B7">
        <w:rPr>
          <w:color w:val="000000"/>
          <w:sz w:val="22"/>
          <w:szCs w:val="22"/>
        </w:rPr>
        <w:t>;</w:t>
      </w:r>
    </w:p>
    <w:p w:rsidR="008829C2" w:rsidRPr="008F15B7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8F15B7">
        <w:rPr>
          <w:rFonts w:eastAsia="Calibri"/>
          <w:bCs/>
          <w:color w:val="000000"/>
          <w:sz w:val="22"/>
          <w:szCs w:val="22"/>
          <w:lang w:eastAsia="en-US"/>
        </w:rPr>
        <w:t xml:space="preserve">8) </w:t>
      </w:r>
      <w:r w:rsidRPr="008F15B7">
        <w:rPr>
          <w:color w:val="000000"/>
          <w:sz w:val="22"/>
          <w:szCs w:val="22"/>
        </w:rPr>
        <w:t>обязательные требования по</w:t>
      </w:r>
      <w:r w:rsidRPr="008F15B7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8F15B7">
        <w:rPr>
          <w:color w:val="000000"/>
          <w:sz w:val="22"/>
          <w:szCs w:val="22"/>
        </w:rPr>
        <w:t>складированию твердых коммунальных отходов;</w:t>
      </w:r>
    </w:p>
    <w:p w:rsidR="008829C2" w:rsidRPr="008F15B7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8F15B7">
        <w:rPr>
          <w:color w:val="000000"/>
          <w:sz w:val="22"/>
          <w:szCs w:val="22"/>
        </w:rPr>
        <w:t>9) обязательные требования по</w:t>
      </w:r>
      <w:r w:rsidRPr="008F15B7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8F15B7">
        <w:rPr>
          <w:bCs/>
          <w:color w:val="000000"/>
          <w:sz w:val="22"/>
          <w:szCs w:val="22"/>
        </w:rPr>
        <w:t>выгулу животных</w:t>
      </w:r>
      <w:r w:rsidRPr="008F15B7">
        <w:rPr>
          <w:color w:val="000000"/>
          <w:sz w:val="22"/>
          <w:szCs w:val="22"/>
        </w:rPr>
        <w:t xml:space="preserve"> и требования о недопустимости </w:t>
      </w:r>
      <w:r w:rsidRPr="008F15B7">
        <w:rPr>
          <w:sz w:val="22"/>
          <w:szCs w:val="22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829C2" w:rsidRPr="008F15B7" w:rsidRDefault="008829C2" w:rsidP="00711B21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8829C2" w:rsidRPr="008F15B7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829C2" w:rsidRPr="008F15B7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829C2" w:rsidRPr="008F15B7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829C2" w:rsidRPr="008F15B7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3) дворовые территории;</w:t>
      </w:r>
    </w:p>
    <w:p w:rsidR="008829C2" w:rsidRPr="008F15B7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4) детские и спортивные площадки;</w:t>
      </w:r>
    </w:p>
    <w:p w:rsidR="008829C2" w:rsidRPr="008F15B7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5) площадки для выгула животных;</w:t>
      </w:r>
    </w:p>
    <w:p w:rsidR="008829C2" w:rsidRPr="008F15B7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lastRenderedPageBreak/>
        <w:t>6) парковки (парковочные места);</w:t>
      </w:r>
    </w:p>
    <w:p w:rsidR="008829C2" w:rsidRPr="008F15B7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7) парки, скверы, иные зеленые зоны;</w:t>
      </w:r>
    </w:p>
    <w:p w:rsidR="008829C2" w:rsidRPr="008F15B7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8) технические и санитарно-защитные зоны;</w:t>
      </w:r>
    </w:p>
    <w:p w:rsidR="008829C2" w:rsidRPr="008F15B7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8F15B7">
        <w:rPr>
          <w:rStyle w:val="aa"/>
          <w:rFonts w:ascii="Times New Roman" w:hAnsi="Times New Roman" w:cs="Times New Roman"/>
          <w:color w:val="000000"/>
        </w:rPr>
        <w:footnoteReference w:id="4"/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1.8. При осуществлении контроля в сфере благоустройства </w:t>
      </w:r>
      <w:r w:rsidRPr="008F15B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система оценки и управления рисками не применяется</w:t>
      </w:r>
      <w:r w:rsidRPr="008F15B7">
        <w:rPr>
          <w:rStyle w:val="aa"/>
          <w:rFonts w:ascii="Times New Roman" w:hAnsi="Times New Roman" w:cs="Times New Roman"/>
          <w:color w:val="000000"/>
          <w:sz w:val="22"/>
          <w:szCs w:val="22"/>
        </w:rPr>
        <w:footnoteReference w:id="5"/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829C2" w:rsidRPr="008F15B7" w:rsidRDefault="008829C2" w:rsidP="008829C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1591A" w:rsidRPr="008F15B7" w:rsidRDefault="0051591A" w:rsidP="008829C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829C2" w:rsidRPr="008F15B7" w:rsidRDefault="008829C2" w:rsidP="008829C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b/>
          <w:bCs/>
          <w:color w:val="000000"/>
          <w:sz w:val="22"/>
          <w:szCs w:val="22"/>
        </w:rPr>
        <w:t>2. Профилактика рисков причинения вреда (ущерба) охраняемым законом ценностям</w:t>
      </w:r>
    </w:p>
    <w:p w:rsidR="008829C2" w:rsidRPr="008F15B7" w:rsidRDefault="008829C2" w:rsidP="008829C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 администрации) сельского поселения для принятия решения о проведении контрольных мероприятий.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1) информирование;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2) обобщение правоприменительной практики;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3) объявление предостережений;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4) консультирование;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5) профилактический визит</w:t>
      </w:r>
      <w:r w:rsidRPr="008F15B7">
        <w:rPr>
          <w:rStyle w:val="aa"/>
          <w:rFonts w:ascii="Times New Roman" w:hAnsi="Times New Roman" w:cs="Times New Roman"/>
          <w:color w:val="000000"/>
          <w:sz w:val="22"/>
          <w:szCs w:val="22"/>
        </w:rPr>
        <w:footnoteReference w:id="6"/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829C2" w:rsidRPr="008F15B7" w:rsidRDefault="008829C2" w:rsidP="00711B21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lastRenderedPageBreak/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8F15B7">
        <w:rPr>
          <w:rStyle w:val="aa"/>
          <w:rFonts w:ascii="Times New Roman" w:hAnsi="Times New Roman" w:cs="Times New Roman"/>
          <w:color w:val="000000"/>
        </w:rPr>
        <w:footnoteReference w:id="7"/>
      </w:r>
      <w:r w:rsidRPr="008F15B7">
        <w:rPr>
          <w:rFonts w:ascii="Times New Roman" w:hAnsi="Times New Roman" w:cs="Times New Roman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8F15B7">
        <w:rPr>
          <w:rFonts w:ascii="Times New Roman" w:hAnsi="Times New Roman" w:cs="Times New Roman"/>
          <w:color w:val="000000"/>
        </w:rPr>
        <w:t>официального сайта администрации</w:t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8F15B7">
        <w:rPr>
          <w:rFonts w:ascii="Times New Roman" w:hAnsi="Times New Roman" w:cs="Times New Roman"/>
          <w:color w:val="000000"/>
        </w:rPr>
        <w:t>, в средствах массовой информации,</w:t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Pr="008F15B7">
          <w:rPr>
            <w:rStyle w:val="a7"/>
            <w:rFonts w:ascii="Times New Roman" w:hAnsi="Times New Roman" w:cs="Times New Roman"/>
            <w:color w:val="000000"/>
            <w:sz w:val="22"/>
            <w:szCs w:val="22"/>
          </w:rPr>
          <w:t>частью 3 статьи 46</w:t>
        </w:r>
      </w:hyperlink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Администрация также вправе информировать население сельского поселения</w:t>
      </w:r>
      <w:r w:rsidRPr="008F15B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>на собраниях и конференциях граждан об обязательных требованиях, предъявляемых к объектам контроля.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8F15B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8829C2" w:rsidRPr="008F15B7" w:rsidRDefault="008829C2" w:rsidP="00711B21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2.8. Предостережение о недопустимости нарушения обязательных требований и предложение</w:t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8F15B7">
        <w:rPr>
          <w:rFonts w:ascii="Times New Roman" w:hAnsi="Times New Roman" w:cs="Times New Roman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>или признаках нарушений обязательных требований </w:t>
      </w:r>
      <w:r w:rsidRPr="008F15B7">
        <w:rPr>
          <w:rFonts w:ascii="Times New Roman" w:hAnsi="Times New Roman" w:cs="Times New Roman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 администрации) сельского поселения</w:t>
      </w:r>
      <w:r w:rsidRPr="008F15B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F15B7">
        <w:rPr>
          <w:rFonts w:ascii="Times New Roman" w:hAnsi="Times New Roman" w:cs="Times New Roman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829C2" w:rsidRPr="008F15B7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8F15B7">
        <w:rPr>
          <w:rFonts w:ascii="Times New Roman" w:hAnsi="Times New Roman" w:cs="Times New Roman"/>
          <w:color w:val="000000"/>
        </w:rPr>
        <w:br/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8F15B7">
        <w:rPr>
          <w:rFonts w:ascii="Times New Roman" w:hAnsi="Times New Roman" w:cs="Times New Roman"/>
          <w:color w:val="000000"/>
        </w:rPr>
        <w:t xml:space="preserve">. 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lastRenderedPageBreak/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Личный прием граждан проводится Главой (заместителем главы администрации) сельского 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Консультирование осуществляется в устной или письменной форме по следующим вопросам: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1) организация и осуществление контроля в сфере благоустройства;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2) порядок осуществления контрольных мероприятий, установленных настоящим Положением;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3) порядок обжалования действий (бездействия) должностных лиц, уполномоченных осуществлять контроль;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2) за время консультирования предоставить в устной форме ответ на поставленные вопросы невозможно;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3) ответ на поставленные вопросы требует дополнительного запроса сведений.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Должностными лицами, уполномоченными осуществлять контроль, ведется журнал учета консультирований.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администрации) сельского поселения</w:t>
      </w:r>
      <w:r w:rsidRPr="008F15B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>или должностным лицом, уполномоченным осуществлять контроль.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sz w:val="22"/>
          <w:szCs w:val="22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sz w:val="22"/>
          <w:szCs w:val="22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sz w:val="22"/>
          <w:szCs w:val="22"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sz w:val="22"/>
          <w:szCs w:val="22"/>
        </w:rPr>
        <w:t>Проведение обязательного профилактического визита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проведения.</w:t>
      </w:r>
    </w:p>
    <w:p w:rsidR="008829C2" w:rsidRPr="008F15B7" w:rsidRDefault="008829C2" w:rsidP="00711B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F15B7">
        <w:rPr>
          <w:rFonts w:ascii="Times New Roman" w:eastAsia="Times New Roman" w:hAnsi="Times New Roman" w:cs="Times New Roman"/>
          <w:lang w:eastAsia="zh-CN"/>
        </w:rPr>
        <w:t>2.12 Контролируемое лицо вправе обратиться в контрольный (надзорный) орган с заявлением о проведении в отношении его профилактического визита далее- заявление контролируемого лица).</w:t>
      </w:r>
    </w:p>
    <w:p w:rsidR="008829C2" w:rsidRPr="008F15B7" w:rsidRDefault="008829C2" w:rsidP="00711B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F15B7">
        <w:rPr>
          <w:rFonts w:ascii="Times New Roman" w:eastAsia="Times New Roman" w:hAnsi="Times New Roman" w:cs="Times New Roman"/>
          <w:lang w:eastAsia="zh-CN"/>
        </w:rPr>
        <w:t>2.13 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829C2" w:rsidRPr="008F15B7" w:rsidRDefault="008829C2" w:rsidP="00711B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F15B7">
        <w:rPr>
          <w:rFonts w:ascii="Times New Roman" w:eastAsia="Times New Roman" w:hAnsi="Times New Roman" w:cs="Times New Roman"/>
          <w:lang w:eastAsia="zh-CN"/>
        </w:rPr>
        <w:t>2.14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829C2" w:rsidRPr="008F15B7" w:rsidRDefault="008829C2" w:rsidP="00711B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8F15B7">
        <w:rPr>
          <w:rFonts w:ascii="Times New Roman" w:eastAsia="Times New Roman" w:hAnsi="Times New Roman" w:cs="Times New Roman"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829C2" w:rsidRPr="008F15B7" w:rsidRDefault="008829C2" w:rsidP="00711B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8F15B7">
        <w:rPr>
          <w:rFonts w:ascii="Times New Roman" w:eastAsia="Times New Roman" w:hAnsi="Times New Roman" w:cs="Times New Roman"/>
          <w:lang w:eastAsia="zh-CN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829C2" w:rsidRPr="008F15B7" w:rsidRDefault="008829C2" w:rsidP="00711B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8F15B7">
        <w:rPr>
          <w:rFonts w:ascii="Times New Roman" w:eastAsia="Times New Roman" w:hAnsi="Times New Roman" w:cs="Times New Roman"/>
          <w:lang w:eastAsia="zh-C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829C2" w:rsidRPr="008F15B7" w:rsidRDefault="008829C2" w:rsidP="00711B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8F15B7">
        <w:rPr>
          <w:rFonts w:ascii="Times New Roman" w:eastAsia="Times New Roman" w:hAnsi="Times New Roman" w:cs="Times New Roman"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829C2" w:rsidRPr="008F15B7" w:rsidRDefault="008829C2" w:rsidP="00711B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5B7">
        <w:rPr>
          <w:rFonts w:ascii="Times New Roman" w:eastAsia="Times New Roman" w:hAnsi="Times New Roman" w:cs="Times New Roman"/>
          <w:lang w:eastAsia="ru-RU"/>
        </w:rPr>
        <w:t>2.15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8829C2" w:rsidRPr="008F15B7" w:rsidRDefault="008829C2" w:rsidP="008829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829C2" w:rsidRPr="008F15B7" w:rsidRDefault="008829C2" w:rsidP="008829C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b/>
          <w:bCs/>
          <w:color w:val="000000"/>
          <w:sz w:val="22"/>
          <w:szCs w:val="22"/>
        </w:rPr>
        <w:t>3. Осуществление контрольных мероприятий и контрольных действий</w:t>
      </w:r>
    </w:p>
    <w:p w:rsidR="008829C2" w:rsidRPr="008F15B7" w:rsidRDefault="008829C2" w:rsidP="008829C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829C2" w:rsidRPr="008F15B7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</w:t>
      </w:r>
      <w:r w:rsidRPr="008F15B7">
        <w:rPr>
          <w:rFonts w:ascii="Times New Roman" w:hAnsi="Times New Roman" w:cs="Times New Roman"/>
          <w:color w:val="000000"/>
        </w:rPr>
        <w:lastRenderedPageBreak/>
        <w:t xml:space="preserve">ходе межведомственного информационного взаимодействия, </w:t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8F15B7">
        <w:rPr>
          <w:rFonts w:ascii="Times New Roman" w:hAnsi="Times New Roman" w:cs="Times New Roman"/>
          <w:color w:val="000000"/>
        </w:rPr>
        <w:t>);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8829C2" w:rsidRPr="008F15B7" w:rsidRDefault="008829C2" w:rsidP="00711B21">
      <w:pPr>
        <w:spacing w:line="240" w:lineRule="auto"/>
        <w:jc w:val="both"/>
        <w:rPr>
          <w:rFonts w:ascii="Times New Roman" w:hAnsi="Times New Roman" w:cs="Times New Roman"/>
        </w:rPr>
      </w:pPr>
      <w:r w:rsidRPr="008F15B7">
        <w:rPr>
          <w:rFonts w:ascii="Times New Roman" w:hAnsi="Times New Roman" w:cs="Times New Roman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8829C2" w:rsidRPr="008F15B7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 администрации) сельского поселения</w:t>
      </w:r>
      <w:r w:rsidRPr="008F15B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</w:t>
      </w:r>
      <w:r w:rsidRPr="008F15B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 Федеральным </w:t>
      </w:r>
      <w:hyperlink r:id="rId7" w:history="1">
        <w:r w:rsidRPr="008F15B7">
          <w:rPr>
            <w:rStyle w:val="a7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8" w:history="1">
        <w:r w:rsidRPr="008F15B7">
          <w:rPr>
            <w:rStyle w:val="a7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829C2" w:rsidRPr="008F15B7" w:rsidRDefault="008829C2" w:rsidP="00711B21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</w:t>
      </w:r>
      <w:r w:rsidRPr="008F15B7">
        <w:rPr>
          <w:rFonts w:ascii="Times New Roman" w:hAnsi="Times New Roman" w:cs="Times New Roman"/>
          <w:color w:val="000000"/>
        </w:rPr>
        <w:lastRenderedPageBreak/>
        <w:t xml:space="preserve">представления установлены утвержденным </w:t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8F15B7">
        <w:rPr>
          <w:rFonts w:ascii="Times New Roman" w:hAnsi="Times New Roman" w:cs="Times New Roman"/>
          <w:color w:val="000000"/>
        </w:rPr>
        <w:br/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8F15B7">
        <w:rPr>
          <w:rFonts w:ascii="Times New Roman" w:hAnsi="Times New Roman" w:cs="Times New Roman"/>
          <w:color w:val="000000"/>
        </w:rPr>
        <w:t xml:space="preserve"> </w:t>
      </w:r>
      <w:hyperlink r:id="rId9" w:history="1">
        <w:r w:rsidRPr="008F15B7">
          <w:rPr>
            <w:rStyle w:val="a7"/>
            <w:rFonts w:ascii="Times New Roman" w:hAnsi="Times New Roman" w:cs="Times New Roman"/>
            <w:color w:val="000000"/>
          </w:rPr>
          <w:t>Правилами</w:t>
        </w:r>
      </w:hyperlink>
      <w:r w:rsidRPr="008F15B7">
        <w:rPr>
          <w:rFonts w:ascii="Times New Roman" w:hAnsi="Times New Roman" w:cs="Times New Roman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3.10. </w:t>
      </w:r>
      <w:r w:rsidRPr="008F15B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относится соблюдение одновременно следующих условий:</w:t>
      </w:r>
    </w:p>
    <w:p w:rsidR="008829C2" w:rsidRPr="008F15B7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F15B7">
        <w:rPr>
          <w:rFonts w:ascii="Times New Roman" w:hAnsi="Times New Roman" w:cs="Times New Roman"/>
          <w:color w:val="000000"/>
        </w:rPr>
        <w:t xml:space="preserve">1) </w:t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8F15B7">
        <w:rPr>
          <w:rFonts w:ascii="Times New Roman" w:hAnsi="Times New Roman" w:cs="Times New Roman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8829C2" w:rsidRPr="008F15B7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  <w:shd w:val="clear" w:color="auto" w:fill="FFFFFF"/>
        </w:rPr>
        <w:t xml:space="preserve">2) отсутствие признаков </w:t>
      </w:r>
      <w:r w:rsidRPr="008F15B7">
        <w:rPr>
          <w:rFonts w:ascii="Times New Roman" w:hAnsi="Times New Roman" w:cs="Times New Roman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8829C2" w:rsidRPr="008F15B7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3) имеются уважительные причины для отсутствия контролируемого лица (болезнь</w:t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 xml:space="preserve"> контролируемого лица</w:t>
      </w:r>
      <w:r w:rsidRPr="008F15B7">
        <w:rPr>
          <w:rFonts w:ascii="Times New Roman" w:hAnsi="Times New Roman" w:cs="Times New Roman"/>
          <w:color w:val="000000"/>
        </w:rPr>
        <w:t>, его командировка и т.п.) при проведении</w:t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 xml:space="preserve"> контрольного мероприятия</w:t>
      </w:r>
      <w:r w:rsidRPr="008F15B7">
        <w:rPr>
          <w:rFonts w:ascii="Times New Roman" w:hAnsi="Times New Roman" w:cs="Times New Roman"/>
          <w:color w:val="000000"/>
        </w:rPr>
        <w:t>.</w:t>
      </w:r>
    </w:p>
    <w:p w:rsidR="008829C2" w:rsidRPr="008F15B7" w:rsidRDefault="008829C2" w:rsidP="00711B21">
      <w:pPr>
        <w:pStyle w:val="s1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3.11. Срок проведения выездной проверки не может превышать 10 рабочих дней. </w:t>
      </w:r>
    </w:p>
    <w:p w:rsidR="008829C2" w:rsidRPr="008F15B7" w:rsidRDefault="008829C2" w:rsidP="00711B21">
      <w:pPr>
        <w:pStyle w:val="s1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8829C2" w:rsidRPr="008F15B7" w:rsidRDefault="008829C2" w:rsidP="00711B21">
      <w:pPr>
        <w:pStyle w:val="s1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8F15B7">
          <w:rPr>
            <w:rStyle w:val="a7"/>
            <w:rFonts w:ascii="Times New Roman" w:hAnsi="Times New Roman" w:cs="Times New Roman"/>
            <w:color w:val="000000"/>
            <w:sz w:val="22"/>
            <w:szCs w:val="22"/>
          </w:rPr>
          <w:t>частью 2 статьи 90</w:t>
        </w:r>
      </w:hyperlink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lastRenderedPageBreak/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8829C2" w:rsidRPr="008F15B7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8F15B7">
        <w:rPr>
          <w:rFonts w:ascii="Times New Roman" w:hAnsi="Times New Roman" w:cs="Times New Roman"/>
          <w:color w:val="000000"/>
        </w:rPr>
        <w:t>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8F15B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>Единый портал</w:t>
      </w:r>
      <w:r w:rsidRPr="008F15B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8F15B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 Указанный гражданин вправе направлять администрации документы на бумажном носителе.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F15B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Федерального закона </w:t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8F15B7">
        <w:rPr>
          <w:rStyle w:val="aa"/>
          <w:rFonts w:ascii="Times New Roman" w:hAnsi="Times New Roman" w:cs="Times New Roman"/>
          <w:color w:val="000000"/>
          <w:sz w:val="22"/>
          <w:szCs w:val="22"/>
        </w:rPr>
        <w:footnoteReference w:id="8"/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lastRenderedPageBreak/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318"/>
      <w:bookmarkEnd w:id="2"/>
      <w:r w:rsidRPr="008F15B7">
        <w:rPr>
          <w:rFonts w:ascii="Times New Roman" w:hAnsi="Times New Roman" w:cs="Times New Roman"/>
          <w:color w:val="000000"/>
          <w:sz w:val="22"/>
          <w:szCs w:val="22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829C2" w:rsidRPr="008F15B7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15B7">
        <w:rPr>
          <w:rFonts w:ascii="Times New Roman" w:hAnsi="Times New Roman" w:cs="Times New Roman"/>
          <w:color w:val="000000"/>
        </w:rPr>
        <w:t xml:space="preserve">4) </w:t>
      </w:r>
      <w:r w:rsidRPr="008F15B7">
        <w:rPr>
          <w:rFonts w:ascii="Times New Roman" w:hAnsi="Times New Roman" w:cs="Times New Roman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8F15B7">
        <w:rPr>
          <w:rFonts w:ascii="Times New Roman" w:hAnsi="Times New Roman" w:cs="Times New Roman"/>
          <w:color w:val="000000"/>
        </w:rPr>
        <w:t>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8F15B7">
        <w:rPr>
          <w:rFonts w:ascii="Times New Roman" w:hAnsi="Times New Roman" w:cs="Times New Roman"/>
          <w:sz w:val="22"/>
          <w:szCs w:val="22"/>
        </w:rPr>
        <w:t>Новосибирской области</w:t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>, органами местного самоуправления, правоохранительными органами, организациями и гражданами.</w:t>
      </w:r>
    </w:p>
    <w:p w:rsidR="008829C2" w:rsidRPr="008F15B7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F15B7">
        <w:rPr>
          <w:rFonts w:ascii="Times New Roman" w:hAnsi="Times New Roman" w:cs="Times New Roman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8829C2" w:rsidRPr="008F15B7" w:rsidRDefault="008829C2" w:rsidP="008829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829C2" w:rsidRPr="008F15B7" w:rsidRDefault="008829C2" w:rsidP="008829C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8F15B7">
        <w:rPr>
          <w:rStyle w:val="aa"/>
          <w:rFonts w:ascii="Times New Roman" w:hAnsi="Times New Roman" w:cs="Times New Roman"/>
          <w:b/>
          <w:bCs/>
          <w:color w:val="000000"/>
          <w:sz w:val="22"/>
          <w:szCs w:val="22"/>
        </w:rPr>
        <w:footnoteReference w:id="9"/>
      </w:r>
    </w:p>
    <w:p w:rsidR="008829C2" w:rsidRPr="008F15B7" w:rsidRDefault="008829C2" w:rsidP="008829C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1) решений о проведении контрольных мероприятий;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2) актов контрольных мероприятий, предписаний об устранении выявленных нарушений;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8F15B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829C2" w:rsidRPr="008F15B7" w:rsidRDefault="008829C2" w:rsidP="00711B21">
      <w:pPr>
        <w:pStyle w:val="s1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сельского поселения</w:t>
      </w:r>
      <w:r w:rsidRPr="008F15B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>с предварительным информированием Главы сельского поселения о наличии в</w:t>
      </w:r>
      <w:r w:rsidRPr="008F15B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>жалобе (документах) сведений, составляющих государственную или иную охраняемую законом тайну.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4.4. Жалоба на решение администрации, действия (бездействие) его должностных лиц рассматривается Главой (заместителем главы администрации) сельского поселения</w:t>
      </w:r>
      <w:r w:rsidRPr="008F15B7">
        <w:rPr>
          <w:rStyle w:val="aa"/>
          <w:rFonts w:ascii="Times New Roman" w:hAnsi="Times New Roman" w:cs="Times New Roman"/>
          <w:color w:val="000000"/>
          <w:sz w:val="22"/>
          <w:szCs w:val="22"/>
        </w:rPr>
        <w:footnoteReference w:id="10"/>
      </w:r>
      <w:r w:rsidRPr="008F15B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829C2" w:rsidRPr="008F15B7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8829C2" w:rsidRPr="008F15B7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 администрации) сельского поселения не более чем на 20 рабочих дней.</w:t>
      </w:r>
    </w:p>
    <w:p w:rsidR="008829C2" w:rsidRPr="008F15B7" w:rsidRDefault="008829C2" w:rsidP="008829C2">
      <w:pPr>
        <w:pStyle w:val="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829C2" w:rsidRPr="008F15B7" w:rsidRDefault="008829C2" w:rsidP="008829C2">
      <w:pPr>
        <w:pStyle w:val="1"/>
        <w:jc w:val="center"/>
        <w:rPr>
          <w:rFonts w:ascii="Times New Roman" w:hAnsi="Times New Roman" w:cs="Times New Roman"/>
          <w:b/>
          <w:bCs/>
          <w:color w:val="000000"/>
        </w:rPr>
      </w:pPr>
      <w:r w:rsidRPr="008F15B7">
        <w:rPr>
          <w:rFonts w:ascii="Times New Roman" w:hAnsi="Times New Roman" w:cs="Times New Roman"/>
          <w:b/>
          <w:bCs/>
          <w:color w:val="000000"/>
        </w:rPr>
        <w:t>5. Ключевые показатели контроля в сфере благоустройства</w:t>
      </w:r>
      <w:r w:rsidRPr="008F15B7">
        <w:rPr>
          <w:rFonts w:ascii="Times New Roman" w:hAnsi="Times New Roman" w:cs="Times New Roman"/>
          <w:color w:val="000000"/>
        </w:rPr>
        <w:t xml:space="preserve"> </w:t>
      </w:r>
      <w:r w:rsidRPr="008F15B7">
        <w:rPr>
          <w:rFonts w:ascii="Times New Roman" w:hAnsi="Times New Roman" w:cs="Times New Roman"/>
          <w:b/>
          <w:bCs/>
          <w:color w:val="000000"/>
        </w:rPr>
        <w:t>и их целевые значения</w:t>
      </w:r>
    </w:p>
    <w:p w:rsidR="008829C2" w:rsidRPr="008F15B7" w:rsidRDefault="008829C2" w:rsidP="008829C2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29C2" w:rsidRPr="008F15B7" w:rsidRDefault="008829C2" w:rsidP="00711B21">
      <w:pPr>
        <w:pStyle w:val="1"/>
        <w:jc w:val="both"/>
        <w:rPr>
          <w:rFonts w:ascii="Times New Roman" w:hAnsi="Times New Roman" w:cs="Times New Roman"/>
        </w:rPr>
      </w:pPr>
      <w:r w:rsidRPr="008F15B7">
        <w:rPr>
          <w:rFonts w:ascii="Times New Roman" w:hAnsi="Times New Roman" w:cs="Times New Roman"/>
          <w:color w:val="000000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829C2" w:rsidRPr="008F15B7" w:rsidRDefault="008829C2" w:rsidP="00711B21">
      <w:pPr>
        <w:pStyle w:val="1"/>
        <w:jc w:val="both"/>
        <w:rPr>
          <w:rFonts w:ascii="Times New Roman" w:hAnsi="Times New Roman" w:cs="Times New Roman"/>
        </w:rPr>
      </w:pPr>
      <w:r w:rsidRPr="008F15B7">
        <w:rPr>
          <w:rFonts w:ascii="Times New Roman" w:hAnsi="Times New Roman" w:cs="Times New Roman"/>
          <w:color w:val="000000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8F15B7">
        <w:rPr>
          <w:rFonts w:ascii="Times New Roman" w:hAnsi="Times New Roman" w:cs="Times New Roman"/>
          <w:bCs/>
          <w:color w:val="000000"/>
        </w:rPr>
        <w:t xml:space="preserve">Совета депутатов </w:t>
      </w:r>
      <w:r w:rsidRPr="008F15B7">
        <w:rPr>
          <w:rFonts w:ascii="Times New Roman" w:hAnsi="Times New Roman" w:cs="Times New Roman"/>
          <w:color w:val="000000"/>
        </w:rPr>
        <w:t>сельского поселения.</w:t>
      </w:r>
    </w:p>
    <w:p w:rsidR="008829C2" w:rsidRPr="008F15B7" w:rsidRDefault="008829C2" w:rsidP="008829C2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8829C2" w:rsidRPr="008F15B7" w:rsidRDefault="008829C2" w:rsidP="008829C2">
      <w:pPr>
        <w:pStyle w:val="ConsPlusNormal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                                              </w:t>
      </w:r>
      <w:r w:rsidRPr="008F15B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Пояснительная записка </w:t>
      </w:r>
    </w:p>
    <w:p w:rsidR="008829C2" w:rsidRPr="008F15B7" w:rsidRDefault="008829C2" w:rsidP="008829C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8F15B7">
        <w:rPr>
          <w:rFonts w:ascii="Times New Roman" w:hAnsi="Times New Roman" w:cs="Times New Roman"/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8829C2" w:rsidRPr="008F15B7" w:rsidRDefault="008829C2" w:rsidP="00711B2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color w:val="000000"/>
        </w:rPr>
      </w:pPr>
    </w:p>
    <w:p w:rsidR="008829C2" w:rsidRPr="008F15B7" w:rsidRDefault="008829C2" w:rsidP="00711B2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lang w:eastAsia="ru-RU"/>
        </w:rPr>
        <w:t xml:space="preserve">Положение о муниципальном </w:t>
      </w:r>
      <w:r w:rsidRPr="008F15B7">
        <w:rPr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контроле в сфере благоустройства </w:t>
      </w: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lang w:eastAsia="ru-RU"/>
        </w:rPr>
        <w:t xml:space="preserve">(далее – Положение) подготовлено в соответствии с </w:t>
      </w: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</w:rPr>
        <w:t>пунктом 19 части 1 статьи 14</w:t>
      </w: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8829C2" w:rsidRPr="008F15B7" w:rsidRDefault="008829C2" w:rsidP="00711B2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 xml:space="preserve">1. Со дня вступления Положения прекращают действие ранее принятые в сельском поселении муниципальные правовые акты по вопросам осуществления </w:t>
      </w: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lang w:eastAsia="ru-RU"/>
        </w:rPr>
        <w:t xml:space="preserve">муниципального </w:t>
      </w:r>
      <w:r w:rsidRPr="008F15B7">
        <w:rPr>
          <w:rFonts w:ascii="Times New Roman" w:hAnsi="Times New Roman" w:cs="Times New Roman"/>
          <w:b w:val="0"/>
          <w:bCs/>
          <w:color w:val="000000"/>
          <w:sz w:val="22"/>
          <w:szCs w:val="22"/>
        </w:rPr>
        <w:t>контроля в сфере благоустройства</w:t>
      </w: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8829C2" w:rsidRPr="008F15B7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2.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8829C2" w:rsidRPr="008F15B7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8829C2" w:rsidRPr="008F15B7" w:rsidRDefault="008829C2" w:rsidP="00711B2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829C2" w:rsidRPr="008F15B7" w:rsidRDefault="008829C2" w:rsidP="00711B2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8829C2" w:rsidRPr="008F15B7" w:rsidRDefault="008829C2" w:rsidP="00711B2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а</w:t>
      </w: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регулирования правил благоустройства территории, в том числе с учетом требований статьи 45.1</w:t>
      </w: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8829C2" w:rsidRPr="008F15B7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8829C2" w:rsidRPr="008F15B7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1) информирование;</w:t>
      </w:r>
    </w:p>
    <w:p w:rsidR="008829C2" w:rsidRPr="008F15B7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2) обобщение правоприменительной практики;</w:t>
      </w:r>
    </w:p>
    <w:p w:rsidR="008829C2" w:rsidRPr="008F15B7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3) объявление предостережений;</w:t>
      </w:r>
    </w:p>
    <w:p w:rsidR="008829C2" w:rsidRPr="008F15B7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4) консультирование;</w:t>
      </w:r>
    </w:p>
    <w:p w:rsidR="008829C2" w:rsidRPr="008F15B7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5) профилактический визит.</w:t>
      </w:r>
    </w:p>
    <w:p w:rsidR="008829C2" w:rsidRPr="008F15B7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8829C2" w:rsidRPr="008F15B7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 xml:space="preserve">Обязательные требования, предъявляемых к объектам контроля, </w:t>
      </w:r>
      <w:r w:rsidRPr="008F15B7">
        <w:rPr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8F15B7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8F15B7">
        <w:rPr>
          <w:rFonts w:ascii="Times New Roman" w:hAnsi="Times New Roman" w:cs="Times New Roman"/>
          <w:b w:val="0"/>
          <w:bCs/>
          <w:color w:val="000000"/>
          <w:sz w:val="22"/>
          <w:szCs w:val="22"/>
        </w:rPr>
        <w:t>информирование и консультирование в устной форме на собраниях и конференциях граждан.</w:t>
      </w:r>
    </w:p>
    <w:p w:rsidR="008829C2" w:rsidRPr="008F15B7" w:rsidRDefault="008829C2" w:rsidP="00711B21">
      <w:pPr>
        <w:spacing w:line="240" w:lineRule="auto"/>
        <w:rPr>
          <w:rFonts w:ascii="Times New Roman" w:hAnsi="Times New Roman" w:cs="Times New Roman"/>
        </w:rPr>
      </w:pPr>
    </w:p>
    <w:sectPr w:rsidR="008829C2" w:rsidRPr="008F15B7" w:rsidSect="0033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78" w:rsidRDefault="00843E78" w:rsidP="008829C2">
      <w:pPr>
        <w:spacing w:after="0" w:line="240" w:lineRule="auto"/>
      </w:pPr>
      <w:r>
        <w:separator/>
      </w:r>
    </w:p>
  </w:endnote>
  <w:endnote w:type="continuationSeparator" w:id="0">
    <w:p w:rsidR="00843E78" w:rsidRDefault="00843E78" w:rsidP="0088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78" w:rsidRDefault="00843E78" w:rsidP="008829C2">
      <w:pPr>
        <w:spacing w:after="0" w:line="240" w:lineRule="auto"/>
      </w:pPr>
      <w:r>
        <w:separator/>
      </w:r>
    </w:p>
  </w:footnote>
  <w:footnote w:type="continuationSeparator" w:id="0">
    <w:p w:rsidR="00843E78" w:rsidRDefault="00843E78" w:rsidP="008829C2">
      <w:pPr>
        <w:spacing w:after="0" w:line="240" w:lineRule="auto"/>
      </w:pPr>
      <w:r>
        <w:continuationSeparator/>
      </w:r>
    </w:p>
  </w:footnote>
  <w:footnote w:id="1">
    <w:p w:rsidR="008829C2" w:rsidRPr="00516B22" w:rsidRDefault="008829C2" w:rsidP="008829C2">
      <w:pPr>
        <w:pStyle w:val="a5"/>
        <w:jc w:val="both"/>
        <w:rPr>
          <w:color w:val="000000"/>
          <w:shd w:val="clear" w:color="auto" w:fill="FFFFFF"/>
        </w:rPr>
      </w:pPr>
      <w:r w:rsidRPr="008629D3">
        <w:rPr>
          <w:rStyle w:val="aa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516B22">
        <w:t>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516B22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8829C2" w:rsidRPr="00516B22" w:rsidRDefault="008829C2" w:rsidP="008829C2">
      <w:pPr>
        <w:pStyle w:val="a5"/>
        <w:jc w:val="both"/>
      </w:pPr>
      <w:r w:rsidRPr="00516B22">
        <w:t>По доступности объектов для инвалидов в предмете муниципального контроля отмечены:</w:t>
      </w:r>
    </w:p>
    <w:p w:rsidR="008829C2" w:rsidRPr="00516B22" w:rsidRDefault="008829C2" w:rsidP="008829C2">
      <w:pPr>
        <w:pStyle w:val="a5"/>
        <w:jc w:val="both"/>
        <w:rPr>
          <w:color w:val="000000"/>
        </w:rPr>
      </w:pPr>
      <w:r w:rsidRPr="00516B22">
        <w:t xml:space="preserve">- проверка установки ограждений, </w:t>
      </w:r>
      <w:r w:rsidRPr="00516B22">
        <w:rPr>
          <w:color w:val="000000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8829C2" w:rsidRPr="00516B22" w:rsidRDefault="008829C2" w:rsidP="008829C2">
      <w:pPr>
        <w:pStyle w:val="a5"/>
        <w:jc w:val="both"/>
      </w:pPr>
      <w:r w:rsidRPr="00516B22">
        <w:rPr>
          <w:color w:val="000000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8829C2" w:rsidRPr="00516B22" w:rsidRDefault="008829C2" w:rsidP="008829C2">
      <w:pPr>
        <w:pStyle w:val="a8"/>
        <w:jc w:val="both"/>
        <w:rPr>
          <w:color w:val="000000"/>
          <w:shd w:val="clear" w:color="auto" w:fill="FFFFFF"/>
        </w:rPr>
      </w:pPr>
      <w:r w:rsidRPr="00516B22">
        <w:rPr>
          <w:color w:val="000000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516B22">
        <w:rPr>
          <w:color w:val="000000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8829C2" w:rsidRPr="00516B22" w:rsidRDefault="008829C2" w:rsidP="008829C2">
      <w:pPr>
        <w:pStyle w:val="a8"/>
        <w:jc w:val="both"/>
        <w:rPr>
          <w:color w:val="000000"/>
        </w:rPr>
      </w:pPr>
      <w:r w:rsidRPr="00516B22">
        <w:rPr>
          <w:color w:val="000000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2">
    <w:p w:rsidR="008829C2" w:rsidRPr="00516B22" w:rsidRDefault="008829C2" w:rsidP="008829C2">
      <w:pPr>
        <w:jc w:val="both"/>
        <w:rPr>
          <w:color w:val="000000"/>
          <w:sz w:val="20"/>
          <w:szCs w:val="20"/>
        </w:rPr>
      </w:pPr>
      <w:r w:rsidRPr="00BE73E0">
        <w:rPr>
          <w:rStyle w:val="aa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</w:t>
      </w:r>
      <w:r w:rsidRPr="00516B22">
        <w:rPr>
          <w:color w:val="000000"/>
          <w:sz w:val="20"/>
          <w:szCs w:val="20"/>
          <w:shd w:val="clear" w:color="auto" w:fill="FFFFFF"/>
        </w:rPr>
        <w:t xml:space="preserve">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516B22">
        <w:rPr>
          <w:color w:val="000000"/>
          <w:sz w:val="20"/>
          <w:szCs w:val="20"/>
          <w:shd w:val="clear" w:color="auto" w:fill="FFFFFF"/>
          <w:lang w:val="en-US"/>
        </w:rPr>
        <w:t>II</w:t>
      </w:r>
      <w:r w:rsidRPr="00516B22">
        <w:rPr>
          <w:color w:val="000000"/>
          <w:sz w:val="20"/>
          <w:szCs w:val="20"/>
          <w:shd w:val="clear" w:color="auto" w:fill="FFFFFF"/>
        </w:rPr>
        <w:t xml:space="preserve"> исчерпывающих перечней</w:t>
      </w:r>
      <w:r w:rsidRPr="00516B22">
        <w:rPr>
          <w:color w:val="000000"/>
          <w:sz w:val="20"/>
          <w:szCs w:val="20"/>
        </w:rPr>
        <w:t xml:space="preserve"> </w:t>
      </w:r>
      <w:r w:rsidRPr="00516B22">
        <w:rPr>
          <w:color w:val="000000"/>
          <w:sz w:val="20"/>
          <w:szCs w:val="2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516B22">
        <w:rPr>
          <w:color w:val="000000"/>
          <w:sz w:val="20"/>
          <w:szCs w:val="20"/>
        </w:rPr>
        <w:t>разрешения на осуществление земляных работ</w:t>
      </w:r>
      <w:r w:rsidRPr="00516B22">
        <w:rPr>
          <w:color w:val="000000"/>
          <w:sz w:val="20"/>
          <w:szCs w:val="20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8829C2" w:rsidRPr="00516B22" w:rsidRDefault="008829C2" w:rsidP="008829C2">
      <w:pPr>
        <w:pStyle w:val="a8"/>
      </w:pPr>
    </w:p>
  </w:footnote>
  <w:footnote w:id="3">
    <w:p w:rsidR="008829C2" w:rsidRPr="00516B22" w:rsidRDefault="008829C2" w:rsidP="008829C2">
      <w:pPr>
        <w:jc w:val="both"/>
        <w:rPr>
          <w:color w:val="000000"/>
          <w:sz w:val="20"/>
          <w:szCs w:val="20"/>
        </w:rPr>
      </w:pPr>
      <w:r w:rsidRPr="00BE73E0">
        <w:rPr>
          <w:rStyle w:val="aa"/>
          <w:color w:val="000000"/>
        </w:rPr>
        <w:footnoteRef/>
      </w:r>
      <w:r w:rsidRPr="00BE73E0">
        <w:rPr>
          <w:color w:val="000000"/>
        </w:rPr>
        <w:t xml:space="preserve"> </w:t>
      </w:r>
      <w:r w:rsidRPr="00516B22">
        <w:rPr>
          <w:color w:val="000000"/>
          <w:sz w:val="20"/>
          <w:szCs w:val="2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516B22">
        <w:rPr>
          <w:color w:val="000000"/>
          <w:sz w:val="20"/>
          <w:szCs w:val="20"/>
        </w:rPr>
        <w:t xml:space="preserve"> является </w:t>
      </w:r>
      <w:r w:rsidRPr="00516B22">
        <w:rPr>
          <w:color w:val="000000"/>
          <w:sz w:val="20"/>
          <w:szCs w:val="20"/>
          <w:shd w:val="clear" w:color="auto" w:fill="FFFFFF"/>
        </w:rPr>
        <w:t>процедурой, связанной с особенностями осуществления</w:t>
      </w:r>
      <w:r w:rsidRPr="00BE73E0">
        <w:rPr>
          <w:color w:val="000000"/>
          <w:shd w:val="clear" w:color="auto" w:fill="FFFFFF"/>
        </w:rPr>
        <w:t xml:space="preserve"> </w:t>
      </w:r>
      <w:r w:rsidRPr="00516B22">
        <w:rPr>
          <w:color w:val="000000"/>
          <w:sz w:val="20"/>
          <w:szCs w:val="20"/>
          <w:shd w:val="clear" w:color="auto" w:fill="FFFFFF"/>
        </w:rPr>
        <w:t xml:space="preserve">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516B22">
        <w:rPr>
          <w:color w:val="000000"/>
          <w:sz w:val="20"/>
          <w:szCs w:val="20"/>
          <w:shd w:val="clear" w:color="auto" w:fill="FFFFFF"/>
          <w:lang w:val="en-US"/>
        </w:rPr>
        <w:t>II</w:t>
      </w:r>
      <w:r w:rsidRPr="00516B22">
        <w:rPr>
          <w:color w:val="000000"/>
          <w:sz w:val="20"/>
          <w:szCs w:val="20"/>
          <w:shd w:val="clear" w:color="auto" w:fill="FFFFFF"/>
        </w:rPr>
        <w:t xml:space="preserve"> исчерпывающих перечней</w:t>
      </w:r>
      <w:r w:rsidRPr="00516B22">
        <w:rPr>
          <w:color w:val="000000"/>
          <w:sz w:val="20"/>
          <w:szCs w:val="20"/>
        </w:rPr>
        <w:t xml:space="preserve"> </w:t>
      </w:r>
      <w:r w:rsidRPr="00516B22">
        <w:rPr>
          <w:color w:val="000000"/>
          <w:sz w:val="20"/>
          <w:szCs w:val="2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516B22">
        <w:rPr>
          <w:color w:val="000000"/>
          <w:sz w:val="20"/>
          <w:szCs w:val="2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516B22">
        <w:rPr>
          <w:color w:val="000000"/>
          <w:sz w:val="20"/>
          <w:szCs w:val="20"/>
          <w:shd w:val="clear" w:color="auto" w:fill="FFFFFF"/>
        </w:rPr>
        <w:t>должны быть исключены.</w:t>
      </w:r>
    </w:p>
    <w:p w:rsidR="008829C2" w:rsidRPr="00516B22" w:rsidRDefault="008829C2" w:rsidP="008829C2">
      <w:pPr>
        <w:pStyle w:val="a8"/>
      </w:pPr>
    </w:p>
  </w:footnote>
  <w:footnote w:id="4">
    <w:p w:rsidR="008829C2" w:rsidRPr="00516B22" w:rsidRDefault="008829C2" w:rsidP="008829C2">
      <w:pPr>
        <w:pStyle w:val="a5"/>
        <w:jc w:val="both"/>
      </w:pPr>
      <w:r w:rsidRPr="008629D3">
        <w:rPr>
          <w:rStyle w:val="aa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516B22">
        <w:t>В данном пункте вводятся определения для лучшего понимания, что может быть объектом контроля в сфере благоустройства.</w:t>
      </w:r>
    </w:p>
    <w:p w:rsidR="008829C2" w:rsidRPr="00516B22" w:rsidRDefault="008829C2" w:rsidP="008829C2">
      <w:pPr>
        <w:pStyle w:val="a5"/>
        <w:jc w:val="both"/>
      </w:pPr>
      <w:r w:rsidRPr="00516B22"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8829C2" w:rsidRPr="00516B22" w:rsidRDefault="008829C2" w:rsidP="008829C2">
      <w:pPr>
        <w:pStyle w:val="a5"/>
        <w:jc w:val="both"/>
      </w:pPr>
      <w:r w:rsidRPr="00516B22"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5">
    <w:p w:rsidR="008829C2" w:rsidRPr="00516B22" w:rsidRDefault="008829C2" w:rsidP="008829C2">
      <w:pPr>
        <w:pStyle w:val="s1"/>
        <w:ind w:firstLine="0"/>
        <w:rPr>
          <w:sz w:val="20"/>
          <w:szCs w:val="20"/>
        </w:rPr>
      </w:pPr>
      <w:r w:rsidRPr="00516B22">
        <w:rPr>
          <w:rStyle w:val="aa"/>
          <w:sz w:val="20"/>
          <w:szCs w:val="20"/>
        </w:rPr>
        <w:footnoteRef/>
      </w:r>
      <w:r w:rsidRPr="00516B22">
        <w:rPr>
          <w:rFonts w:ascii="Times New Roman" w:hAnsi="Times New Roman" w:cs="Times New Roman"/>
          <w:sz w:val="20"/>
          <w:szCs w:val="20"/>
        </w:rPr>
        <w:t xml:space="preserve"> </w:t>
      </w:r>
      <w:r w:rsidRPr="00516B22">
        <w:rPr>
          <w:rFonts w:ascii="Times New Roman" w:hAnsi="Times New Roman" w:cs="Times New Roman"/>
          <w:color w:val="000000"/>
          <w:sz w:val="20"/>
          <w:szCs w:val="20"/>
        </w:rPr>
        <w:t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6">
    <w:p w:rsidR="008829C2" w:rsidRPr="00516B22" w:rsidRDefault="008829C2" w:rsidP="008829C2">
      <w:pPr>
        <w:pStyle w:val="a5"/>
        <w:jc w:val="both"/>
      </w:pPr>
      <w:r w:rsidRPr="008629D3">
        <w:rPr>
          <w:rStyle w:val="aa"/>
        </w:rPr>
        <w:footnoteRef/>
      </w:r>
      <w:r w:rsidRPr="008629D3">
        <w:t xml:space="preserve"> </w:t>
      </w:r>
      <w:r w:rsidRPr="00516B22"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516B22">
        <w:rPr>
          <w:color w:val="000000"/>
          <w:shd w:val="clear" w:color="auto" w:fill="FFFFFF"/>
        </w:rPr>
        <w:t xml:space="preserve">Федерального закона </w:t>
      </w:r>
      <w:r w:rsidRPr="00516B22">
        <w:rPr>
          <w:color w:val="000000"/>
        </w:rPr>
        <w:t>от 31.07.2020 № 248-ФЗ «О государственном контроле (надзоре) и муниципальном контроле в Российской Федерации»)</w:t>
      </w:r>
      <w:r w:rsidRPr="00516B22">
        <w:t xml:space="preserve">. </w:t>
      </w:r>
    </w:p>
  </w:footnote>
  <w:footnote w:id="7">
    <w:p w:rsidR="008829C2" w:rsidRPr="00516B22" w:rsidRDefault="008829C2" w:rsidP="008829C2">
      <w:pPr>
        <w:jc w:val="both"/>
        <w:rPr>
          <w:color w:val="000000"/>
          <w:sz w:val="20"/>
          <w:szCs w:val="20"/>
          <w:shd w:val="clear" w:color="auto" w:fill="FFFFFF"/>
        </w:rPr>
      </w:pPr>
      <w:r w:rsidRPr="00516B22">
        <w:rPr>
          <w:rStyle w:val="aa"/>
          <w:color w:val="000000"/>
          <w:sz w:val="20"/>
          <w:szCs w:val="20"/>
        </w:rPr>
        <w:footnoteRef/>
      </w:r>
      <w:r w:rsidRPr="00516B22">
        <w:rPr>
          <w:color w:val="000000"/>
          <w:sz w:val="20"/>
          <w:szCs w:val="20"/>
        </w:rPr>
        <w:t xml:space="preserve"> В соответствии с частью 1 статьи 10 </w:t>
      </w:r>
      <w:r w:rsidRPr="00516B22">
        <w:rPr>
          <w:color w:val="000000"/>
          <w:sz w:val="20"/>
          <w:szCs w:val="2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516B22">
        <w:rPr>
          <w:color w:val="000000"/>
          <w:sz w:val="20"/>
          <w:szCs w:val="20"/>
        </w:rPr>
        <w:t xml:space="preserve"> </w:t>
      </w:r>
      <w:r w:rsidRPr="00516B22">
        <w:rPr>
          <w:color w:val="000000"/>
          <w:sz w:val="20"/>
          <w:szCs w:val="2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8829C2" w:rsidRPr="00516B22" w:rsidRDefault="008829C2" w:rsidP="008829C2">
      <w:pPr>
        <w:jc w:val="both"/>
        <w:rPr>
          <w:sz w:val="20"/>
          <w:szCs w:val="20"/>
        </w:rPr>
      </w:pPr>
      <w:r w:rsidRPr="00516B22">
        <w:rPr>
          <w:color w:val="000000"/>
          <w:sz w:val="20"/>
          <w:szCs w:val="2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516B22">
        <w:rPr>
          <w:color w:val="000000"/>
          <w:sz w:val="20"/>
          <w:szCs w:val="2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8">
    <w:p w:rsidR="008829C2" w:rsidRDefault="008829C2" w:rsidP="008829C2">
      <w:pPr>
        <w:pStyle w:val="a8"/>
      </w:pPr>
      <w:r>
        <w:rPr>
          <w:rStyle w:val="aa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9">
    <w:p w:rsidR="008829C2" w:rsidRPr="00516B22" w:rsidRDefault="008829C2" w:rsidP="008829C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516B22">
        <w:rPr>
          <w:rFonts w:eastAsia="Calibri"/>
          <w:sz w:val="20"/>
          <w:szCs w:val="20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:rsidR="008829C2" w:rsidRPr="00516B22" w:rsidRDefault="008829C2" w:rsidP="008829C2">
      <w:pPr>
        <w:pStyle w:val="a8"/>
        <w:jc w:val="both"/>
      </w:pPr>
      <w:r w:rsidRPr="00516B22">
        <w:t>В этом случае раздел 4 следует изложить в следующей редакции:</w:t>
      </w:r>
    </w:p>
    <w:p w:rsidR="008829C2" w:rsidRPr="00516B22" w:rsidRDefault="008829C2" w:rsidP="008829C2">
      <w:pPr>
        <w:pStyle w:val="a8"/>
        <w:jc w:val="both"/>
      </w:pPr>
      <w:r w:rsidRPr="00516B22"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829C2" w:rsidRPr="00516B22" w:rsidRDefault="008829C2" w:rsidP="008829C2">
      <w:pPr>
        <w:pStyle w:val="a8"/>
        <w:jc w:val="both"/>
      </w:pPr>
      <w:r w:rsidRPr="00516B22"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829C2" w:rsidRPr="00516B22" w:rsidRDefault="008829C2" w:rsidP="008829C2">
      <w:pPr>
        <w:pStyle w:val="a8"/>
      </w:pPr>
    </w:p>
  </w:footnote>
  <w:footnote w:id="10">
    <w:p w:rsidR="008829C2" w:rsidRPr="00516B22" w:rsidRDefault="008829C2" w:rsidP="008829C2">
      <w:pPr>
        <w:pStyle w:val="a8"/>
        <w:jc w:val="both"/>
      </w:pPr>
      <w:r w:rsidRPr="008629D3">
        <w:rPr>
          <w:rStyle w:val="aa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516B22">
        <w:t xml:space="preserve">Обращаем внимание на определение порядка рассмотрения жалоб в части 2 статьи 40 </w:t>
      </w:r>
      <w:r w:rsidRPr="00516B22">
        <w:rPr>
          <w:color w:val="000000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516B22">
        <w:t xml:space="preserve"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07"/>
    <w:rsid w:val="000519C5"/>
    <w:rsid w:val="000B63EC"/>
    <w:rsid w:val="00372139"/>
    <w:rsid w:val="003A7968"/>
    <w:rsid w:val="00514A60"/>
    <w:rsid w:val="0051591A"/>
    <w:rsid w:val="00711B21"/>
    <w:rsid w:val="00776532"/>
    <w:rsid w:val="00823FBB"/>
    <w:rsid w:val="00836766"/>
    <w:rsid w:val="00843E78"/>
    <w:rsid w:val="008829C2"/>
    <w:rsid w:val="008F15B7"/>
    <w:rsid w:val="00907F30"/>
    <w:rsid w:val="00A1293E"/>
    <w:rsid w:val="00BA6730"/>
    <w:rsid w:val="00BA7CFE"/>
    <w:rsid w:val="00D40E4F"/>
    <w:rsid w:val="00D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65BE1-9027-4B18-9748-8DCFD189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514A60"/>
    <w:rPr>
      <w:i/>
      <w:iCs/>
    </w:rPr>
  </w:style>
  <w:style w:type="paragraph" w:customStyle="1" w:styleId="ConsPlusNormal">
    <w:name w:val="ConsPlusNormal"/>
    <w:uiPriority w:val="99"/>
    <w:rsid w:val="008829C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annotation text"/>
    <w:basedOn w:val="a"/>
    <w:link w:val="a6"/>
    <w:uiPriority w:val="99"/>
    <w:unhideWhenUsed/>
    <w:rsid w:val="0088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882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8829C2"/>
    <w:rPr>
      <w:color w:val="0000FF"/>
      <w:u w:val="single"/>
    </w:rPr>
  </w:style>
  <w:style w:type="paragraph" w:customStyle="1" w:styleId="ConsTitle">
    <w:name w:val="ConsTitle"/>
    <w:rsid w:val="008829C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8829C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8829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footnote text"/>
    <w:basedOn w:val="a"/>
    <w:link w:val="10"/>
    <w:rsid w:val="0088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8829C2"/>
    <w:rPr>
      <w:sz w:val="20"/>
      <w:szCs w:val="20"/>
    </w:rPr>
  </w:style>
  <w:style w:type="character" w:customStyle="1" w:styleId="10">
    <w:name w:val="Текст сноски Знак1"/>
    <w:link w:val="a8"/>
    <w:rsid w:val="00882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829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82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iPriority w:val="99"/>
    <w:semiHidden/>
    <w:unhideWhenUsed/>
    <w:rsid w:val="008829C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2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3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7105</Words>
  <Characters>40502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13</cp:revision>
  <cp:lastPrinted>2024-06-14T03:29:00Z</cp:lastPrinted>
  <dcterms:created xsi:type="dcterms:W3CDTF">2024-02-22T02:41:00Z</dcterms:created>
  <dcterms:modified xsi:type="dcterms:W3CDTF">2024-10-25T04:10:00Z</dcterms:modified>
</cp:coreProperties>
</file>