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D1" w:rsidRPr="00AF7CD1" w:rsidRDefault="00AF7CD1" w:rsidP="00AF7CD1">
      <w:pPr>
        <w:pStyle w:val="a3"/>
        <w:spacing w:before="100"/>
        <w:contextualSpacing/>
        <w:jc w:val="center"/>
        <w:rPr>
          <w:b/>
          <w:sz w:val="24"/>
          <w:szCs w:val="24"/>
        </w:rPr>
      </w:pPr>
      <w:r w:rsidRPr="00AF7CD1">
        <w:rPr>
          <w:b/>
          <w:sz w:val="24"/>
          <w:szCs w:val="24"/>
        </w:rPr>
        <w:t xml:space="preserve">АДМИНИСТРАЦИЯ СВЕТЛОПОЛЯНСКОГО СЕЛЬСОВЕТА </w:t>
      </w:r>
    </w:p>
    <w:p w:rsidR="00AF7CD1" w:rsidRPr="00AF7CD1" w:rsidRDefault="00AF7CD1" w:rsidP="00AF7CD1">
      <w:pPr>
        <w:pStyle w:val="a3"/>
        <w:spacing w:before="100"/>
        <w:contextualSpacing/>
        <w:jc w:val="center"/>
        <w:rPr>
          <w:b/>
          <w:sz w:val="24"/>
          <w:szCs w:val="24"/>
        </w:rPr>
      </w:pPr>
      <w:r w:rsidRPr="00AF7CD1">
        <w:rPr>
          <w:b/>
          <w:sz w:val="24"/>
          <w:szCs w:val="24"/>
        </w:rPr>
        <w:t>БОЛОТНИНСКОГО РАЙОНА НОВОСИБИРСКОЙ ОБЛАСТИ</w:t>
      </w:r>
    </w:p>
    <w:p w:rsidR="00AF7CD1" w:rsidRPr="00AF7CD1" w:rsidRDefault="00AF7CD1" w:rsidP="00AF7CD1">
      <w:pPr>
        <w:pStyle w:val="a3"/>
        <w:spacing w:before="100"/>
        <w:contextualSpacing/>
        <w:rPr>
          <w:b/>
          <w:bCs/>
          <w:snapToGrid w:val="0"/>
          <w:sz w:val="24"/>
          <w:szCs w:val="24"/>
        </w:rPr>
      </w:pPr>
    </w:p>
    <w:p w:rsidR="00AF7CD1" w:rsidRPr="00AF7CD1" w:rsidRDefault="00AF7CD1" w:rsidP="00AF7CD1">
      <w:pPr>
        <w:pStyle w:val="a3"/>
        <w:spacing w:before="100"/>
        <w:contextualSpacing/>
        <w:jc w:val="center"/>
        <w:rPr>
          <w:b/>
          <w:bCs/>
          <w:snapToGrid w:val="0"/>
          <w:sz w:val="24"/>
          <w:szCs w:val="24"/>
        </w:rPr>
      </w:pPr>
      <w:r w:rsidRPr="00AF7CD1">
        <w:rPr>
          <w:b/>
          <w:bCs/>
          <w:snapToGrid w:val="0"/>
          <w:sz w:val="24"/>
          <w:szCs w:val="24"/>
        </w:rPr>
        <w:t xml:space="preserve">ПОСТАНОВЛЕНИЕ  </w:t>
      </w:r>
    </w:p>
    <w:p w:rsidR="00AF7CD1" w:rsidRPr="00AF7CD1" w:rsidRDefault="00AF7CD1" w:rsidP="00AF7CD1">
      <w:pPr>
        <w:pStyle w:val="a3"/>
        <w:spacing w:before="100"/>
        <w:contextualSpacing/>
        <w:jc w:val="both"/>
        <w:rPr>
          <w:sz w:val="24"/>
          <w:szCs w:val="24"/>
        </w:rPr>
      </w:pPr>
      <w:r w:rsidRPr="00AF7CD1">
        <w:rPr>
          <w:sz w:val="24"/>
          <w:szCs w:val="24"/>
        </w:rPr>
        <w:t xml:space="preserve">от 17.02.2017                                                                                 </w:t>
      </w:r>
      <w:r>
        <w:rPr>
          <w:sz w:val="24"/>
          <w:szCs w:val="24"/>
        </w:rPr>
        <w:t xml:space="preserve">                                        </w:t>
      </w:r>
      <w:r w:rsidRPr="00AF7CD1">
        <w:rPr>
          <w:sz w:val="24"/>
          <w:szCs w:val="24"/>
        </w:rPr>
        <w:t xml:space="preserve"> № 14</w:t>
      </w:r>
    </w:p>
    <w:p w:rsidR="00AF7CD1" w:rsidRPr="00AF7CD1" w:rsidRDefault="00AF7CD1" w:rsidP="00AF7CD1">
      <w:pPr>
        <w:contextualSpacing/>
        <w:jc w:val="center"/>
        <w:rPr>
          <w:b/>
          <w:sz w:val="24"/>
          <w:szCs w:val="24"/>
        </w:rPr>
      </w:pPr>
      <w:r w:rsidRPr="00AF7CD1">
        <w:rPr>
          <w:b/>
          <w:sz w:val="24"/>
          <w:szCs w:val="24"/>
        </w:rPr>
        <w:t xml:space="preserve">О внесении изменений в постановление администрации </w:t>
      </w:r>
      <w:proofErr w:type="spellStart"/>
      <w:r w:rsidRPr="00AF7CD1">
        <w:rPr>
          <w:b/>
          <w:sz w:val="24"/>
          <w:szCs w:val="24"/>
        </w:rPr>
        <w:t>Светлополянского</w:t>
      </w:r>
      <w:proofErr w:type="spellEnd"/>
      <w:r w:rsidRPr="00AF7CD1">
        <w:rPr>
          <w:b/>
          <w:sz w:val="24"/>
          <w:szCs w:val="24"/>
        </w:rPr>
        <w:t xml:space="preserve"> сельсовета </w:t>
      </w:r>
      <w:proofErr w:type="spellStart"/>
      <w:r w:rsidRPr="00AF7CD1">
        <w:rPr>
          <w:b/>
          <w:sz w:val="24"/>
          <w:szCs w:val="24"/>
        </w:rPr>
        <w:t>Болотнинского</w:t>
      </w:r>
      <w:proofErr w:type="spellEnd"/>
      <w:r w:rsidRPr="00AF7CD1">
        <w:rPr>
          <w:b/>
          <w:sz w:val="24"/>
          <w:szCs w:val="24"/>
        </w:rPr>
        <w:t xml:space="preserve"> района Новосибирской области от 19.08.2015 г. № 76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строения, сооружения»</w:t>
      </w:r>
    </w:p>
    <w:p w:rsidR="00AF7CD1" w:rsidRPr="00AF7CD1" w:rsidRDefault="00AF7CD1" w:rsidP="00AF7CD1">
      <w:pPr>
        <w:contextualSpacing/>
        <w:jc w:val="center"/>
        <w:rPr>
          <w:b/>
          <w:sz w:val="24"/>
          <w:szCs w:val="24"/>
        </w:rPr>
      </w:pPr>
    </w:p>
    <w:p w:rsidR="00AF7CD1" w:rsidRPr="00AF7CD1" w:rsidRDefault="00AF7CD1" w:rsidP="00AF7CD1">
      <w:pPr>
        <w:contextualSpacing/>
        <w:jc w:val="both"/>
        <w:rPr>
          <w:sz w:val="24"/>
          <w:szCs w:val="24"/>
        </w:rPr>
      </w:pPr>
      <w:r w:rsidRPr="00AF7CD1">
        <w:rPr>
          <w:sz w:val="24"/>
          <w:szCs w:val="24"/>
        </w:rPr>
        <w:t xml:space="preserve">      В связи с приведением нормативных правовых актов администрации </w:t>
      </w:r>
      <w:proofErr w:type="spellStart"/>
      <w:r w:rsidRPr="00AF7CD1">
        <w:rPr>
          <w:sz w:val="24"/>
          <w:szCs w:val="24"/>
        </w:rPr>
        <w:t>Светлополянского</w:t>
      </w:r>
      <w:proofErr w:type="spellEnd"/>
      <w:r w:rsidRPr="00AF7CD1">
        <w:rPr>
          <w:sz w:val="24"/>
          <w:szCs w:val="24"/>
        </w:rPr>
        <w:t xml:space="preserve"> сельсовета </w:t>
      </w:r>
      <w:proofErr w:type="spellStart"/>
      <w:r w:rsidRPr="00AF7CD1">
        <w:rPr>
          <w:sz w:val="24"/>
          <w:szCs w:val="24"/>
        </w:rPr>
        <w:t>Болотнинского</w:t>
      </w:r>
      <w:proofErr w:type="spellEnd"/>
      <w:r w:rsidRPr="00AF7CD1">
        <w:rPr>
          <w:sz w:val="24"/>
          <w:szCs w:val="24"/>
        </w:rPr>
        <w:t xml:space="preserve"> района Новосибирской области в соответствие с действующим законодательством, </w:t>
      </w:r>
      <w:proofErr w:type="spellStart"/>
      <w:proofErr w:type="gramStart"/>
      <w:r w:rsidRPr="00AF7CD1">
        <w:rPr>
          <w:sz w:val="24"/>
          <w:szCs w:val="24"/>
        </w:rPr>
        <w:t>п</w:t>
      </w:r>
      <w:proofErr w:type="spellEnd"/>
      <w:proofErr w:type="gramEnd"/>
      <w:r w:rsidRPr="00AF7CD1">
        <w:rPr>
          <w:sz w:val="24"/>
          <w:szCs w:val="24"/>
        </w:rPr>
        <w:t xml:space="preserve"> о с т а </w:t>
      </w:r>
      <w:proofErr w:type="spellStart"/>
      <w:r w:rsidRPr="00AF7CD1">
        <w:rPr>
          <w:sz w:val="24"/>
          <w:szCs w:val="24"/>
        </w:rPr>
        <w:t>н</w:t>
      </w:r>
      <w:proofErr w:type="spellEnd"/>
      <w:r w:rsidRPr="00AF7CD1">
        <w:rPr>
          <w:sz w:val="24"/>
          <w:szCs w:val="24"/>
        </w:rPr>
        <w:t xml:space="preserve"> о в л я ю:</w:t>
      </w:r>
    </w:p>
    <w:p w:rsidR="00AF7CD1" w:rsidRPr="00AF7CD1" w:rsidRDefault="00AF7CD1" w:rsidP="00AF7CD1">
      <w:pPr>
        <w:contextualSpacing/>
        <w:jc w:val="both"/>
        <w:rPr>
          <w:sz w:val="24"/>
          <w:szCs w:val="24"/>
        </w:rPr>
      </w:pPr>
      <w:r w:rsidRPr="00AF7CD1">
        <w:rPr>
          <w:sz w:val="24"/>
          <w:szCs w:val="24"/>
        </w:rPr>
        <w:t xml:space="preserve">       1.Внести  в постановление администрации </w:t>
      </w:r>
      <w:proofErr w:type="spellStart"/>
      <w:r w:rsidRPr="00AF7CD1">
        <w:rPr>
          <w:sz w:val="24"/>
          <w:szCs w:val="24"/>
        </w:rPr>
        <w:t>Светлополянского</w:t>
      </w:r>
      <w:proofErr w:type="spellEnd"/>
      <w:r w:rsidRPr="00AF7CD1">
        <w:rPr>
          <w:sz w:val="24"/>
          <w:szCs w:val="24"/>
        </w:rPr>
        <w:t xml:space="preserve"> сельсовета </w:t>
      </w:r>
      <w:proofErr w:type="spellStart"/>
      <w:r w:rsidRPr="00AF7CD1">
        <w:rPr>
          <w:sz w:val="24"/>
          <w:szCs w:val="24"/>
        </w:rPr>
        <w:t>Болотнинского</w:t>
      </w:r>
      <w:proofErr w:type="spellEnd"/>
      <w:r w:rsidRPr="00AF7CD1">
        <w:rPr>
          <w:sz w:val="24"/>
          <w:szCs w:val="24"/>
        </w:rPr>
        <w:t xml:space="preserve"> района Новосибирской области от 19.08.2015 г. № 76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строения, сооружения» изменения, согласно приложению.</w:t>
      </w:r>
    </w:p>
    <w:p w:rsidR="00AF7CD1" w:rsidRPr="00AF7CD1" w:rsidRDefault="00AF7CD1" w:rsidP="00AF7CD1">
      <w:pPr>
        <w:contextualSpacing/>
        <w:jc w:val="both"/>
        <w:rPr>
          <w:sz w:val="24"/>
          <w:szCs w:val="24"/>
        </w:rPr>
      </w:pPr>
      <w:r w:rsidRPr="00AF7CD1">
        <w:rPr>
          <w:sz w:val="24"/>
          <w:szCs w:val="24"/>
        </w:rPr>
        <w:t xml:space="preserve">       2. Опубликовать настоящее постановление в периодическом печатном издании «</w:t>
      </w:r>
      <w:proofErr w:type="spellStart"/>
      <w:r w:rsidRPr="00AF7CD1">
        <w:rPr>
          <w:sz w:val="24"/>
          <w:szCs w:val="24"/>
        </w:rPr>
        <w:t>Светлополянский</w:t>
      </w:r>
      <w:proofErr w:type="spellEnd"/>
      <w:r w:rsidRPr="00AF7CD1">
        <w:rPr>
          <w:sz w:val="24"/>
          <w:szCs w:val="24"/>
        </w:rPr>
        <w:tab/>
        <w:t xml:space="preserve"> вестник» и разместить на официальном сайте администрации </w:t>
      </w:r>
      <w:proofErr w:type="spellStart"/>
      <w:r w:rsidRPr="00AF7CD1">
        <w:rPr>
          <w:sz w:val="24"/>
          <w:szCs w:val="24"/>
        </w:rPr>
        <w:t>Светлополянского</w:t>
      </w:r>
      <w:proofErr w:type="spellEnd"/>
      <w:r w:rsidRPr="00AF7CD1">
        <w:rPr>
          <w:sz w:val="24"/>
          <w:szCs w:val="24"/>
        </w:rPr>
        <w:t xml:space="preserve"> сельсовета в сети Интернет.</w:t>
      </w: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r w:rsidRPr="00AF7CD1">
        <w:rPr>
          <w:sz w:val="24"/>
          <w:szCs w:val="24"/>
        </w:rPr>
        <w:t xml:space="preserve">Глава </w:t>
      </w:r>
      <w:proofErr w:type="spellStart"/>
      <w:r w:rsidRPr="00AF7CD1">
        <w:rPr>
          <w:sz w:val="24"/>
          <w:szCs w:val="24"/>
        </w:rPr>
        <w:t>Светлополянского</w:t>
      </w:r>
      <w:proofErr w:type="spellEnd"/>
      <w:r w:rsidRPr="00AF7CD1">
        <w:rPr>
          <w:sz w:val="24"/>
          <w:szCs w:val="24"/>
        </w:rPr>
        <w:t xml:space="preserve"> сельсовета</w:t>
      </w:r>
    </w:p>
    <w:p w:rsidR="00AF7CD1" w:rsidRPr="00AF7CD1" w:rsidRDefault="00AF7CD1" w:rsidP="00AF7CD1">
      <w:pPr>
        <w:contextualSpacing/>
        <w:jc w:val="both"/>
        <w:rPr>
          <w:sz w:val="24"/>
          <w:szCs w:val="24"/>
        </w:rPr>
      </w:pPr>
      <w:proofErr w:type="spellStart"/>
      <w:r w:rsidRPr="00AF7CD1">
        <w:rPr>
          <w:sz w:val="24"/>
          <w:szCs w:val="24"/>
        </w:rPr>
        <w:t>Болотнинского</w:t>
      </w:r>
      <w:proofErr w:type="spellEnd"/>
      <w:r w:rsidRPr="00AF7CD1">
        <w:rPr>
          <w:sz w:val="24"/>
          <w:szCs w:val="24"/>
        </w:rPr>
        <w:t xml:space="preserve"> района</w:t>
      </w:r>
    </w:p>
    <w:p w:rsidR="00AF7CD1" w:rsidRPr="00AF7CD1" w:rsidRDefault="00AF7CD1" w:rsidP="00AF7CD1">
      <w:pPr>
        <w:contextualSpacing/>
        <w:jc w:val="both"/>
        <w:rPr>
          <w:sz w:val="24"/>
          <w:szCs w:val="24"/>
        </w:rPr>
      </w:pPr>
      <w:r w:rsidRPr="00AF7CD1">
        <w:rPr>
          <w:sz w:val="24"/>
          <w:szCs w:val="24"/>
        </w:rPr>
        <w:t>Новосибирской области                                                         Д.Г. Андресян</w:t>
      </w: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Default="00AF7CD1" w:rsidP="00AF7CD1">
      <w:pPr>
        <w:contextualSpacing/>
        <w:jc w:val="both"/>
        <w:rPr>
          <w:sz w:val="24"/>
          <w:szCs w:val="24"/>
        </w:rPr>
      </w:pPr>
    </w:p>
    <w:p w:rsidR="00AF7CD1" w:rsidRDefault="00AF7CD1" w:rsidP="00AF7CD1">
      <w:pPr>
        <w:contextualSpacing/>
        <w:jc w:val="both"/>
        <w:rPr>
          <w:sz w:val="24"/>
          <w:szCs w:val="24"/>
        </w:rPr>
      </w:pPr>
    </w:p>
    <w:p w:rsidR="00AF7CD1" w:rsidRDefault="00AF7CD1" w:rsidP="00AF7CD1">
      <w:pPr>
        <w:contextualSpacing/>
        <w:jc w:val="both"/>
        <w:rPr>
          <w:sz w:val="24"/>
          <w:szCs w:val="24"/>
        </w:rPr>
      </w:pPr>
    </w:p>
    <w:p w:rsidR="00AF7CD1" w:rsidRDefault="00AF7CD1" w:rsidP="00AF7CD1">
      <w:pPr>
        <w:contextualSpacing/>
        <w:jc w:val="both"/>
        <w:rPr>
          <w:sz w:val="24"/>
          <w:szCs w:val="24"/>
        </w:rPr>
      </w:pPr>
    </w:p>
    <w:p w:rsidR="00AF7CD1" w:rsidRDefault="00AF7CD1" w:rsidP="00AF7CD1">
      <w:pPr>
        <w:contextualSpacing/>
        <w:jc w:val="both"/>
        <w:rPr>
          <w:sz w:val="24"/>
          <w:szCs w:val="24"/>
        </w:rPr>
      </w:pPr>
    </w:p>
    <w:p w:rsidR="00AF7CD1" w:rsidRDefault="00AF7CD1" w:rsidP="00AF7CD1">
      <w:pPr>
        <w:contextualSpacing/>
        <w:jc w:val="both"/>
        <w:rPr>
          <w:sz w:val="24"/>
          <w:szCs w:val="24"/>
        </w:rPr>
      </w:pPr>
    </w:p>
    <w:p w:rsid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contextualSpacing/>
        <w:jc w:val="both"/>
        <w:rPr>
          <w:sz w:val="24"/>
          <w:szCs w:val="24"/>
        </w:rPr>
      </w:pPr>
    </w:p>
    <w:p w:rsidR="00AF7CD1" w:rsidRPr="00AF7CD1" w:rsidRDefault="00AF7CD1" w:rsidP="00AF7CD1">
      <w:pPr>
        <w:jc w:val="right"/>
        <w:rPr>
          <w:sz w:val="24"/>
          <w:szCs w:val="24"/>
        </w:rPr>
      </w:pPr>
      <w:r w:rsidRPr="00AF7CD1">
        <w:rPr>
          <w:sz w:val="24"/>
          <w:szCs w:val="24"/>
        </w:rPr>
        <w:lastRenderedPageBreak/>
        <w:t xml:space="preserve">Приложение                                                                                                                                     к постановлению администрации                                                                                     </w:t>
      </w:r>
      <w:proofErr w:type="spellStart"/>
      <w:r w:rsidRPr="00AF7CD1">
        <w:rPr>
          <w:sz w:val="24"/>
          <w:szCs w:val="24"/>
        </w:rPr>
        <w:t>Светлополянского</w:t>
      </w:r>
      <w:proofErr w:type="spellEnd"/>
      <w:r w:rsidRPr="00AF7CD1">
        <w:rPr>
          <w:sz w:val="24"/>
          <w:szCs w:val="24"/>
        </w:rPr>
        <w:t xml:space="preserve"> сельсовета                                                                                                  </w:t>
      </w:r>
      <w:proofErr w:type="spellStart"/>
      <w:r w:rsidRPr="00AF7CD1">
        <w:rPr>
          <w:sz w:val="24"/>
          <w:szCs w:val="24"/>
        </w:rPr>
        <w:t>Болотнинского</w:t>
      </w:r>
      <w:proofErr w:type="spellEnd"/>
      <w:r w:rsidRPr="00AF7CD1">
        <w:rPr>
          <w:sz w:val="24"/>
          <w:szCs w:val="24"/>
        </w:rPr>
        <w:t xml:space="preserve"> района                                                                                                     Новосибирской области                                                                                                                     от 17.02.2014  № 14 </w:t>
      </w:r>
    </w:p>
    <w:p w:rsidR="00AF7CD1" w:rsidRPr="00AF7CD1" w:rsidRDefault="00AF7CD1" w:rsidP="00AF7CD1">
      <w:pPr>
        <w:contextualSpacing/>
        <w:jc w:val="center"/>
        <w:rPr>
          <w:sz w:val="24"/>
          <w:szCs w:val="24"/>
        </w:rPr>
      </w:pPr>
    </w:p>
    <w:p w:rsidR="00AF7CD1" w:rsidRPr="00AF7CD1" w:rsidRDefault="00AF7CD1" w:rsidP="00AF7CD1">
      <w:pPr>
        <w:contextualSpacing/>
        <w:jc w:val="center"/>
        <w:rPr>
          <w:sz w:val="24"/>
          <w:szCs w:val="24"/>
        </w:rPr>
      </w:pPr>
      <w:r w:rsidRPr="00AF7CD1">
        <w:rPr>
          <w:sz w:val="24"/>
          <w:szCs w:val="24"/>
        </w:rPr>
        <w:t xml:space="preserve">О внесении изменений в постановление администрации </w:t>
      </w:r>
      <w:proofErr w:type="spellStart"/>
      <w:r w:rsidRPr="00AF7CD1">
        <w:rPr>
          <w:sz w:val="24"/>
          <w:szCs w:val="24"/>
        </w:rPr>
        <w:t>Светлополянского</w:t>
      </w:r>
      <w:proofErr w:type="spellEnd"/>
      <w:r w:rsidRPr="00AF7CD1">
        <w:rPr>
          <w:sz w:val="24"/>
          <w:szCs w:val="24"/>
        </w:rPr>
        <w:t xml:space="preserve"> сельсовета </w:t>
      </w:r>
      <w:proofErr w:type="spellStart"/>
      <w:r w:rsidRPr="00AF7CD1">
        <w:rPr>
          <w:sz w:val="24"/>
          <w:szCs w:val="24"/>
        </w:rPr>
        <w:t>Болотнинского</w:t>
      </w:r>
      <w:proofErr w:type="spellEnd"/>
      <w:r w:rsidRPr="00AF7CD1">
        <w:rPr>
          <w:sz w:val="24"/>
          <w:szCs w:val="24"/>
        </w:rPr>
        <w:t xml:space="preserve"> района Новосибирской области от 19.08.2015 г. № 76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строения, сооружения»</w:t>
      </w:r>
    </w:p>
    <w:p w:rsidR="00AF7CD1" w:rsidRPr="00AF7CD1" w:rsidRDefault="00AF7CD1" w:rsidP="00AF7CD1">
      <w:pPr>
        <w:pStyle w:val="a5"/>
        <w:jc w:val="both"/>
      </w:pPr>
      <w:r w:rsidRPr="00AF7CD1">
        <w:t>1. разделы 1, 2 изложить в новой редакции:</w:t>
      </w:r>
    </w:p>
    <w:p w:rsidR="00AF7CD1" w:rsidRPr="00AF7CD1" w:rsidRDefault="00AF7CD1" w:rsidP="00AF7CD1">
      <w:pPr>
        <w:pStyle w:val="a5"/>
        <w:jc w:val="center"/>
        <w:rPr>
          <w:b/>
        </w:rPr>
      </w:pPr>
      <w:r w:rsidRPr="00AF7CD1">
        <w:rPr>
          <w:b/>
        </w:rPr>
        <w:t>«1. Общие положения</w:t>
      </w:r>
    </w:p>
    <w:p w:rsidR="00AF7CD1" w:rsidRPr="00AF7CD1" w:rsidRDefault="00AF7CD1" w:rsidP="00AF7CD1">
      <w:pPr>
        <w:autoSpaceDE w:val="0"/>
        <w:autoSpaceDN w:val="0"/>
        <w:adjustRightInd w:val="0"/>
        <w:spacing w:before="0" w:beforeAutospacing="0"/>
        <w:ind w:firstLine="709"/>
        <w:jc w:val="both"/>
        <w:rPr>
          <w:sz w:val="24"/>
          <w:szCs w:val="24"/>
        </w:rPr>
      </w:pPr>
      <w:r w:rsidRPr="00AF7CD1">
        <w:rPr>
          <w:sz w:val="24"/>
          <w:szCs w:val="24"/>
        </w:rPr>
        <w:t>1.1. </w:t>
      </w:r>
      <w:proofErr w:type="gramStart"/>
      <w:r w:rsidRPr="00AF7CD1">
        <w:rPr>
          <w:sz w:val="24"/>
          <w:szCs w:val="24"/>
        </w:rPr>
        <w:t xml:space="preserve">Предметом регулирования настоящего административного регламента являются </w:t>
      </w:r>
      <w:r w:rsidRPr="00AF7CD1">
        <w:rPr>
          <w:rFonts w:eastAsia="Calibri"/>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AF7CD1">
        <w:rPr>
          <w:rFonts w:eastAsia="Calibri"/>
          <w:sz w:val="24"/>
          <w:szCs w:val="24"/>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AF7CD1">
        <w:rPr>
          <w:rFonts w:eastAsia="Calibri"/>
          <w:sz w:val="24"/>
          <w:szCs w:val="24"/>
        </w:rPr>
        <w:t xml:space="preserve"> персональных данных, </w:t>
      </w:r>
      <w:r w:rsidRPr="00AF7CD1">
        <w:rPr>
          <w:rFonts w:eastAsia="Calibri"/>
          <w:bCs/>
          <w:sz w:val="24"/>
          <w:szCs w:val="24"/>
        </w:rPr>
        <w:t xml:space="preserve">а также особенности выполнения административных процедур в многофункциональных центрах </w:t>
      </w:r>
      <w:r w:rsidRPr="00AF7CD1">
        <w:rPr>
          <w:sz w:val="24"/>
          <w:szCs w:val="24"/>
        </w:rPr>
        <w:t>при предоставлении муниципальной услуги по </w:t>
      </w:r>
      <w:r w:rsidRPr="00AF7CD1">
        <w:rPr>
          <w:bCs/>
          <w:sz w:val="24"/>
          <w:szCs w:val="24"/>
        </w:rPr>
        <w:t>предоставлению земельных участков</w:t>
      </w:r>
      <w:r w:rsidRPr="00AF7CD1">
        <w:rPr>
          <w:sz w:val="24"/>
          <w:szCs w:val="24"/>
        </w:rPr>
        <w:t>, на которых расположены здания и сооружения</w:t>
      </w:r>
      <w:r w:rsidRPr="00AF7CD1">
        <w:rPr>
          <w:bCs/>
          <w:sz w:val="24"/>
          <w:szCs w:val="24"/>
        </w:rPr>
        <w:t xml:space="preserve"> </w:t>
      </w:r>
      <w:r w:rsidRPr="00AF7CD1">
        <w:rPr>
          <w:sz w:val="24"/>
          <w:szCs w:val="24"/>
        </w:rPr>
        <w:t>(далее -  муниципальная услуга).</w:t>
      </w:r>
    </w:p>
    <w:p w:rsidR="00AF7CD1" w:rsidRPr="00AF7CD1" w:rsidRDefault="00AF7CD1" w:rsidP="00AF7CD1">
      <w:pPr>
        <w:tabs>
          <w:tab w:val="num" w:pos="0"/>
          <w:tab w:val="left" w:pos="709"/>
          <w:tab w:val="left" w:pos="993"/>
        </w:tabs>
        <w:spacing w:before="0" w:beforeAutospacing="0"/>
        <w:jc w:val="both"/>
        <w:rPr>
          <w:sz w:val="24"/>
          <w:szCs w:val="24"/>
        </w:rPr>
      </w:pPr>
      <w:r w:rsidRPr="00AF7CD1">
        <w:rPr>
          <w:sz w:val="24"/>
          <w:szCs w:val="24"/>
        </w:rPr>
        <w:t xml:space="preserve">       1.2.</w:t>
      </w:r>
      <w:r w:rsidRPr="00AF7CD1">
        <w:rPr>
          <w:rFonts w:eastAsia="Calibri"/>
          <w:sz w:val="24"/>
          <w:szCs w:val="24"/>
        </w:rPr>
        <w:t xml:space="preserve">  </w:t>
      </w:r>
      <w:r w:rsidRPr="00AF7CD1">
        <w:rPr>
          <w:sz w:val="24"/>
          <w:szCs w:val="24"/>
        </w:rPr>
        <w:t xml:space="preserve">Заявителями на предоставление муниципальной услуги выступают: </w:t>
      </w:r>
    </w:p>
    <w:p w:rsidR="00AF7CD1" w:rsidRPr="00AF7CD1" w:rsidRDefault="00AF7CD1" w:rsidP="00AF7CD1">
      <w:pPr>
        <w:tabs>
          <w:tab w:val="num" w:pos="0"/>
          <w:tab w:val="left" w:pos="709"/>
          <w:tab w:val="left" w:pos="993"/>
        </w:tabs>
        <w:spacing w:before="0" w:beforeAutospacing="0"/>
        <w:ind w:left="567"/>
        <w:jc w:val="both"/>
        <w:rPr>
          <w:sz w:val="24"/>
          <w:szCs w:val="24"/>
        </w:rPr>
      </w:pPr>
      <w:r w:rsidRPr="00AF7CD1">
        <w:rPr>
          <w:sz w:val="24"/>
          <w:szCs w:val="24"/>
        </w:rPr>
        <w:t xml:space="preserve"> </w:t>
      </w:r>
      <w:r w:rsidRPr="00AF7CD1">
        <w:rPr>
          <w:sz w:val="24"/>
          <w:szCs w:val="24"/>
        </w:rPr>
        <w:tab/>
        <w:t>- физические лица;</w:t>
      </w:r>
    </w:p>
    <w:p w:rsidR="00AF7CD1" w:rsidRPr="00AF7CD1" w:rsidRDefault="00AF7CD1" w:rsidP="00AF7CD1">
      <w:pPr>
        <w:tabs>
          <w:tab w:val="num" w:pos="0"/>
          <w:tab w:val="left" w:pos="709"/>
          <w:tab w:val="left" w:pos="993"/>
        </w:tabs>
        <w:spacing w:before="0" w:beforeAutospacing="0"/>
        <w:ind w:left="567"/>
        <w:jc w:val="both"/>
        <w:rPr>
          <w:sz w:val="24"/>
          <w:szCs w:val="24"/>
        </w:rPr>
      </w:pPr>
      <w:r w:rsidRPr="00AF7CD1">
        <w:rPr>
          <w:sz w:val="24"/>
          <w:szCs w:val="24"/>
        </w:rPr>
        <w:t xml:space="preserve"> </w:t>
      </w:r>
      <w:r w:rsidRPr="00AF7CD1">
        <w:rPr>
          <w:sz w:val="24"/>
          <w:szCs w:val="24"/>
        </w:rPr>
        <w:tab/>
        <w:t>- юридические лица.</w:t>
      </w:r>
    </w:p>
    <w:p w:rsidR="00AF7CD1" w:rsidRPr="00AF7CD1" w:rsidRDefault="00AF7CD1" w:rsidP="00AF7CD1">
      <w:pPr>
        <w:pStyle w:val="ConsPlusNormal"/>
        <w:ind w:firstLine="0"/>
        <w:jc w:val="both"/>
        <w:rPr>
          <w:rFonts w:ascii="Times New Roman" w:hAnsi="Times New Roman" w:cs="Times New Roman"/>
          <w:sz w:val="24"/>
          <w:szCs w:val="24"/>
        </w:rPr>
      </w:pPr>
      <w:r w:rsidRPr="00AF7CD1">
        <w:rPr>
          <w:sz w:val="24"/>
          <w:szCs w:val="24"/>
        </w:rPr>
        <w:t xml:space="preserve"> </w:t>
      </w:r>
      <w:r w:rsidRPr="00AF7CD1">
        <w:rPr>
          <w:rFonts w:ascii="Times New Roman" w:hAnsi="Times New Roman" w:cs="Times New Roman"/>
          <w:sz w:val="24"/>
          <w:szCs w:val="24"/>
        </w:rPr>
        <w:t xml:space="preserve">       1.3.</w:t>
      </w:r>
      <w:r w:rsidRPr="00AF7CD1">
        <w:rPr>
          <w:sz w:val="24"/>
          <w:szCs w:val="24"/>
        </w:rPr>
        <w:t xml:space="preserve"> </w:t>
      </w:r>
      <w:r w:rsidRPr="00AF7CD1">
        <w:rPr>
          <w:rFonts w:ascii="Times New Roman" w:hAnsi="Times New Roman" w:cs="Times New Roman"/>
          <w:sz w:val="24"/>
          <w:szCs w:val="24"/>
        </w:rPr>
        <w:t>Информация о порядке предоставления муниципальной услуги размещается:</w:t>
      </w:r>
    </w:p>
    <w:p w:rsidR="00AF7CD1" w:rsidRPr="00AF7CD1" w:rsidRDefault="00AF7CD1" w:rsidP="00AF7CD1">
      <w:pPr>
        <w:pStyle w:val="ConsPlusNormal"/>
        <w:widowControl/>
        <w:ind w:firstLine="0"/>
        <w:jc w:val="both"/>
        <w:rPr>
          <w:rFonts w:ascii="Times New Roman" w:hAnsi="Times New Roman" w:cs="Times New Roman"/>
          <w:b/>
          <w:sz w:val="24"/>
          <w:szCs w:val="24"/>
        </w:rPr>
      </w:pPr>
      <w:r w:rsidRPr="00AF7CD1">
        <w:rPr>
          <w:rFonts w:ascii="Times New Roman" w:hAnsi="Times New Roman" w:cs="Times New Roman"/>
          <w:sz w:val="24"/>
          <w:szCs w:val="24"/>
        </w:rPr>
        <w:t xml:space="preserve"> </w:t>
      </w:r>
      <w:r w:rsidRPr="00AF7CD1">
        <w:rPr>
          <w:rFonts w:ascii="Times New Roman" w:hAnsi="Times New Roman" w:cs="Times New Roman"/>
          <w:sz w:val="24"/>
          <w:szCs w:val="24"/>
        </w:rPr>
        <w:tab/>
        <w:t>- на информационных стендах, расположенных в Администрации по адресу:</w:t>
      </w:r>
      <w:r w:rsidRPr="00AF7CD1">
        <w:rPr>
          <w:rFonts w:ascii="Times New Roman" w:hAnsi="Times New Roman"/>
          <w:sz w:val="24"/>
          <w:szCs w:val="24"/>
        </w:rPr>
        <w:t xml:space="preserve"> переулок Центральный</w:t>
      </w:r>
      <w:r w:rsidRPr="00AF7CD1">
        <w:rPr>
          <w:rFonts w:ascii="Times New Roman" w:hAnsi="Times New Roman" w:cs="Times New Roman"/>
          <w:sz w:val="24"/>
          <w:szCs w:val="24"/>
        </w:rPr>
        <w:t xml:space="preserve">, 4  </w:t>
      </w:r>
      <w:r w:rsidRPr="00AF7CD1">
        <w:rPr>
          <w:rFonts w:ascii="Times New Roman" w:hAnsi="Times New Roman"/>
          <w:sz w:val="24"/>
          <w:szCs w:val="24"/>
        </w:rPr>
        <w:t>село Светлая Поляна,</w:t>
      </w:r>
      <w:r w:rsidRPr="00AF7CD1">
        <w:rPr>
          <w:rFonts w:ascii="Times New Roman" w:hAnsi="Times New Roman" w:cs="Times New Roman"/>
          <w:sz w:val="24"/>
          <w:szCs w:val="24"/>
        </w:rPr>
        <w:t xml:space="preserve"> </w:t>
      </w:r>
      <w:proofErr w:type="spellStart"/>
      <w:r w:rsidRPr="00AF7CD1">
        <w:rPr>
          <w:rFonts w:ascii="Times New Roman" w:hAnsi="Times New Roman"/>
          <w:sz w:val="24"/>
          <w:szCs w:val="24"/>
        </w:rPr>
        <w:t>Болотнинский</w:t>
      </w:r>
      <w:proofErr w:type="spellEnd"/>
      <w:r w:rsidRPr="00AF7CD1">
        <w:rPr>
          <w:rFonts w:ascii="Times New Roman" w:hAnsi="Times New Roman"/>
          <w:sz w:val="24"/>
          <w:szCs w:val="24"/>
        </w:rPr>
        <w:t xml:space="preserve"> район, Новосибирская область, 633331, </w:t>
      </w:r>
      <w:r w:rsidRPr="00AF7CD1">
        <w:rPr>
          <w:rFonts w:ascii="Times New Roman" w:hAnsi="Times New Roman" w:cs="Times New Roman"/>
          <w:sz w:val="24"/>
          <w:szCs w:val="24"/>
        </w:rPr>
        <w:t>адрес электронной почты:</w:t>
      </w:r>
      <w:r w:rsidRPr="00AF7CD1">
        <w:rPr>
          <w:b/>
          <w:sz w:val="24"/>
          <w:szCs w:val="24"/>
        </w:rPr>
        <w:t xml:space="preserve"> </w:t>
      </w:r>
      <w:proofErr w:type="spellStart"/>
      <w:proofErr w:type="gramStart"/>
      <w:r w:rsidRPr="00AF7CD1">
        <w:rPr>
          <w:rFonts w:ascii="Times New Roman" w:hAnsi="Times New Roman" w:cs="Times New Roman"/>
          <w:b/>
          <w:sz w:val="24"/>
          <w:szCs w:val="24"/>
        </w:rPr>
        <w:t>Е</w:t>
      </w:r>
      <w:proofErr w:type="gramEnd"/>
      <w:r w:rsidRPr="00AF7CD1">
        <w:rPr>
          <w:rFonts w:ascii="Times New Roman" w:hAnsi="Times New Roman" w:cs="Times New Roman"/>
          <w:b/>
          <w:sz w:val="24"/>
          <w:szCs w:val="24"/>
        </w:rPr>
        <w:t>-mail</w:t>
      </w:r>
      <w:proofErr w:type="spellEnd"/>
      <w:r w:rsidRPr="00AF7CD1">
        <w:rPr>
          <w:rFonts w:ascii="Times New Roman" w:hAnsi="Times New Roman" w:cs="Times New Roman"/>
          <w:b/>
          <w:sz w:val="24"/>
          <w:szCs w:val="24"/>
        </w:rPr>
        <w:t xml:space="preserve">: </w:t>
      </w:r>
      <w:r w:rsidRPr="00AF7CD1">
        <w:rPr>
          <w:rFonts w:ascii="Times New Roman" w:hAnsi="Times New Roman" w:cs="Times New Roman"/>
          <w:b/>
          <w:sz w:val="24"/>
          <w:szCs w:val="24"/>
          <w:lang w:val="en-US"/>
        </w:rPr>
        <w:t>s</w:t>
      </w:r>
      <w:r w:rsidRPr="00AF7CD1">
        <w:rPr>
          <w:rFonts w:ascii="Times New Roman" w:hAnsi="Times New Roman" w:cs="Times New Roman"/>
          <w:b/>
          <w:sz w:val="24"/>
          <w:szCs w:val="24"/>
        </w:rPr>
        <w:t>.</w:t>
      </w:r>
      <w:proofErr w:type="spellStart"/>
      <w:r w:rsidRPr="00AF7CD1">
        <w:rPr>
          <w:rFonts w:ascii="Times New Roman" w:hAnsi="Times New Roman" w:cs="Times New Roman"/>
          <w:b/>
          <w:sz w:val="24"/>
          <w:szCs w:val="24"/>
          <w:lang w:val="en-US"/>
        </w:rPr>
        <w:t>polyana</w:t>
      </w:r>
      <w:proofErr w:type="spellEnd"/>
      <w:r w:rsidRPr="00AF7CD1">
        <w:rPr>
          <w:rFonts w:ascii="Times New Roman" w:hAnsi="Times New Roman" w:cs="Times New Roman"/>
          <w:b/>
          <w:sz w:val="24"/>
          <w:szCs w:val="24"/>
        </w:rPr>
        <w:t>@</w:t>
      </w:r>
      <w:r w:rsidRPr="00AF7CD1">
        <w:rPr>
          <w:rFonts w:ascii="Times New Roman" w:hAnsi="Times New Roman" w:cs="Times New Roman"/>
          <w:b/>
          <w:sz w:val="24"/>
          <w:szCs w:val="24"/>
          <w:lang w:val="en-US"/>
        </w:rPr>
        <w:t>rambler</w:t>
      </w:r>
      <w:r w:rsidRPr="00AF7CD1">
        <w:rPr>
          <w:rFonts w:ascii="Times New Roman" w:hAnsi="Times New Roman" w:cs="Times New Roman"/>
          <w:b/>
          <w:sz w:val="24"/>
          <w:szCs w:val="24"/>
        </w:rPr>
        <w:t>.</w:t>
      </w:r>
      <w:proofErr w:type="spellStart"/>
      <w:r w:rsidRPr="00AF7CD1">
        <w:rPr>
          <w:rFonts w:ascii="Times New Roman" w:hAnsi="Times New Roman" w:cs="Times New Roman"/>
          <w:b/>
          <w:sz w:val="24"/>
          <w:szCs w:val="24"/>
          <w:lang w:val="en-US"/>
        </w:rPr>
        <w:t>ru</w:t>
      </w:r>
      <w:proofErr w:type="spellEnd"/>
      <w:r w:rsidRPr="00AF7CD1">
        <w:rPr>
          <w:rFonts w:ascii="Times New Roman" w:hAnsi="Times New Roman" w:cs="Times New Roman"/>
          <w:b/>
          <w:sz w:val="24"/>
          <w:szCs w:val="24"/>
        </w:rPr>
        <w:t>;</w:t>
      </w:r>
    </w:p>
    <w:p w:rsidR="00AF7CD1" w:rsidRPr="00AF7CD1" w:rsidRDefault="00AF7CD1" w:rsidP="00AF7CD1">
      <w:pPr>
        <w:pStyle w:val="ConsPlusNormal"/>
        <w:widowControl/>
        <w:ind w:firstLine="0"/>
        <w:jc w:val="both"/>
        <w:rPr>
          <w:rFonts w:ascii="Times New Roman" w:hAnsi="Times New Roman" w:cs="Times New Roman"/>
          <w:b/>
          <w:color w:val="000000"/>
          <w:sz w:val="24"/>
          <w:szCs w:val="24"/>
        </w:rPr>
      </w:pPr>
      <w:r w:rsidRPr="00AF7CD1">
        <w:rPr>
          <w:rFonts w:ascii="Times New Roman" w:hAnsi="Times New Roman" w:cs="Times New Roman"/>
          <w:b/>
          <w:sz w:val="24"/>
          <w:szCs w:val="24"/>
        </w:rPr>
        <w:t xml:space="preserve"> </w:t>
      </w:r>
      <w:r w:rsidRPr="00AF7CD1">
        <w:rPr>
          <w:rFonts w:ascii="Times New Roman" w:hAnsi="Times New Roman" w:cs="Times New Roman"/>
          <w:b/>
          <w:sz w:val="24"/>
          <w:szCs w:val="24"/>
        </w:rPr>
        <w:tab/>
        <w:t xml:space="preserve">- </w:t>
      </w:r>
      <w:r w:rsidRPr="00AF7CD1">
        <w:rPr>
          <w:rFonts w:ascii="Times New Roman" w:hAnsi="Times New Roman" w:cs="Times New Roman"/>
          <w:sz w:val="24"/>
          <w:szCs w:val="24"/>
        </w:rPr>
        <w:t xml:space="preserve">в информационно-телекоммуникационной сети Интернет: на официальном информационном портале Администрации - </w:t>
      </w:r>
      <w:proofErr w:type="spellStart"/>
      <w:r w:rsidRPr="00AF7CD1">
        <w:rPr>
          <w:rFonts w:ascii="Times New Roman" w:hAnsi="Times New Roman" w:cs="Times New Roman"/>
          <w:b/>
          <w:sz w:val="24"/>
          <w:szCs w:val="24"/>
          <w:lang w:val="en-US"/>
        </w:rPr>
        <w:t>svetlopol</w:t>
      </w:r>
      <w:proofErr w:type="spellEnd"/>
      <w:r w:rsidRPr="00AF7CD1">
        <w:rPr>
          <w:rFonts w:ascii="Times New Roman" w:hAnsi="Times New Roman" w:cs="Times New Roman"/>
          <w:b/>
          <w:sz w:val="24"/>
          <w:szCs w:val="24"/>
        </w:rPr>
        <w:t>.</w:t>
      </w:r>
      <w:proofErr w:type="spellStart"/>
      <w:r w:rsidRPr="00AF7CD1">
        <w:rPr>
          <w:rFonts w:ascii="Times New Roman" w:hAnsi="Times New Roman" w:cs="Times New Roman"/>
          <w:b/>
          <w:sz w:val="24"/>
          <w:szCs w:val="24"/>
          <w:lang w:val="en-US"/>
        </w:rPr>
        <w:t>ru</w:t>
      </w:r>
      <w:proofErr w:type="spellEnd"/>
      <w:r w:rsidRPr="00AF7CD1">
        <w:rPr>
          <w:rFonts w:ascii="Times New Roman" w:hAnsi="Times New Roman" w:cs="Times New Roman"/>
          <w:sz w:val="24"/>
          <w:szCs w:val="24"/>
        </w:rPr>
        <w:t xml:space="preserve">; на Едином портале государственных и муниципальных услуг (функций) Российской Федерации - </w:t>
      </w:r>
      <w:hyperlink r:id="rId4" w:history="1">
        <w:r w:rsidRPr="00AF7CD1">
          <w:rPr>
            <w:rStyle w:val="a6"/>
            <w:rFonts w:ascii="Times New Roman" w:hAnsi="Times New Roman" w:cs="Times New Roman"/>
            <w:b/>
            <w:color w:val="000000"/>
            <w:sz w:val="24"/>
            <w:szCs w:val="24"/>
            <w:lang w:val="en-US"/>
          </w:rPr>
          <w:t>www</w:t>
        </w:r>
        <w:r w:rsidRPr="00AF7CD1">
          <w:rPr>
            <w:rStyle w:val="a6"/>
            <w:rFonts w:ascii="Times New Roman" w:hAnsi="Times New Roman" w:cs="Times New Roman"/>
            <w:b/>
            <w:color w:val="000000"/>
            <w:sz w:val="24"/>
            <w:szCs w:val="24"/>
          </w:rPr>
          <w:t>.</w:t>
        </w:r>
        <w:proofErr w:type="spellStart"/>
        <w:r w:rsidRPr="00AF7CD1">
          <w:rPr>
            <w:rStyle w:val="a6"/>
            <w:rFonts w:ascii="Times New Roman" w:hAnsi="Times New Roman" w:cs="Times New Roman"/>
            <w:b/>
            <w:color w:val="000000"/>
            <w:sz w:val="24"/>
            <w:szCs w:val="24"/>
            <w:lang w:val="en-US"/>
          </w:rPr>
          <w:t>gosuslugi</w:t>
        </w:r>
        <w:proofErr w:type="spellEnd"/>
        <w:r w:rsidRPr="00AF7CD1">
          <w:rPr>
            <w:rStyle w:val="a6"/>
            <w:rFonts w:ascii="Times New Roman" w:hAnsi="Times New Roman" w:cs="Times New Roman"/>
            <w:b/>
            <w:color w:val="000000"/>
            <w:sz w:val="24"/>
            <w:szCs w:val="24"/>
          </w:rPr>
          <w:t>.</w:t>
        </w:r>
        <w:proofErr w:type="spellStart"/>
        <w:r w:rsidRPr="00AF7CD1">
          <w:rPr>
            <w:rStyle w:val="a6"/>
            <w:rFonts w:ascii="Times New Roman" w:hAnsi="Times New Roman" w:cs="Times New Roman"/>
            <w:b/>
            <w:color w:val="000000"/>
            <w:sz w:val="24"/>
            <w:szCs w:val="24"/>
            <w:lang w:val="en-US"/>
          </w:rPr>
          <w:t>ru</w:t>
        </w:r>
        <w:proofErr w:type="spellEnd"/>
      </w:hyperlink>
      <w:r w:rsidRPr="00AF7CD1">
        <w:rPr>
          <w:rFonts w:ascii="Times New Roman" w:hAnsi="Times New Roman" w:cs="Times New Roman"/>
          <w:b/>
          <w:color w:val="000000"/>
          <w:sz w:val="24"/>
          <w:szCs w:val="24"/>
        </w:rPr>
        <w:t>;</w:t>
      </w:r>
    </w:p>
    <w:p w:rsidR="00AF7CD1" w:rsidRPr="00AF7CD1" w:rsidRDefault="00AF7CD1" w:rsidP="00AF7CD1">
      <w:pPr>
        <w:pStyle w:val="ConsPlusNormal"/>
        <w:widowControl/>
        <w:ind w:firstLine="0"/>
        <w:jc w:val="both"/>
        <w:rPr>
          <w:rFonts w:ascii="Times New Roman" w:hAnsi="Times New Roman" w:cs="Times New Roman"/>
          <w:sz w:val="24"/>
          <w:szCs w:val="24"/>
        </w:rPr>
      </w:pPr>
      <w:r w:rsidRPr="00AF7CD1">
        <w:rPr>
          <w:rFonts w:ascii="Times New Roman" w:hAnsi="Times New Roman" w:cs="Times New Roman"/>
          <w:b/>
          <w:color w:val="000000"/>
          <w:sz w:val="24"/>
          <w:szCs w:val="24"/>
        </w:rPr>
        <w:t xml:space="preserve"> </w:t>
      </w:r>
      <w:r w:rsidRPr="00AF7CD1">
        <w:rPr>
          <w:rFonts w:ascii="Times New Roman" w:hAnsi="Times New Roman" w:cs="Times New Roman"/>
          <w:b/>
          <w:color w:val="000000"/>
          <w:sz w:val="24"/>
          <w:szCs w:val="24"/>
        </w:rPr>
        <w:tab/>
      </w:r>
      <w:r w:rsidRPr="00AF7CD1">
        <w:rPr>
          <w:rFonts w:ascii="Times New Roman" w:hAnsi="Times New Roman" w:cs="Times New Roman"/>
          <w:sz w:val="24"/>
          <w:szCs w:val="24"/>
        </w:rPr>
        <w:t>Информацию о порядке предоставления муниципальной услуги можно получить:</w:t>
      </w:r>
    </w:p>
    <w:p w:rsidR="00AF7CD1" w:rsidRPr="00AF7CD1" w:rsidRDefault="00AF7CD1" w:rsidP="00AF7CD1">
      <w:pPr>
        <w:pStyle w:val="ConsPlusNormal"/>
        <w:widowControl/>
        <w:ind w:firstLine="0"/>
        <w:jc w:val="both"/>
        <w:rPr>
          <w:rFonts w:ascii="Times New Roman" w:hAnsi="Times New Roman" w:cs="Times New Roman"/>
          <w:sz w:val="24"/>
          <w:szCs w:val="24"/>
        </w:rPr>
      </w:pPr>
      <w:r w:rsidRPr="00AF7CD1">
        <w:rPr>
          <w:rFonts w:ascii="Times New Roman" w:hAnsi="Times New Roman" w:cs="Times New Roman"/>
          <w:sz w:val="24"/>
          <w:szCs w:val="24"/>
        </w:rPr>
        <w:t xml:space="preserve"> </w:t>
      </w:r>
      <w:r w:rsidRPr="00AF7CD1">
        <w:rPr>
          <w:rFonts w:ascii="Times New Roman" w:hAnsi="Times New Roman" w:cs="Times New Roman"/>
          <w:sz w:val="24"/>
          <w:szCs w:val="24"/>
        </w:rPr>
        <w:tab/>
        <w:t>- посредством телефонной связи по номеру: телефон  Главы  поселения: 8 (38349) 58-230; телефон специалистов Администрации: 8 (38349) 58-271;</w:t>
      </w:r>
    </w:p>
    <w:p w:rsidR="00AF7CD1" w:rsidRPr="00AF7CD1" w:rsidRDefault="00AF7CD1" w:rsidP="00AF7CD1">
      <w:pPr>
        <w:pStyle w:val="ConsPlusNormal"/>
        <w:widowControl/>
        <w:ind w:firstLine="0"/>
        <w:jc w:val="both"/>
        <w:rPr>
          <w:rFonts w:ascii="Times New Roman" w:hAnsi="Times New Roman" w:cs="Times New Roman"/>
          <w:b/>
          <w:sz w:val="24"/>
          <w:szCs w:val="24"/>
        </w:rPr>
      </w:pPr>
      <w:r w:rsidRPr="00AF7CD1">
        <w:rPr>
          <w:rFonts w:ascii="Times New Roman" w:hAnsi="Times New Roman" w:cs="Times New Roman"/>
          <w:sz w:val="24"/>
          <w:szCs w:val="24"/>
        </w:rPr>
        <w:t xml:space="preserve"> </w:t>
      </w:r>
      <w:r w:rsidRPr="00AF7CD1">
        <w:rPr>
          <w:rFonts w:ascii="Times New Roman" w:hAnsi="Times New Roman" w:cs="Times New Roman"/>
          <w:sz w:val="24"/>
          <w:szCs w:val="24"/>
        </w:rPr>
        <w:tab/>
        <w:t>- при личном обращении;</w:t>
      </w:r>
    </w:p>
    <w:p w:rsidR="00AF7CD1" w:rsidRPr="00AF7CD1" w:rsidRDefault="00AF7CD1" w:rsidP="00AF7CD1">
      <w:pPr>
        <w:pStyle w:val="ConsPlusNormal"/>
        <w:ind w:firstLine="0"/>
        <w:jc w:val="both"/>
        <w:rPr>
          <w:rFonts w:ascii="Times New Roman" w:hAnsi="Times New Roman" w:cs="Times New Roman"/>
          <w:sz w:val="24"/>
          <w:szCs w:val="24"/>
        </w:rPr>
      </w:pPr>
      <w:r w:rsidRPr="00AF7CD1">
        <w:rPr>
          <w:rFonts w:ascii="Times New Roman" w:hAnsi="Times New Roman" w:cs="Times New Roman"/>
          <w:sz w:val="24"/>
          <w:szCs w:val="24"/>
        </w:rPr>
        <w:t xml:space="preserve"> </w:t>
      </w:r>
      <w:r w:rsidRPr="00AF7CD1">
        <w:rPr>
          <w:rFonts w:ascii="Times New Roman" w:hAnsi="Times New Roman" w:cs="Times New Roman"/>
          <w:sz w:val="24"/>
          <w:szCs w:val="24"/>
        </w:rPr>
        <w:tab/>
        <w:t>- при письменном обращении;</w:t>
      </w:r>
    </w:p>
    <w:p w:rsidR="00AF7CD1" w:rsidRPr="00AF7CD1" w:rsidRDefault="00AF7CD1" w:rsidP="00AF7CD1">
      <w:pPr>
        <w:pStyle w:val="ConsPlusNormal"/>
        <w:ind w:firstLine="0"/>
        <w:jc w:val="both"/>
        <w:rPr>
          <w:rFonts w:ascii="Times New Roman" w:hAnsi="Times New Roman" w:cs="Times New Roman"/>
          <w:sz w:val="24"/>
          <w:szCs w:val="24"/>
        </w:rPr>
      </w:pPr>
      <w:r w:rsidRPr="00AF7CD1">
        <w:rPr>
          <w:rFonts w:ascii="Times New Roman" w:hAnsi="Times New Roman" w:cs="Times New Roman"/>
          <w:sz w:val="24"/>
          <w:szCs w:val="24"/>
        </w:rPr>
        <w:t xml:space="preserve"> </w:t>
      </w:r>
      <w:r w:rsidRPr="00AF7CD1">
        <w:rPr>
          <w:rFonts w:ascii="Times New Roman" w:hAnsi="Times New Roman" w:cs="Times New Roman"/>
          <w:sz w:val="24"/>
          <w:szCs w:val="24"/>
        </w:rPr>
        <w:tab/>
        <w:t>- по телефону;</w:t>
      </w:r>
    </w:p>
    <w:p w:rsidR="00AF7CD1" w:rsidRPr="00AF7CD1" w:rsidRDefault="00AF7CD1" w:rsidP="00AF7CD1">
      <w:pPr>
        <w:pStyle w:val="ConsPlusNormal"/>
        <w:ind w:firstLine="0"/>
        <w:jc w:val="both"/>
        <w:rPr>
          <w:rFonts w:ascii="Times New Roman" w:hAnsi="Times New Roman" w:cs="Times New Roman"/>
          <w:sz w:val="24"/>
          <w:szCs w:val="24"/>
        </w:rPr>
      </w:pPr>
      <w:r w:rsidRPr="00AF7CD1">
        <w:rPr>
          <w:rFonts w:ascii="Times New Roman" w:hAnsi="Times New Roman" w:cs="Times New Roman"/>
          <w:sz w:val="24"/>
          <w:szCs w:val="24"/>
        </w:rPr>
        <w:t xml:space="preserve"> </w:t>
      </w:r>
      <w:r w:rsidRPr="00AF7CD1">
        <w:rPr>
          <w:rFonts w:ascii="Times New Roman" w:hAnsi="Times New Roman" w:cs="Times New Roman"/>
          <w:sz w:val="24"/>
          <w:szCs w:val="24"/>
        </w:rPr>
        <w:tab/>
        <w:t>- путем публичного информирования.</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Информация о порядке предоставления муниципальной услуги должна содержать:</w:t>
      </w:r>
    </w:p>
    <w:p w:rsidR="00AF7CD1" w:rsidRPr="00AF7CD1" w:rsidRDefault="00AF7CD1" w:rsidP="00AF7CD1">
      <w:pPr>
        <w:pStyle w:val="ConsPlusNormal"/>
        <w:ind w:firstLine="0"/>
        <w:jc w:val="both"/>
        <w:rPr>
          <w:rFonts w:ascii="Times New Roman" w:hAnsi="Times New Roman" w:cs="Times New Roman"/>
          <w:sz w:val="24"/>
          <w:szCs w:val="24"/>
        </w:rPr>
      </w:pPr>
      <w:r w:rsidRPr="00AF7CD1">
        <w:rPr>
          <w:rFonts w:ascii="Times New Roman" w:hAnsi="Times New Roman" w:cs="Times New Roman"/>
          <w:sz w:val="24"/>
          <w:szCs w:val="24"/>
        </w:rPr>
        <w:t xml:space="preserve"> </w:t>
      </w:r>
      <w:r w:rsidRPr="00AF7CD1">
        <w:rPr>
          <w:rFonts w:ascii="Times New Roman" w:hAnsi="Times New Roman" w:cs="Times New Roman"/>
          <w:sz w:val="24"/>
          <w:szCs w:val="24"/>
        </w:rPr>
        <w:tab/>
        <w:t>- сведения о порядке получения муниципальной услуги;</w:t>
      </w:r>
    </w:p>
    <w:p w:rsidR="00AF7CD1" w:rsidRPr="00AF7CD1" w:rsidRDefault="00AF7CD1" w:rsidP="00AF7CD1">
      <w:pPr>
        <w:pStyle w:val="ConsPlusNormal"/>
        <w:ind w:firstLine="0"/>
        <w:jc w:val="both"/>
        <w:rPr>
          <w:rFonts w:ascii="Times New Roman" w:hAnsi="Times New Roman" w:cs="Times New Roman"/>
          <w:sz w:val="24"/>
          <w:szCs w:val="24"/>
        </w:rPr>
      </w:pPr>
      <w:r w:rsidRPr="00AF7CD1">
        <w:rPr>
          <w:rFonts w:ascii="Times New Roman" w:hAnsi="Times New Roman" w:cs="Times New Roman"/>
          <w:sz w:val="24"/>
          <w:szCs w:val="24"/>
        </w:rPr>
        <w:t xml:space="preserve"> </w:t>
      </w:r>
      <w:r w:rsidRPr="00AF7CD1">
        <w:rPr>
          <w:rFonts w:ascii="Times New Roman" w:hAnsi="Times New Roman" w:cs="Times New Roman"/>
          <w:sz w:val="24"/>
          <w:szCs w:val="24"/>
        </w:rPr>
        <w:tab/>
        <w:t>- адрес места приема документов для предоставления муниципальной услуги и порядок передачи результата заявителю;</w:t>
      </w:r>
    </w:p>
    <w:p w:rsidR="00AF7CD1" w:rsidRPr="00AF7CD1" w:rsidRDefault="00AF7CD1" w:rsidP="00AF7CD1">
      <w:pPr>
        <w:pStyle w:val="ConsPlusNormal"/>
        <w:ind w:firstLine="0"/>
        <w:jc w:val="both"/>
        <w:rPr>
          <w:rFonts w:ascii="Times New Roman" w:hAnsi="Times New Roman" w:cs="Times New Roman"/>
          <w:sz w:val="24"/>
          <w:szCs w:val="24"/>
        </w:rPr>
      </w:pPr>
      <w:r w:rsidRPr="00AF7CD1">
        <w:rPr>
          <w:rFonts w:ascii="Times New Roman" w:hAnsi="Times New Roman" w:cs="Times New Roman"/>
          <w:sz w:val="24"/>
          <w:szCs w:val="24"/>
        </w:rPr>
        <w:t xml:space="preserve"> </w:t>
      </w:r>
      <w:r w:rsidRPr="00AF7CD1">
        <w:rPr>
          <w:rFonts w:ascii="Times New Roman" w:hAnsi="Times New Roman" w:cs="Times New Roman"/>
          <w:sz w:val="24"/>
          <w:szCs w:val="24"/>
        </w:rPr>
        <w:tab/>
        <w:t>- форму заявления;</w:t>
      </w:r>
    </w:p>
    <w:p w:rsidR="00AF7CD1" w:rsidRPr="00AF7CD1" w:rsidRDefault="00AF7CD1" w:rsidP="00AF7CD1">
      <w:pPr>
        <w:pStyle w:val="ConsPlusNormal"/>
        <w:ind w:firstLine="0"/>
        <w:jc w:val="both"/>
        <w:rPr>
          <w:rFonts w:ascii="Times New Roman" w:hAnsi="Times New Roman" w:cs="Times New Roman"/>
          <w:sz w:val="24"/>
          <w:szCs w:val="24"/>
        </w:rPr>
      </w:pPr>
      <w:r w:rsidRPr="00AF7CD1">
        <w:rPr>
          <w:rFonts w:ascii="Times New Roman" w:hAnsi="Times New Roman" w:cs="Times New Roman"/>
          <w:sz w:val="24"/>
          <w:szCs w:val="24"/>
        </w:rPr>
        <w:lastRenderedPageBreak/>
        <w:t xml:space="preserve"> </w:t>
      </w:r>
      <w:r w:rsidRPr="00AF7CD1">
        <w:rPr>
          <w:rFonts w:ascii="Times New Roman" w:hAnsi="Times New Roman" w:cs="Times New Roman"/>
          <w:sz w:val="24"/>
          <w:szCs w:val="24"/>
        </w:rPr>
        <w:tab/>
        <w:t>- сведения о порядке обжалования действий (бездействия) и решений должностных лиц.</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Консультации по процедуре предоставления муниципальной услуги осуществляются специалистами Администрации</w:t>
      </w:r>
      <w:r w:rsidRPr="00AF7CD1">
        <w:rPr>
          <w:rFonts w:ascii="Times New Roman" w:hAnsi="Times New Roman" w:cs="Times New Roman"/>
          <w:i/>
          <w:sz w:val="24"/>
          <w:szCs w:val="24"/>
        </w:rPr>
        <w:t xml:space="preserve"> </w:t>
      </w:r>
      <w:r w:rsidRPr="00AF7CD1">
        <w:rPr>
          <w:rFonts w:ascii="Times New Roman" w:hAnsi="Times New Roman" w:cs="Times New Roman"/>
          <w:sz w:val="24"/>
          <w:szCs w:val="24"/>
        </w:rPr>
        <w:t>в соответствии с должностными инструкциями.</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В случае</w:t>
      </w:r>
      <w:proofErr w:type="gramStart"/>
      <w:r w:rsidRPr="00AF7CD1">
        <w:rPr>
          <w:rFonts w:ascii="Times New Roman" w:hAnsi="Times New Roman" w:cs="Times New Roman"/>
          <w:sz w:val="24"/>
          <w:szCs w:val="24"/>
        </w:rPr>
        <w:t>,</w:t>
      </w:r>
      <w:proofErr w:type="gramEnd"/>
      <w:r w:rsidRPr="00AF7CD1">
        <w:rPr>
          <w:rFonts w:ascii="Times New Roman" w:hAnsi="Times New Roman" w:cs="Times New Roman"/>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Прием документов, необходимых для предоставления муниципальной услуги, осуществляется по адресу:</w:t>
      </w:r>
      <w:r w:rsidRPr="00AF7CD1">
        <w:rPr>
          <w:rFonts w:ascii="Times New Roman" w:hAnsi="Times New Roman"/>
          <w:sz w:val="24"/>
          <w:szCs w:val="24"/>
        </w:rPr>
        <w:t xml:space="preserve"> 633331</w:t>
      </w:r>
      <w:r w:rsidRPr="00AF7CD1">
        <w:rPr>
          <w:rFonts w:ascii="Times New Roman" w:hAnsi="Times New Roman" w:cs="Times New Roman"/>
          <w:sz w:val="24"/>
          <w:szCs w:val="24"/>
        </w:rPr>
        <w:t xml:space="preserve">, </w:t>
      </w:r>
      <w:r w:rsidRPr="00AF7CD1">
        <w:rPr>
          <w:rFonts w:ascii="Times New Roman" w:hAnsi="Times New Roman"/>
          <w:sz w:val="24"/>
          <w:szCs w:val="24"/>
        </w:rPr>
        <w:t xml:space="preserve">Новосибирская область, </w:t>
      </w:r>
      <w:proofErr w:type="spellStart"/>
      <w:r w:rsidRPr="00AF7CD1">
        <w:rPr>
          <w:rFonts w:ascii="Times New Roman" w:hAnsi="Times New Roman"/>
          <w:sz w:val="24"/>
          <w:szCs w:val="24"/>
        </w:rPr>
        <w:t>Болотнинский</w:t>
      </w:r>
      <w:proofErr w:type="spellEnd"/>
      <w:r w:rsidRPr="00AF7CD1">
        <w:rPr>
          <w:rFonts w:ascii="Times New Roman" w:hAnsi="Times New Roman"/>
          <w:sz w:val="24"/>
          <w:szCs w:val="24"/>
        </w:rPr>
        <w:t xml:space="preserve"> район, с</w:t>
      </w:r>
      <w:proofErr w:type="gramStart"/>
      <w:r w:rsidRPr="00AF7CD1">
        <w:rPr>
          <w:rFonts w:ascii="Times New Roman" w:hAnsi="Times New Roman"/>
          <w:sz w:val="24"/>
          <w:szCs w:val="24"/>
        </w:rPr>
        <w:t>.С</w:t>
      </w:r>
      <w:proofErr w:type="gramEnd"/>
      <w:r w:rsidRPr="00AF7CD1">
        <w:rPr>
          <w:rFonts w:ascii="Times New Roman" w:hAnsi="Times New Roman"/>
          <w:sz w:val="24"/>
          <w:szCs w:val="24"/>
        </w:rPr>
        <w:t>ветлая Поляна, пер.Центральный- 4</w:t>
      </w:r>
      <w:r w:rsidRPr="00AF7CD1">
        <w:rPr>
          <w:rFonts w:ascii="Times New Roman" w:hAnsi="Times New Roman" w:cs="Times New Roman"/>
          <w:sz w:val="24"/>
          <w:szCs w:val="24"/>
        </w:rPr>
        <w:t>, здание администрации.</w:t>
      </w:r>
    </w:p>
    <w:p w:rsidR="00AF7CD1" w:rsidRPr="00AF7CD1" w:rsidRDefault="00AF7CD1" w:rsidP="00AF7CD1">
      <w:pPr>
        <w:pStyle w:val="ConsPlusNormal"/>
        <w:widowControl/>
        <w:ind w:firstLine="0"/>
        <w:jc w:val="both"/>
        <w:rPr>
          <w:rFonts w:ascii="Times New Roman" w:hAnsi="Times New Roman" w:cs="Times New Roman"/>
          <w:sz w:val="24"/>
          <w:szCs w:val="24"/>
        </w:rPr>
      </w:pPr>
      <w:r w:rsidRPr="00AF7CD1">
        <w:rPr>
          <w:rFonts w:ascii="Times New Roman" w:hAnsi="Times New Roman" w:cs="Times New Roman"/>
          <w:sz w:val="24"/>
          <w:szCs w:val="24"/>
        </w:rPr>
        <w:t xml:space="preserve"> </w:t>
      </w:r>
      <w:r w:rsidRPr="00AF7CD1">
        <w:rPr>
          <w:rFonts w:ascii="Times New Roman" w:hAnsi="Times New Roman" w:cs="Times New Roman"/>
          <w:sz w:val="24"/>
          <w:szCs w:val="24"/>
        </w:rPr>
        <w:tab/>
        <w:t xml:space="preserve">График (режим) приема заинтересованных лиц по вопросам предоставления муниципальной услуги должностными лицами Администрации: понедельник – четверг: с 9.00 до 17.00, обеденный перерыв с 13.00 до 14.00, пятница с 9.00 </w:t>
      </w:r>
      <w:proofErr w:type="gramStart"/>
      <w:r w:rsidRPr="00AF7CD1">
        <w:rPr>
          <w:rFonts w:ascii="Times New Roman" w:hAnsi="Times New Roman" w:cs="Times New Roman"/>
          <w:sz w:val="24"/>
          <w:szCs w:val="24"/>
        </w:rPr>
        <w:t>до</w:t>
      </w:r>
      <w:proofErr w:type="gramEnd"/>
      <w:r w:rsidRPr="00AF7CD1">
        <w:rPr>
          <w:rFonts w:ascii="Times New Roman" w:hAnsi="Times New Roman" w:cs="Times New Roman"/>
          <w:sz w:val="24"/>
          <w:szCs w:val="24"/>
        </w:rPr>
        <w:t xml:space="preserve"> 15.00 без обеда,  суббота, воскресенье: выходной.</w:t>
      </w:r>
    </w:p>
    <w:p w:rsidR="00AF7CD1" w:rsidRPr="00AF7CD1" w:rsidRDefault="00AF7CD1" w:rsidP="00AF7CD1">
      <w:pPr>
        <w:widowControl w:val="0"/>
        <w:autoSpaceDE w:val="0"/>
        <w:autoSpaceDN w:val="0"/>
        <w:adjustRightInd w:val="0"/>
        <w:spacing w:before="0" w:beforeAutospacing="0"/>
        <w:ind w:firstLine="709"/>
        <w:jc w:val="both"/>
        <w:rPr>
          <w:rFonts w:eastAsia="Calibri"/>
          <w:sz w:val="24"/>
          <w:szCs w:val="24"/>
        </w:rPr>
      </w:pPr>
      <w:r w:rsidRPr="00AF7CD1">
        <w:rPr>
          <w:sz w:val="24"/>
          <w:szCs w:val="24"/>
        </w:rPr>
        <w:t xml:space="preserve">       1.4. </w:t>
      </w:r>
      <w:r w:rsidRPr="00AF7CD1">
        <w:rPr>
          <w:rFonts w:eastAsia="Calibri"/>
          <w:sz w:val="24"/>
          <w:szCs w:val="24"/>
        </w:rPr>
        <w:t>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AF7CD1" w:rsidRPr="00AF7CD1" w:rsidRDefault="00AF7CD1" w:rsidP="00AF7CD1">
      <w:pPr>
        <w:autoSpaceDE w:val="0"/>
        <w:autoSpaceDN w:val="0"/>
        <w:adjustRightInd w:val="0"/>
        <w:spacing w:before="0" w:beforeAutospacing="0"/>
        <w:ind w:firstLine="709"/>
        <w:jc w:val="both"/>
        <w:rPr>
          <w:rFonts w:eastAsia="Calibri"/>
          <w:sz w:val="24"/>
          <w:szCs w:val="24"/>
        </w:rPr>
      </w:pPr>
      <w:r w:rsidRPr="00AF7CD1">
        <w:rPr>
          <w:rFonts w:eastAsia="Calibri"/>
          <w:sz w:val="24"/>
          <w:szCs w:val="24"/>
        </w:rPr>
        <w:t>1.5. Время регистрации документов заявителя на предоставление муниципальной услуги составляет не более 20 минут.</w:t>
      </w:r>
    </w:p>
    <w:p w:rsidR="00AF7CD1" w:rsidRPr="00AF7CD1" w:rsidRDefault="00AF7CD1" w:rsidP="00AF7CD1">
      <w:pPr>
        <w:pStyle w:val="14pt1"/>
        <w:widowControl w:val="0"/>
        <w:ind w:firstLine="709"/>
        <w:rPr>
          <w:szCs w:val="24"/>
        </w:rPr>
      </w:pPr>
      <w:proofErr w:type="gramStart"/>
      <w:r w:rsidRPr="00AF7CD1">
        <w:rPr>
          <w:szCs w:val="24"/>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AF7CD1">
        <w:rPr>
          <w:szCs w:val="24"/>
        </w:rPr>
        <w:t>. О продлении срока рассмотрения обращения ответственный специалист в обязательном порядке письменно уведомляет заявителя.</w:t>
      </w:r>
    </w:p>
    <w:p w:rsidR="00AF7CD1" w:rsidRPr="00AF7CD1" w:rsidRDefault="00AF7CD1" w:rsidP="00AF7CD1">
      <w:pPr>
        <w:pStyle w:val="14pt1"/>
        <w:widowControl w:val="0"/>
        <w:ind w:firstLine="709"/>
        <w:rPr>
          <w:szCs w:val="24"/>
        </w:rPr>
      </w:pPr>
      <w:r w:rsidRPr="00AF7CD1">
        <w:rPr>
          <w:szCs w:val="24"/>
        </w:rPr>
        <w:t>1.6.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AF7CD1" w:rsidRPr="00AF7CD1" w:rsidRDefault="00AF7CD1" w:rsidP="00AF7CD1">
      <w:pPr>
        <w:pStyle w:val="14pt1"/>
        <w:ind w:firstLine="709"/>
        <w:rPr>
          <w:szCs w:val="24"/>
        </w:rPr>
      </w:pPr>
      <w:r w:rsidRPr="00AF7CD1">
        <w:rPr>
          <w:szCs w:val="24"/>
        </w:rPr>
        <w:t>- непосредственно заявителем при личном посещении администрации;</w:t>
      </w:r>
    </w:p>
    <w:p w:rsidR="00AF7CD1" w:rsidRPr="00AF7CD1" w:rsidRDefault="00AF7CD1" w:rsidP="00AF7CD1">
      <w:pPr>
        <w:pStyle w:val="14pt1"/>
        <w:ind w:firstLine="709"/>
        <w:rPr>
          <w:szCs w:val="24"/>
        </w:rPr>
      </w:pPr>
      <w:r w:rsidRPr="00AF7CD1">
        <w:rPr>
          <w:szCs w:val="24"/>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AF7CD1" w:rsidRPr="00AF7CD1" w:rsidRDefault="00AF7CD1" w:rsidP="00AF7CD1">
      <w:pPr>
        <w:pStyle w:val="14pt1"/>
        <w:ind w:firstLine="709"/>
        <w:rPr>
          <w:szCs w:val="24"/>
        </w:rPr>
      </w:pPr>
      <w:r w:rsidRPr="00AF7CD1">
        <w:rPr>
          <w:szCs w:val="24"/>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AF7CD1" w:rsidRPr="00AF7CD1" w:rsidRDefault="00AF7CD1" w:rsidP="00AF7CD1">
      <w:pPr>
        <w:pStyle w:val="14pt1"/>
        <w:ind w:firstLine="709"/>
        <w:rPr>
          <w:szCs w:val="24"/>
        </w:rPr>
      </w:pPr>
      <w:r w:rsidRPr="00AF7CD1">
        <w:rPr>
          <w:szCs w:val="24"/>
        </w:rPr>
        <w:lastRenderedPageBreak/>
        <w:t>- передаются оператору МФЦ</w:t>
      </w:r>
      <w:r w:rsidRPr="00AF7CD1">
        <w:rPr>
          <w:rFonts w:eastAsia="Calibri"/>
          <w:szCs w:val="24"/>
        </w:rPr>
        <w:t>.</w:t>
      </w:r>
    </w:p>
    <w:p w:rsidR="00AF7CD1" w:rsidRPr="00AF7CD1" w:rsidRDefault="00AF7CD1" w:rsidP="00AF7CD1">
      <w:pPr>
        <w:widowControl w:val="0"/>
        <w:tabs>
          <w:tab w:val="left" w:pos="1350"/>
        </w:tabs>
        <w:autoSpaceDE w:val="0"/>
        <w:autoSpaceDN w:val="0"/>
        <w:adjustRightInd w:val="0"/>
        <w:spacing w:before="0" w:beforeAutospacing="0"/>
        <w:ind w:firstLine="540"/>
        <w:rPr>
          <w:rFonts w:eastAsia="Calibri"/>
          <w:sz w:val="24"/>
          <w:szCs w:val="24"/>
        </w:rPr>
      </w:pPr>
      <w:r w:rsidRPr="00AF7CD1">
        <w:rPr>
          <w:rFonts w:eastAsia="Calibri"/>
          <w:sz w:val="24"/>
          <w:szCs w:val="24"/>
        </w:rPr>
        <w:tab/>
      </w:r>
    </w:p>
    <w:p w:rsidR="00AF7CD1" w:rsidRPr="00AF7CD1" w:rsidRDefault="00AF7CD1" w:rsidP="00AF7CD1">
      <w:pPr>
        <w:widowControl w:val="0"/>
        <w:autoSpaceDE w:val="0"/>
        <w:autoSpaceDN w:val="0"/>
        <w:adjustRightInd w:val="0"/>
        <w:spacing w:before="0" w:beforeAutospacing="0"/>
        <w:jc w:val="center"/>
        <w:rPr>
          <w:rFonts w:eastAsia="Calibri"/>
          <w:b/>
          <w:sz w:val="24"/>
          <w:szCs w:val="24"/>
        </w:rPr>
      </w:pPr>
      <w:r w:rsidRPr="00AF7CD1">
        <w:rPr>
          <w:rFonts w:eastAsia="Calibri"/>
          <w:b/>
          <w:sz w:val="24"/>
          <w:szCs w:val="24"/>
        </w:rPr>
        <w:t>2. Стандарт предоставления муниципальной услуги</w:t>
      </w:r>
    </w:p>
    <w:p w:rsidR="00AF7CD1" w:rsidRPr="00AF7CD1" w:rsidRDefault="00AF7CD1" w:rsidP="00AF7CD1">
      <w:pPr>
        <w:widowControl w:val="0"/>
        <w:autoSpaceDE w:val="0"/>
        <w:autoSpaceDN w:val="0"/>
        <w:adjustRightInd w:val="0"/>
        <w:spacing w:before="0" w:beforeAutospacing="0"/>
        <w:ind w:firstLine="540"/>
        <w:jc w:val="center"/>
        <w:rPr>
          <w:rFonts w:eastAsia="Calibri"/>
          <w:sz w:val="24"/>
          <w:szCs w:val="24"/>
        </w:rPr>
      </w:pPr>
    </w:p>
    <w:p w:rsidR="00AF7CD1" w:rsidRPr="00AF7CD1" w:rsidRDefault="00AF7CD1" w:rsidP="00AF7CD1">
      <w:pPr>
        <w:widowControl w:val="0"/>
        <w:autoSpaceDE w:val="0"/>
        <w:autoSpaceDN w:val="0"/>
        <w:adjustRightInd w:val="0"/>
        <w:spacing w:before="0" w:beforeAutospacing="0"/>
        <w:ind w:firstLine="709"/>
        <w:jc w:val="both"/>
        <w:rPr>
          <w:rFonts w:eastAsia="Calibri"/>
          <w:i/>
          <w:sz w:val="24"/>
          <w:szCs w:val="24"/>
          <w:u w:val="single"/>
        </w:rPr>
      </w:pPr>
      <w:r w:rsidRPr="00AF7CD1">
        <w:rPr>
          <w:rFonts w:eastAsia="Calibri"/>
          <w:sz w:val="24"/>
          <w:szCs w:val="24"/>
        </w:rPr>
        <w:t xml:space="preserve">2.1. Наименование муниципальной услуги: </w:t>
      </w:r>
      <w:r w:rsidRPr="00AF7CD1">
        <w:rPr>
          <w:i/>
          <w:sz w:val="24"/>
          <w:szCs w:val="24"/>
          <w:u w:val="single"/>
        </w:rPr>
        <w:t>предоставление земельных участков, на которых расположены здания и сооружения.</w:t>
      </w:r>
    </w:p>
    <w:p w:rsidR="00AF7CD1" w:rsidRPr="00AF7CD1" w:rsidRDefault="00AF7CD1" w:rsidP="00AF7CD1">
      <w:pPr>
        <w:spacing w:before="0" w:beforeAutospacing="0"/>
        <w:jc w:val="both"/>
        <w:rPr>
          <w:sz w:val="24"/>
          <w:szCs w:val="24"/>
        </w:rPr>
      </w:pPr>
      <w:r w:rsidRPr="00AF7CD1">
        <w:rPr>
          <w:rFonts w:eastAsia="Calibri"/>
          <w:sz w:val="24"/>
          <w:szCs w:val="24"/>
        </w:rPr>
        <w:t xml:space="preserve"> </w:t>
      </w:r>
      <w:r w:rsidRPr="00AF7CD1">
        <w:rPr>
          <w:rFonts w:eastAsia="Calibri"/>
          <w:sz w:val="24"/>
          <w:szCs w:val="24"/>
        </w:rPr>
        <w:tab/>
        <w:t xml:space="preserve">2.2. Муниципальная услуга предоставляется администрацией </w:t>
      </w:r>
      <w:proofErr w:type="spellStart"/>
      <w:r w:rsidRPr="00AF7CD1">
        <w:rPr>
          <w:rFonts w:eastAsia="Calibri"/>
          <w:sz w:val="24"/>
          <w:szCs w:val="24"/>
        </w:rPr>
        <w:t>Светлополянского</w:t>
      </w:r>
      <w:proofErr w:type="spellEnd"/>
      <w:r w:rsidRPr="00AF7CD1">
        <w:rPr>
          <w:rFonts w:eastAsia="Calibri"/>
          <w:sz w:val="24"/>
          <w:szCs w:val="24"/>
        </w:rPr>
        <w:t xml:space="preserve"> сельсовета </w:t>
      </w:r>
      <w:proofErr w:type="spellStart"/>
      <w:r w:rsidRPr="00AF7CD1">
        <w:rPr>
          <w:rFonts w:eastAsia="Calibri"/>
          <w:sz w:val="24"/>
          <w:szCs w:val="24"/>
        </w:rPr>
        <w:t>Болотнинского</w:t>
      </w:r>
      <w:proofErr w:type="spellEnd"/>
      <w:r w:rsidRPr="00AF7CD1">
        <w:rPr>
          <w:rFonts w:eastAsia="Calibri"/>
          <w:sz w:val="24"/>
          <w:szCs w:val="24"/>
        </w:rPr>
        <w:t xml:space="preserve"> района Новосибирской области (далее - администрация). </w:t>
      </w:r>
      <w:r w:rsidRPr="00AF7CD1">
        <w:rPr>
          <w:sz w:val="24"/>
          <w:szCs w:val="24"/>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F7CD1" w:rsidRPr="00AF7CD1" w:rsidRDefault="00AF7CD1" w:rsidP="00AF7CD1">
      <w:pPr>
        <w:tabs>
          <w:tab w:val="num" w:pos="0"/>
          <w:tab w:val="num" w:pos="142"/>
        </w:tabs>
        <w:spacing w:before="0" w:beforeAutospacing="0"/>
        <w:jc w:val="both"/>
        <w:rPr>
          <w:sz w:val="24"/>
          <w:szCs w:val="24"/>
        </w:rPr>
      </w:pPr>
      <w:r w:rsidRPr="00AF7CD1">
        <w:rPr>
          <w:sz w:val="24"/>
          <w:szCs w:val="24"/>
        </w:rPr>
        <w:t xml:space="preserve"> </w:t>
      </w:r>
      <w:r w:rsidRPr="00AF7CD1">
        <w:rPr>
          <w:sz w:val="24"/>
          <w:szCs w:val="24"/>
        </w:rPr>
        <w:tab/>
        <w:t xml:space="preserve">       - Управление Федеральной службы государственной регистрации, кадастра и картографии по Новосибирской области;</w:t>
      </w:r>
    </w:p>
    <w:p w:rsidR="00AF7CD1" w:rsidRPr="00AF7CD1" w:rsidRDefault="00AF7CD1" w:rsidP="00AF7CD1">
      <w:pPr>
        <w:tabs>
          <w:tab w:val="num" w:pos="0"/>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t xml:space="preserve"> - Управление Федеральной налоговой службы по Новосибирской области.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AF7CD1">
          <w:rPr>
            <w:sz w:val="24"/>
            <w:szCs w:val="24"/>
          </w:rPr>
          <w:t>перечень</w:t>
        </w:r>
      </w:hyperlink>
      <w:r w:rsidRPr="00AF7CD1">
        <w:rPr>
          <w:sz w:val="24"/>
          <w:szCs w:val="24"/>
        </w:rPr>
        <w:t xml:space="preserve"> услуг, которые являются необходимыми и обязательными для предоставления муниципальных услуг.</w:t>
      </w:r>
    </w:p>
    <w:p w:rsidR="00AF7CD1" w:rsidRPr="00AF7CD1" w:rsidRDefault="00AF7CD1" w:rsidP="00AF7CD1">
      <w:pPr>
        <w:autoSpaceDE w:val="0"/>
        <w:autoSpaceDN w:val="0"/>
        <w:adjustRightInd w:val="0"/>
        <w:spacing w:before="0" w:beforeAutospacing="0"/>
        <w:jc w:val="both"/>
        <w:rPr>
          <w:rFonts w:eastAsia="Calibri"/>
          <w:sz w:val="24"/>
          <w:szCs w:val="24"/>
        </w:rPr>
      </w:pPr>
      <w:r w:rsidRPr="00AF7CD1">
        <w:rPr>
          <w:rFonts w:eastAsia="Calibri"/>
          <w:sz w:val="24"/>
          <w:szCs w:val="24"/>
        </w:rPr>
        <w:t xml:space="preserve"> </w:t>
      </w:r>
      <w:r w:rsidRPr="00AF7CD1">
        <w:rPr>
          <w:rFonts w:eastAsia="Calibri"/>
          <w:sz w:val="24"/>
          <w:szCs w:val="24"/>
        </w:rPr>
        <w:tab/>
        <w:t>2.3. Результатом предоставления муниципальной услуги является:</w:t>
      </w:r>
    </w:p>
    <w:p w:rsidR="00AF7CD1" w:rsidRPr="00AF7CD1" w:rsidRDefault="00AF7CD1" w:rsidP="00AF7CD1">
      <w:pPr>
        <w:autoSpaceDE w:val="0"/>
        <w:autoSpaceDN w:val="0"/>
        <w:adjustRightInd w:val="0"/>
        <w:spacing w:before="0" w:beforeAutospacing="0"/>
        <w:ind w:firstLine="709"/>
        <w:jc w:val="both"/>
        <w:rPr>
          <w:rFonts w:eastAsia="Calibri"/>
          <w:sz w:val="24"/>
          <w:szCs w:val="24"/>
        </w:rPr>
      </w:pPr>
      <w:r w:rsidRPr="00AF7CD1">
        <w:rPr>
          <w:rFonts w:eastAsia="Calibri"/>
          <w:sz w:val="24"/>
          <w:szCs w:val="24"/>
        </w:rPr>
        <w:t>2.3.1. </w:t>
      </w:r>
      <w:r w:rsidRPr="00AF7CD1">
        <w:rPr>
          <w:sz w:val="24"/>
          <w:szCs w:val="24"/>
        </w:rPr>
        <w:t xml:space="preserve">Постановление Администрации </w:t>
      </w:r>
      <w:proofErr w:type="spellStart"/>
      <w:r w:rsidRPr="00AF7CD1">
        <w:rPr>
          <w:sz w:val="24"/>
          <w:szCs w:val="24"/>
        </w:rPr>
        <w:t>Светлополянского</w:t>
      </w:r>
      <w:proofErr w:type="spellEnd"/>
      <w:r w:rsidRPr="00AF7CD1">
        <w:rPr>
          <w:sz w:val="24"/>
          <w:szCs w:val="24"/>
        </w:rPr>
        <w:t xml:space="preserve"> сельсовета </w:t>
      </w:r>
      <w:proofErr w:type="spellStart"/>
      <w:r w:rsidRPr="00AF7CD1">
        <w:rPr>
          <w:sz w:val="24"/>
          <w:szCs w:val="24"/>
        </w:rPr>
        <w:t>Болотнинского</w:t>
      </w:r>
      <w:proofErr w:type="spellEnd"/>
      <w:r w:rsidRPr="00AF7CD1">
        <w:rPr>
          <w:sz w:val="24"/>
          <w:szCs w:val="24"/>
        </w:rPr>
        <w:t xml:space="preserve"> района Новосибирской области о предоставлении земельного участка, на которых расположены здания и сооружения;</w:t>
      </w:r>
    </w:p>
    <w:p w:rsidR="00AF7CD1" w:rsidRPr="00AF7CD1" w:rsidRDefault="00AF7CD1" w:rsidP="00AF7CD1">
      <w:pPr>
        <w:autoSpaceDE w:val="0"/>
        <w:autoSpaceDN w:val="0"/>
        <w:adjustRightInd w:val="0"/>
        <w:spacing w:before="0" w:beforeAutospacing="0"/>
        <w:ind w:firstLine="709"/>
        <w:jc w:val="both"/>
        <w:rPr>
          <w:sz w:val="24"/>
          <w:szCs w:val="24"/>
        </w:rPr>
      </w:pPr>
      <w:r w:rsidRPr="00AF7CD1">
        <w:rPr>
          <w:sz w:val="24"/>
          <w:szCs w:val="24"/>
        </w:rPr>
        <w:t>2.3.2. Уведомление об отказе в предоставлении услуги;</w:t>
      </w:r>
    </w:p>
    <w:p w:rsidR="00AF7CD1" w:rsidRPr="00AF7CD1" w:rsidRDefault="00AF7CD1" w:rsidP="00AF7CD1">
      <w:pPr>
        <w:autoSpaceDE w:val="0"/>
        <w:autoSpaceDN w:val="0"/>
        <w:adjustRightInd w:val="0"/>
        <w:spacing w:before="0" w:beforeAutospacing="0"/>
        <w:ind w:firstLine="709"/>
        <w:jc w:val="both"/>
        <w:rPr>
          <w:sz w:val="24"/>
          <w:szCs w:val="24"/>
        </w:rPr>
      </w:pPr>
      <w:r w:rsidRPr="00AF7CD1">
        <w:rPr>
          <w:sz w:val="24"/>
          <w:szCs w:val="24"/>
        </w:rPr>
        <w:t>2.3.3. Проект договора купли – продажи, аренды земельного участка с предложением его подписать.</w:t>
      </w:r>
    </w:p>
    <w:p w:rsidR="00AF7CD1" w:rsidRPr="00AF7CD1" w:rsidRDefault="00AF7CD1" w:rsidP="00AF7CD1">
      <w:pPr>
        <w:autoSpaceDE w:val="0"/>
        <w:autoSpaceDN w:val="0"/>
        <w:adjustRightInd w:val="0"/>
        <w:spacing w:before="0" w:beforeAutospacing="0"/>
        <w:ind w:firstLine="709"/>
        <w:jc w:val="both"/>
        <w:rPr>
          <w:sz w:val="24"/>
          <w:szCs w:val="24"/>
        </w:rPr>
      </w:pPr>
      <w:r w:rsidRPr="00AF7CD1">
        <w:rPr>
          <w:sz w:val="24"/>
          <w:szCs w:val="24"/>
        </w:rPr>
        <w:t xml:space="preserve">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AF7CD1" w:rsidRPr="00AF7CD1" w:rsidRDefault="00AF7CD1" w:rsidP="00AF7CD1">
      <w:pPr>
        <w:tabs>
          <w:tab w:val="num" w:pos="0"/>
          <w:tab w:val="left" w:pos="709"/>
          <w:tab w:val="left" w:pos="993"/>
        </w:tabs>
        <w:spacing w:before="0" w:beforeAutospacing="0"/>
        <w:jc w:val="both"/>
        <w:rPr>
          <w:sz w:val="24"/>
          <w:szCs w:val="24"/>
        </w:rPr>
      </w:pPr>
      <w:r w:rsidRPr="00AF7CD1">
        <w:rPr>
          <w:rFonts w:eastAsia="Calibri"/>
          <w:sz w:val="24"/>
          <w:szCs w:val="24"/>
        </w:rPr>
        <w:t xml:space="preserve"> </w:t>
      </w:r>
      <w:r w:rsidRPr="00AF7CD1">
        <w:rPr>
          <w:rFonts w:eastAsia="Calibri"/>
          <w:sz w:val="24"/>
          <w:szCs w:val="24"/>
        </w:rPr>
        <w:tab/>
      </w:r>
      <w:r w:rsidRPr="00AF7CD1">
        <w:rPr>
          <w:sz w:val="24"/>
          <w:szCs w:val="24"/>
        </w:rPr>
        <w:t>2.4.Срок предоставления муниципальной услуги:</w:t>
      </w:r>
    </w:p>
    <w:p w:rsidR="00AF7CD1" w:rsidRPr="00AF7CD1" w:rsidRDefault="00AF7CD1" w:rsidP="00AF7CD1">
      <w:pPr>
        <w:spacing w:before="0" w:beforeAutospacing="0"/>
        <w:jc w:val="both"/>
        <w:rPr>
          <w:sz w:val="24"/>
          <w:szCs w:val="24"/>
        </w:rPr>
      </w:pPr>
      <w:r w:rsidRPr="00AF7CD1">
        <w:rPr>
          <w:sz w:val="24"/>
          <w:szCs w:val="24"/>
        </w:rPr>
        <w:t>1) Возврат принятого пакета документов осуществляется в течение 10 дней со дня регистрации заявления с указанием причин (при наличии установленных оснований для возврата принятого пакета документов). После устранения причин возврата документов заявитель вправе повторно обратиться в Администрацию с заявлением.</w:t>
      </w:r>
    </w:p>
    <w:p w:rsidR="00AF7CD1" w:rsidRPr="00AF7CD1" w:rsidRDefault="00AF7CD1" w:rsidP="00AF7CD1">
      <w:pPr>
        <w:spacing w:before="0" w:beforeAutospacing="0"/>
        <w:jc w:val="both"/>
        <w:rPr>
          <w:sz w:val="24"/>
          <w:szCs w:val="24"/>
        </w:rPr>
      </w:pPr>
      <w:r w:rsidRPr="00AF7CD1">
        <w:rPr>
          <w:sz w:val="24"/>
          <w:szCs w:val="24"/>
        </w:rPr>
        <w:t>2) В срок не более чем тридцать дней со дня поступления заявления о предоставлении земельного участка администрация рассматривает поступившее заявление и  принимает решение о предоставлении земельного участка.</w:t>
      </w:r>
    </w:p>
    <w:p w:rsidR="00AF7CD1" w:rsidRPr="00AF7CD1" w:rsidRDefault="00AF7CD1" w:rsidP="00AF7CD1">
      <w:pPr>
        <w:spacing w:before="0" w:beforeAutospacing="0"/>
        <w:jc w:val="both"/>
        <w:rPr>
          <w:sz w:val="24"/>
          <w:szCs w:val="24"/>
        </w:rPr>
      </w:pPr>
      <w:proofErr w:type="gramStart"/>
      <w:r w:rsidRPr="00AF7CD1">
        <w:rPr>
          <w:sz w:val="24"/>
          <w:szCs w:val="24"/>
        </w:rPr>
        <w:t>3) В случае если испрашиваемый земельный участок не прошел государственный кадастровый учет или в государственном кадастре недвижимости отсутствуют сведения о земельном участке, в двухнедельный срок со дня представления кадастрового паспорта земельного участка, после утверждения схемы расположения земельного участка на кадастровом плане или кадастровой карте соответствующей территории, администрация принимает решение о предоставлении такого земельного участка и направляет копию решения заявителю.</w:t>
      </w:r>
      <w:proofErr w:type="gramEnd"/>
    </w:p>
    <w:p w:rsidR="00AF7CD1" w:rsidRPr="00AF7CD1" w:rsidRDefault="00AF7CD1" w:rsidP="00AF7CD1">
      <w:pPr>
        <w:spacing w:before="0" w:beforeAutospacing="0"/>
        <w:jc w:val="both"/>
        <w:rPr>
          <w:sz w:val="24"/>
          <w:szCs w:val="24"/>
        </w:rPr>
      </w:pPr>
      <w:r w:rsidRPr="00AF7CD1">
        <w:rPr>
          <w:sz w:val="24"/>
          <w:szCs w:val="24"/>
        </w:rPr>
        <w:t>4) В срок не более чем тридцать дней со дня поступления заявления о предоставлении земельного участка администрация осуществляет подготовку проекта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w:t>
      </w:r>
    </w:p>
    <w:p w:rsidR="00AF7CD1" w:rsidRPr="00AF7CD1" w:rsidRDefault="00AF7CD1" w:rsidP="00AF7CD1">
      <w:pPr>
        <w:spacing w:before="0" w:beforeAutospacing="0"/>
        <w:jc w:val="both"/>
        <w:rPr>
          <w:sz w:val="24"/>
          <w:szCs w:val="24"/>
        </w:rPr>
      </w:pPr>
      <w:r w:rsidRPr="00AF7CD1">
        <w:rPr>
          <w:sz w:val="24"/>
          <w:szCs w:val="24"/>
        </w:rPr>
        <w:lastRenderedPageBreak/>
        <w:t xml:space="preserve">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F7CD1" w:rsidRPr="00AF7CD1" w:rsidRDefault="00AF7CD1" w:rsidP="00AF7CD1">
      <w:pPr>
        <w:spacing w:before="0" w:beforeAutospacing="0"/>
        <w:jc w:val="both"/>
        <w:rPr>
          <w:sz w:val="24"/>
          <w:szCs w:val="24"/>
        </w:rPr>
      </w:pPr>
      <w:r w:rsidRPr="00AF7CD1">
        <w:rPr>
          <w:sz w:val="24"/>
          <w:szCs w:val="24"/>
        </w:rPr>
        <w:t xml:space="preserve"> Срок выдачи (направления) заявителю документов, являющихся результатом предоставления муниципальной услуги, составляет 1 месяц.</w:t>
      </w:r>
    </w:p>
    <w:p w:rsidR="00AF7CD1" w:rsidRPr="00AF7CD1" w:rsidRDefault="00AF7CD1" w:rsidP="00AF7CD1">
      <w:pPr>
        <w:pStyle w:val="ConsPlusNormal"/>
        <w:ind w:firstLine="0"/>
        <w:jc w:val="both"/>
        <w:rPr>
          <w:rFonts w:ascii="Times New Roman" w:hAnsi="Times New Roman" w:cs="Times New Roman"/>
          <w:sz w:val="24"/>
          <w:szCs w:val="24"/>
        </w:rPr>
      </w:pPr>
      <w:r w:rsidRPr="00AF7CD1">
        <w:rPr>
          <w:rFonts w:eastAsia="Calibri"/>
          <w:sz w:val="24"/>
          <w:szCs w:val="24"/>
        </w:rPr>
        <w:t xml:space="preserve"> </w:t>
      </w:r>
      <w:r w:rsidRPr="00AF7CD1">
        <w:rPr>
          <w:rFonts w:ascii="Times New Roman" w:eastAsia="Calibri" w:hAnsi="Times New Roman" w:cs="Times New Roman"/>
          <w:sz w:val="24"/>
          <w:szCs w:val="24"/>
        </w:rPr>
        <w:tab/>
        <w:t>2.5.</w:t>
      </w:r>
      <w:r w:rsidRPr="00AF7CD1">
        <w:rPr>
          <w:rFonts w:eastAsia="Calibri"/>
          <w:sz w:val="24"/>
          <w:szCs w:val="24"/>
        </w:rPr>
        <w:t xml:space="preserve"> </w:t>
      </w:r>
      <w:r w:rsidRPr="00AF7CD1">
        <w:rPr>
          <w:sz w:val="24"/>
          <w:szCs w:val="24"/>
        </w:rPr>
        <w:t xml:space="preserve"> </w:t>
      </w:r>
      <w:r w:rsidRPr="00AF7CD1">
        <w:rPr>
          <w:rFonts w:ascii="Times New Roman" w:hAnsi="Times New Roman" w:cs="Times New Roman"/>
          <w:sz w:val="24"/>
          <w:szCs w:val="24"/>
        </w:rPr>
        <w:t>Срок предоставления муниципальной услуги:</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t xml:space="preserve">     2.5.1.  1) Возврат принятого пакета документов осуществляется в течение 14 дней со дня регистрации заявления с указанием причин (при наличии установленных оснований для возврата принятого пакета документов). После устранения причин возврата документов заявитель вправе повторно обратиться в Администрацию с заявлением.</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t xml:space="preserve">2) </w:t>
      </w:r>
      <w:r w:rsidRPr="00AF7CD1">
        <w:rPr>
          <w:color w:val="000000"/>
          <w:sz w:val="24"/>
          <w:szCs w:val="24"/>
        </w:rPr>
        <w:t xml:space="preserve">В течение тридцати дней </w:t>
      </w:r>
      <w:r w:rsidRPr="00AF7CD1">
        <w:rPr>
          <w:sz w:val="24"/>
          <w:szCs w:val="24"/>
        </w:rPr>
        <w:t>со дня поступления заявления Администрация принимает решение о предоставлении земельного участка в собственность, в аренду,  либо решение об отказе в предоставлении земельного участка и в течение 7 дней со дня принятия данного решения направляет его копию заявителю.</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r>
      <w:proofErr w:type="gramStart"/>
      <w:r w:rsidRPr="00AF7CD1">
        <w:rPr>
          <w:sz w:val="24"/>
          <w:szCs w:val="24"/>
        </w:rPr>
        <w:t xml:space="preserve">3) В случае если испрашиваемый земельный участок не прошел государственный кадастровый учет или в </w:t>
      </w:r>
      <w:r w:rsidRPr="00AF7CD1">
        <w:rPr>
          <w:sz w:val="24"/>
          <w:szCs w:val="24"/>
          <w:highlight w:val="yellow"/>
        </w:rPr>
        <w:t>Единой государственном реестре недвижимости</w:t>
      </w:r>
      <w:r w:rsidRPr="00AF7CD1">
        <w:rPr>
          <w:sz w:val="24"/>
          <w:szCs w:val="24"/>
        </w:rPr>
        <w:t xml:space="preserve"> отсутствуют сведения о земельном участке, в двухнедельный срок со дня представления кадастрового паспорта земельного участка, после утверждения схемы расположения земельного участка на кадастровом плане или кадастровой карте соответствующей территории, Администрация принимает решение о предоставлении такого земельного участка и направляет копию решения заявителю.</w:t>
      </w:r>
      <w:proofErr w:type="gramEnd"/>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t xml:space="preserve">4) В течение тридцати дней </w:t>
      </w:r>
      <w:proofErr w:type="gramStart"/>
      <w:r w:rsidRPr="00AF7CD1">
        <w:rPr>
          <w:sz w:val="24"/>
          <w:szCs w:val="24"/>
        </w:rPr>
        <w:t>с даты принятия</w:t>
      </w:r>
      <w:proofErr w:type="gramEnd"/>
      <w:r w:rsidRPr="00AF7CD1">
        <w:rPr>
          <w:sz w:val="24"/>
          <w:szCs w:val="24"/>
        </w:rPr>
        <w:t xml:space="preserve"> указанного решения Администрация осуществляет подготовку проекта договора купли-продажи, аренды земельного участка, направляет соответствующий договор заявителю с предложением о его заключении.</w:t>
      </w:r>
    </w:p>
    <w:p w:rsidR="00AF7CD1" w:rsidRPr="00AF7CD1" w:rsidRDefault="00AF7CD1" w:rsidP="00AF7CD1">
      <w:pPr>
        <w:autoSpaceDE w:val="0"/>
        <w:autoSpaceDN w:val="0"/>
        <w:adjustRightInd w:val="0"/>
        <w:spacing w:before="0" w:beforeAutospacing="0"/>
        <w:ind w:firstLine="540"/>
        <w:jc w:val="both"/>
        <w:rPr>
          <w:rFonts w:eastAsia="Calibri"/>
          <w:sz w:val="24"/>
          <w:szCs w:val="24"/>
        </w:rPr>
      </w:pPr>
      <w:r w:rsidRPr="00AF7CD1">
        <w:rPr>
          <w:sz w:val="24"/>
          <w:szCs w:val="24"/>
        </w:rPr>
        <w:t xml:space="preserve"> </w:t>
      </w:r>
      <w:r w:rsidRPr="00AF7CD1">
        <w:rPr>
          <w:sz w:val="24"/>
          <w:szCs w:val="24"/>
        </w:rPr>
        <w:tab/>
        <w:t xml:space="preserve">5) </w:t>
      </w:r>
      <w:r w:rsidRPr="00AF7CD1">
        <w:rPr>
          <w:rFonts w:eastAsia="Calibri"/>
          <w:sz w:val="24"/>
          <w:szCs w:val="24"/>
        </w:rPr>
        <w:t xml:space="preserve">В течение тридцати дней со дня </w:t>
      </w:r>
      <w:proofErr w:type="gramStart"/>
      <w:r w:rsidRPr="00AF7CD1">
        <w:rPr>
          <w:rFonts w:eastAsia="Calibri"/>
          <w:sz w:val="24"/>
          <w:szCs w:val="24"/>
        </w:rPr>
        <w:t>направления проекта договора аренды земельного участка</w:t>
      </w:r>
      <w:proofErr w:type="gramEnd"/>
      <w:r w:rsidRPr="00AF7CD1">
        <w:rPr>
          <w:rFonts w:eastAsia="Calibri"/>
          <w:sz w:val="24"/>
          <w:szCs w:val="24"/>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Администрацию в указанный срок.</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t>2.5.2.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t>2.5.3. Срок выдачи (направления) заявителю документов, являющихся результатом предоставления муниципальной услуги, составляет 1 месяц.</w:t>
      </w:r>
    </w:p>
    <w:p w:rsidR="00AF7CD1" w:rsidRPr="00AF7CD1" w:rsidRDefault="00AF7CD1" w:rsidP="00AF7CD1">
      <w:pPr>
        <w:spacing w:before="0" w:beforeAutospacing="0"/>
        <w:jc w:val="both"/>
        <w:rPr>
          <w:sz w:val="24"/>
          <w:szCs w:val="24"/>
        </w:rPr>
      </w:pPr>
      <w:r w:rsidRPr="00AF7CD1">
        <w:rPr>
          <w:sz w:val="24"/>
          <w:szCs w:val="24"/>
        </w:rPr>
        <w:t xml:space="preserve"> </w:t>
      </w:r>
      <w:r w:rsidRPr="00AF7CD1">
        <w:rPr>
          <w:sz w:val="24"/>
          <w:szCs w:val="24"/>
        </w:rPr>
        <w:tab/>
        <w:t>2.5.4.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t>2.5.5.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AF7CD1" w:rsidRPr="00AF7CD1" w:rsidRDefault="00AF7CD1" w:rsidP="00AF7CD1">
      <w:pPr>
        <w:pStyle w:val="14pt1"/>
        <w:ind w:firstLine="0"/>
        <w:rPr>
          <w:szCs w:val="24"/>
        </w:rPr>
      </w:pPr>
      <w:r w:rsidRPr="00AF7CD1">
        <w:rPr>
          <w:szCs w:val="24"/>
        </w:rPr>
        <w:t xml:space="preserve"> </w:t>
      </w:r>
      <w:r w:rsidRPr="00AF7CD1">
        <w:rPr>
          <w:szCs w:val="24"/>
        </w:rPr>
        <w:tab/>
        <w:t xml:space="preserve">2.6. Предоставление муниципальной услуги осуществляется в соответствии с действующим законодательством Российской Федерации: </w:t>
      </w:r>
    </w:p>
    <w:p w:rsidR="00AF7CD1" w:rsidRPr="00AF7CD1" w:rsidRDefault="00AF7CD1" w:rsidP="00AF7CD1">
      <w:pPr>
        <w:pStyle w:val="14pt1"/>
        <w:ind w:firstLine="0"/>
        <w:rPr>
          <w:szCs w:val="24"/>
        </w:rPr>
      </w:pPr>
      <w:r w:rsidRPr="00AF7CD1">
        <w:rPr>
          <w:szCs w:val="24"/>
        </w:rPr>
        <w:t xml:space="preserve"> </w:t>
      </w:r>
      <w:r w:rsidRPr="00AF7CD1">
        <w:rPr>
          <w:szCs w:val="24"/>
        </w:rPr>
        <w:tab/>
        <w:t>- Конституцией Российской Федерации; </w:t>
      </w:r>
    </w:p>
    <w:p w:rsidR="00AF7CD1" w:rsidRPr="00AF7CD1" w:rsidRDefault="00AF7CD1" w:rsidP="00AF7CD1">
      <w:pPr>
        <w:pStyle w:val="14pt1"/>
        <w:ind w:firstLine="709"/>
        <w:rPr>
          <w:szCs w:val="24"/>
        </w:rPr>
      </w:pPr>
      <w:r w:rsidRPr="00AF7CD1">
        <w:rPr>
          <w:szCs w:val="24"/>
        </w:rPr>
        <w:t>- Гражданским кодексом Российской Федерации;</w:t>
      </w:r>
    </w:p>
    <w:p w:rsidR="00AF7CD1" w:rsidRPr="00AF7CD1" w:rsidRDefault="00AF7CD1" w:rsidP="00AF7CD1">
      <w:pPr>
        <w:pStyle w:val="14pt1"/>
        <w:ind w:firstLine="709"/>
        <w:rPr>
          <w:szCs w:val="24"/>
        </w:rPr>
      </w:pPr>
      <w:r w:rsidRPr="00AF7CD1">
        <w:rPr>
          <w:szCs w:val="24"/>
        </w:rPr>
        <w:t>- Земельным кодексом Российской Федерации;</w:t>
      </w:r>
    </w:p>
    <w:p w:rsidR="00AF7CD1" w:rsidRPr="00AF7CD1" w:rsidRDefault="00AF7CD1" w:rsidP="00AF7CD1">
      <w:pPr>
        <w:pStyle w:val="ConsPlusNormal"/>
        <w:ind w:firstLine="709"/>
        <w:jc w:val="both"/>
        <w:rPr>
          <w:rFonts w:ascii="Times New Roman" w:hAnsi="Times New Roman" w:cs="Times New Roman"/>
          <w:sz w:val="24"/>
          <w:szCs w:val="24"/>
        </w:rPr>
      </w:pPr>
      <w:r w:rsidRPr="00AF7CD1">
        <w:rPr>
          <w:rFonts w:ascii="Times New Roman" w:hAnsi="Times New Roman" w:cs="Times New Roman"/>
          <w:sz w:val="24"/>
          <w:szCs w:val="24"/>
        </w:rPr>
        <w:t>- Федеральным законом от 24.07.2007 г. № 221-ФЗ «О государственном кадастре недвижимости»;</w:t>
      </w:r>
    </w:p>
    <w:p w:rsidR="00AF7CD1" w:rsidRPr="00AF7CD1" w:rsidRDefault="00AF7CD1" w:rsidP="00AF7CD1">
      <w:pPr>
        <w:pStyle w:val="14pt1"/>
        <w:ind w:firstLine="709"/>
        <w:rPr>
          <w:szCs w:val="24"/>
        </w:rPr>
      </w:pPr>
      <w:r w:rsidRPr="00AF7CD1">
        <w:rPr>
          <w:szCs w:val="24"/>
        </w:rPr>
        <w:t>- Федеральным законом от 25.10.2001 г. № 137-ФЗ «О введении в действие Земельного кодекса Российской Федерации»;</w:t>
      </w:r>
    </w:p>
    <w:p w:rsidR="00AF7CD1" w:rsidRPr="00AF7CD1" w:rsidRDefault="00AF7CD1" w:rsidP="00AF7CD1">
      <w:pPr>
        <w:pStyle w:val="14pt1"/>
        <w:ind w:firstLine="709"/>
        <w:rPr>
          <w:szCs w:val="24"/>
        </w:rPr>
      </w:pPr>
      <w:r w:rsidRPr="00AF7CD1">
        <w:rPr>
          <w:szCs w:val="24"/>
        </w:rPr>
        <w:t>- Федеральным законом от 06.10.2003 г. № 131-ФЗ «Об общих принципах организации местного самоуправления в Российской Федерации»;</w:t>
      </w:r>
    </w:p>
    <w:p w:rsidR="00AF7CD1" w:rsidRPr="00AF7CD1" w:rsidRDefault="00AF7CD1" w:rsidP="00AF7CD1">
      <w:pPr>
        <w:pStyle w:val="14pt1"/>
        <w:ind w:firstLine="709"/>
        <w:rPr>
          <w:szCs w:val="24"/>
        </w:rPr>
      </w:pPr>
      <w:r w:rsidRPr="00AF7CD1">
        <w:rPr>
          <w:szCs w:val="24"/>
        </w:rPr>
        <w:lastRenderedPageBreak/>
        <w:t>- Федеральным законом от 02.05.2006 г. № 59-ФЗ «О порядке рассмотрения обращений граждан Российской Федерации»;</w:t>
      </w:r>
    </w:p>
    <w:p w:rsidR="00AF7CD1" w:rsidRPr="00AF7CD1" w:rsidRDefault="00AF7CD1" w:rsidP="00AF7CD1">
      <w:pPr>
        <w:pStyle w:val="14pt1"/>
        <w:ind w:firstLine="709"/>
        <w:rPr>
          <w:szCs w:val="24"/>
        </w:rPr>
      </w:pPr>
      <w:r w:rsidRPr="00AF7CD1">
        <w:rPr>
          <w:szCs w:val="24"/>
        </w:rPr>
        <w:t>- Федеральным законом от 27.07.2010 г. № 210-ФЗ «Об организации предоставления государственных и муниципальных услуг»;</w:t>
      </w:r>
    </w:p>
    <w:p w:rsidR="00AF7CD1" w:rsidRPr="00AF7CD1" w:rsidRDefault="00AF7CD1" w:rsidP="00AF7CD1">
      <w:pPr>
        <w:pStyle w:val="14pt1"/>
        <w:ind w:firstLine="709"/>
        <w:rPr>
          <w:szCs w:val="24"/>
        </w:rPr>
      </w:pPr>
      <w:r w:rsidRPr="00AF7CD1">
        <w:rPr>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F7CD1" w:rsidRPr="00AF7CD1" w:rsidRDefault="00AF7CD1" w:rsidP="00AF7CD1">
      <w:pPr>
        <w:pStyle w:val="14pt1"/>
        <w:ind w:firstLine="709"/>
        <w:rPr>
          <w:szCs w:val="24"/>
        </w:rPr>
      </w:pPr>
      <w:r w:rsidRPr="00AF7CD1">
        <w:rPr>
          <w:szCs w:val="24"/>
        </w:rPr>
        <w:t>- Законом Новосибирской области от 14.04.2003 г. №108-ОЗ «Об использовании земель на территории Новосибирской области»;</w:t>
      </w:r>
    </w:p>
    <w:p w:rsidR="00AF7CD1" w:rsidRPr="00AF7CD1" w:rsidRDefault="00AF7CD1" w:rsidP="00AF7CD1">
      <w:pPr>
        <w:pStyle w:val="14pt1"/>
        <w:ind w:firstLine="709"/>
        <w:rPr>
          <w:szCs w:val="24"/>
        </w:rPr>
      </w:pPr>
      <w:r w:rsidRPr="00AF7CD1">
        <w:rPr>
          <w:szCs w:val="24"/>
        </w:rPr>
        <w:t xml:space="preserve">- Уставом </w:t>
      </w:r>
      <w:proofErr w:type="spellStart"/>
      <w:r w:rsidRPr="00AF7CD1">
        <w:rPr>
          <w:szCs w:val="24"/>
        </w:rPr>
        <w:t>Светлополянского</w:t>
      </w:r>
      <w:proofErr w:type="spellEnd"/>
      <w:r w:rsidRPr="00AF7CD1">
        <w:rPr>
          <w:szCs w:val="24"/>
        </w:rPr>
        <w:t xml:space="preserve"> сельсовета </w:t>
      </w:r>
      <w:proofErr w:type="spellStart"/>
      <w:r w:rsidRPr="00AF7CD1">
        <w:rPr>
          <w:szCs w:val="24"/>
        </w:rPr>
        <w:t>Болотнинского</w:t>
      </w:r>
      <w:proofErr w:type="spellEnd"/>
      <w:r w:rsidRPr="00AF7CD1">
        <w:rPr>
          <w:szCs w:val="24"/>
        </w:rPr>
        <w:t xml:space="preserve"> района Новосибирской области.</w:t>
      </w:r>
    </w:p>
    <w:p w:rsidR="00AF7CD1" w:rsidRPr="00AF7CD1" w:rsidRDefault="00AF7CD1" w:rsidP="00AF7CD1">
      <w:pPr>
        <w:pStyle w:val="a5"/>
        <w:spacing w:before="0" w:beforeAutospacing="0" w:after="0" w:afterAutospacing="0"/>
        <w:ind w:firstLine="709"/>
        <w:jc w:val="both"/>
      </w:pPr>
      <w:r w:rsidRPr="00AF7CD1">
        <w:t xml:space="preserve"> 2.7.  Перечень документов, необходимых для получения муниципальной услуги.</w:t>
      </w:r>
    </w:p>
    <w:p w:rsidR="00AF7CD1" w:rsidRPr="00AF7CD1" w:rsidRDefault="00AF7CD1" w:rsidP="00AF7CD1">
      <w:pPr>
        <w:pStyle w:val="a5"/>
        <w:spacing w:before="0" w:beforeAutospacing="0" w:after="0" w:afterAutospacing="0"/>
        <w:ind w:firstLine="709"/>
        <w:jc w:val="both"/>
      </w:pPr>
      <w:r w:rsidRPr="00AF7CD1">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AF7CD1" w:rsidRPr="00AF7CD1" w:rsidRDefault="00AF7CD1" w:rsidP="00AF7CD1">
      <w:pPr>
        <w:pStyle w:val="a5"/>
        <w:spacing w:before="0" w:beforeAutospacing="0" w:after="0" w:afterAutospacing="0"/>
        <w:ind w:firstLine="709"/>
        <w:jc w:val="both"/>
      </w:pPr>
      <w:r w:rsidRPr="00AF7CD1">
        <w:t>а) лично в администрацию или МФЦ;</w:t>
      </w:r>
    </w:p>
    <w:p w:rsidR="00AF7CD1" w:rsidRPr="00AF7CD1" w:rsidRDefault="00AF7CD1" w:rsidP="00AF7CD1">
      <w:pPr>
        <w:pStyle w:val="a5"/>
        <w:spacing w:before="0" w:beforeAutospacing="0" w:after="0" w:afterAutospacing="0"/>
        <w:ind w:firstLine="709"/>
        <w:jc w:val="both"/>
      </w:pPr>
      <w:r w:rsidRPr="00AF7CD1">
        <w:t>б) направляются почтовым сообщением в администрацию;</w:t>
      </w:r>
    </w:p>
    <w:p w:rsidR="00AF7CD1" w:rsidRPr="00AF7CD1" w:rsidRDefault="00AF7CD1" w:rsidP="00AF7CD1">
      <w:pPr>
        <w:pStyle w:val="a5"/>
        <w:spacing w:before="0" w:beforeAutospacing="0" w:after="0" w:afterAutospacing="0"/>
        <w:ind w:firstLine="709"/>
        <w:jc w:val="both"/>
      </w:pPr>
      <w:r w:rsidRPr="00AF7CD1">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AF7CD1" w:rsidRPr="00AF7CD1" w:rsidRDefault="00AF7CD1" w:rsidP="00AF7CD1">
      <w:pPr>
        <w:pStyle w:val="a5"/>
        <w:spacing w:before="0" w:beforeAutospacing="0" w:after="0" w:afterAutospacing="0"/>
        <w:ind w:firstLine="709"/>
        <w:jc w:val="both"/>
      </w:pPr>
      <w:r w:rsidRPr="00AF7CD1">
        <w:t>2.7.1. Перечень необходимых и обязательных для предоставления муниципальной услуги документов, подлежащих представлению заявителем:</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 заявление (приложение № 2 к административному регламенту).</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Заявитель предъявляет документ, удостоверяющий его личность.</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К заявлению прилагаются следующие документы:</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4) документ, подтверждающий полномочия представителя гражданина, в случае, если с заявлением обращается представитель гражданина;</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7CD1" w:rsidRPr="00AF7CD1" w:rsidRDefault="00AF7CD1" w:rsidP="00AF7CD1">
      <w:pPr>
        <w:widowControl w:val="0"/>
        <w:shd w:val="clear" w:color="auto" w:fill="FFFFFF"/>
        <w:autoSpaceDE w:val="0"/>
        <w:autoSpaceDN w:val="0"/>
        <w:adjustRightInd w:val="0"/>
        <w:spacing w:before="0" w:beforeAutospacing="0" w:line="317" w:lineRule="exact"/>
        <w:ind w:firstLine="709"/>
        <w:jc w:val="both"/>
        <w:rPr>
          <w:sz w:val="24"/>
          <w:szCs w:val="24"/>
        </w:rPr>
      </w:pPr>
      <w:r w:rsidRPr="00AF7CD1">
        <w:rPr>
          <w:sz w:val="24"/>
          <w:szCs w:val="24"/>
        </w:rPr>
        <w:t>В случае</w:t>
      </w:r>
      <w:proofErr w:type="gramStart"/>
      <w:r w:rsidRPr="00AF7CD1">
        <w:rPr>
          <w:sz w:val="24"/>
          <w:szCs w:val="24"/>
        </w:rPr>
        <w:t>,</w:t>
      </w:r>
      <w:proofErr w:type="gramEnd"/>
      <w:r w:rsidRPr="00AF7CD1">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 xml:space="preserve">Представление указанных в подпунктах 1-5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w:t>
      </w:r>
      <w:r w:rsidRPr="00AF7CD1">
        <w:rPr>
          <w:rFonts w:ascii="Times New Roman" w:hAnsi="Times New Roman" w:cs="Times New Roman"/>
          <w:sz w:val="24"/>
          <w:szCs w:val="24"/>
        </w:rPr>
        <w:lastRenderedPageBreak/>
        <w:t>предоставления земельного участка.</w:t>
      </w:r>
    </w:p>
    <w:p w:rsidR="00AF7CD1" w:rsidRPr="00AF7CD1" w:rsidRDefault="00AF7CD1" w:rsidP="00AF7CD1">
      <w:pPr>
        <w:pStyle w:val="ConsPlusNormal"/>
        <w:ind w:firstLine="540"/>
        <w:jc w:val="both"/>
        <w:rPr>
          <w:rFonts w:ascii="Times New Roman" w:hAnsi="Times New Roman" w:cs="Times New Roman"/>
          <w:sz w:val="24"/>
          <w:szCs w:val="24"/>
        </w:rPr>
      </w:pPr>
      <w:proofErr w:type="gramStart"/>
      <w:r w:rsidRPr="00AF7CD1">
        <w:rPr>
          <w:rFonts w:ascii="Times New Roman" w:hAnsi="Times New Roman" w:cs="Times New Roman"/>
          <w:sz w:val="24"/>
          <w:szCs w:val="24"/>
        </w:rPr>
        <w:t>В случае направления заявления о приобретении прав на земельный участок посредством почтовой связи на бумажном носителе к заявлению</w:t>
      </w:r>
      <w:proofErr w:type="gramEnd"/>
      <w:r w:rsidRPr="00AF7CD1">
        <w:rPr>
          <w:rFonts w:ascii="Times New Roman" w:hAnsi="Times New Roman" w:cs="Times New Roman"/>
          <w:sz w:val="24"/>
          <w:szCs w:val="24"/>
        </w:rPr>
        <w:t xml:space="preserve">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F7CD1" w:rsidRPr="00AF7CD1" w:rsidRDefault="00AF7CD1" w:rsidP="00AF7CD1">
      <w:pPr>
        <w:pStyle w:val="ConsPlusNormal"/>
        <w:ind w:firstLine="540"/>
        <w:jc w:val="both"/>
        <w:rPr>
          <w:rFonts w:ascii="Times New Roman" w:hAnsi="Times New Roman" w:cs="Times New Roman"/>
          <w:sz w:val="24"/>
          <w:szCs w:val="24"/>
        </w:rPr>
      </w:pPr>
      <w:r w:rsidRPr="00AF7CD1">
        <w:rPr>
          <w:rFonts w:ascii="Times New Roman" w:hAnsi="Times New Roman" w:cs="Times New Roman"/>
          <w:sz w:val="24"/>
          <w:szCs w:val="24"/>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t xml:space="preserve">2.8.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AF7CD1">
        <w:rPr>
          <w:sz w:val="24"/>
          <w:szCs w:val="24"/>
        </w:rPr>
        <w:t>истребуемых</w:t>
      </w:r>
      <w:proofErr w:type="spellEnd"/>
      <w:r w:rsidRPr="00AF7CD1">
        <w:rPr>
          <w:sz w:val="24"/>
          <w:szCs w:val="24"/>
        </w:rPr>
        <w:t xml:space="preserve"> специалистами администрации, или предоставляемых заявителем по желанию:</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t xml:space="preserve">- выписка из </w:t>
      </w:r>
      <w:r w:rsidRPr="00AF7CD1">
        <w:rPr>
          <w:sz w:val="24"/>
          <w:szCs w:val="24"/>
          <w:highlight w:val="yellow"/>
        </w:rPr>
        <w:t>Единого государственного реестра  недвижимости</w:t>
      </w:r>
      <w:r w:rsidRPr="00AF7CD1">
        <w:rPr>
          <w:sz w:val="24"/>
          <w:szCs w:val="24"/>
        </w:rPr>
        <w:t xml:space="preserve"> о правах на приобретаемый земельный участок;</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t xml:space="preserve">- выписка из </w:t>
      </w:r>
      <w:r w:rsidRPr="00AF7CD1">
        <w:rPr>
          <w:sz w:val="24"/>
          <w:szCs w:val="24"/>
          <w:highlight w:val="yellow"/>
        </w:rPr>
        <w:t>Единого государственного реестра  недвижимости</w:t>
      </w:r>
      <w:r w:rsidRPr="00AF7CD1">
        <w:rPr>
          <w:sz w:val="24"/>
          <w:szCs w:val="24"/>
        </w:rPr>
        <w:t xml:space="preserve"> о правах на здание, строение, сооружение, находящиеся на приобретаемом земельном участке;</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t>- выписка из Единого государственного реестра юридических лиц либо выписка из Единого государственного реестра индивидуальных предпринимателей.</w:t>
      </w:r>
      <w:r w:rsidRPr="00AF7CD1">
        <w:rPr>
          <w:sz w:val="24"/>
          <w:szCs w:val="24"/>
        </w:rPr>
        <w:tab/>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t>2.8.1. Запрещается требовать от заявителя:</w:t>
      </w:r>
    </w:p>
    <w:p w:rsidR="00AF7CD1" w:rsidRPr="00AF7CD1" w:rsidRDefault="00AF7CD1" w:rsidP="00AF7CD1">
      <w:pPr>
        <w:tabs>
          <w:tab w:val="left" w:pos="851"/>
          <w:tab w:val="num" w:pos="1429"/>
          <w:tab w:val="num" w:pos="2160"/>
        </w:tabs>
        <w:spacing w:before="0" w:beforeAutospacing="0"/>
        <w:jc w:val="both"/>
        <w:rPr>
          <w:sz w:val="24"/>
          <w:szCs w:val="24"/>
        </w:rPr>
      </w:pPr>
      <w:r w:rsidRPr="00AF7CD1">
        <w:rPr>
          <w:sz w:val="24"/>
          <w:szCs w:val="24"/>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7CD1" w:rsidRPr="00AF7CD1" w:rsidRDefault="00AF7CD1" w:rsidP="00AF7CD1">
      <w:pPr>
        <w:tabs>
          <w:tab w:val="left" w:pos="851"/>
          <w:tab w:val="num" w:pos="1429"/>
          <w:tab w:val="num" w:pos="2160"/>
        </w:tabs>
        <w:spacing w:before="0" w:beforeAutospacing="0"/>
        <w:jc w:val="both"/>
        <w:rPr>
          <w:sz w:val="24"/>
          <w:szCs w:val="24"/>
        </w:rPr>
      </w:pPr>
      <w:r w:rsidRPr="00AF7CD1">
        <w:rPr>
          <w:sz w:val="24"/>
          <w:szCs w:val="24"/>
        </w:rPr>
        <w:t xml:space="preserve">          </w:t>
      </w:r>
      <w:proofErr w:type="gramStart"/>
      <w:r w:rsidRPr="00AF7CD1">
        <w:rPr>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AF7CD1">
        <w:rPr>
          <w:sz w:val="24"/>
          <w:szCs w:val="24"/>
        </w:rPr>
        <w:t xml:space="preserve"> статьи 7 Федерального закона от 27.07.2010 г. №210-ФЗ. «Об организации предоставления государственных и муниципальных услуг».</w:t>
      </w:r>
    </w:p>
    <w:p w:rsidR="00AF7CD1" w:rsidRPr="00AF7CD1" w:rsidRDefault="00AF7CD1" w:rsidP="00AF7CD1">
      <w:pPr>
        <w:spacing w:before="0" w:beforeAutospacing="0"/>
        <w:ind w:right="-1"/>
        <w:jc w:val="both"/>
        <w:rPr>
          <w:color w:val="000000"/>
          <w:sz w:val="24"/>
          <w:szCs w:val="24"/>
        </w:rPr>
      </w:pPr>
      <w:r w:rsidRPr="00AF7CD1">
        <w:rPr>
          <w:sz w:val="24"/>
          <w:szCs w:val="24"/>
        </w:rPr>
        <w:t xml:space="preserve">          2.9. </w:t>
      </w:r>
      <w:r w:rsidRPr="00AF7CD1">
        <w:rPr>
          <w:color w:val="000000"/>
          <w:sz w:val="24"/>
          <w:szCs w:val="24"/>
        </w:rPr>
        <w:t>Перечень оснований для отказа в приеме документов, необходимых для предоставления муниципальной услуги.</w:t>
      </w:r>
    </w:p>
    <w:p w:rsidR="00AF7CD1" w:rsidRPr="00AF7CD1" w:rsidRDefault="00AF7CD1" w:rsidP="00AF7CD1">
      <w:pPr>
        <w:spacing w:before="0" w:beforeAutospacing="0"/>
        <w:ind w:right="-1"/>
        <w:jc w:val="both"/>
        <w:rPr>
          <w:color w:val="000000"/>
          <w:sz w:val="24"/>
          <w:szCs w:val="24"/>
        </w:rPr>
      </w:pPr>
      <w:r w:rsidRPr="00AF7CD1">
        <w:rPr>
          <w:sz w:val="24"/>
          <w:szCs w:val="24"/>
        </w:rPr>
        <w:t xml:space="preserve">  </w:t>
      </w:r>
      <w:r w:rsidRPr="00AF7CD1">
        <w:rPr>
          <w:color w:val="000000"/>
          <w:sz w:val="24"/>
          <w:szCs w:val="24"/>
        </w:rPr>
        <w:t>Основаниями для отказа в приеме документов являются:</w:t>
      </w:r>
    </w:p>
    <w:p w:rsidR="00AF7CD1" w:rsidRPr="00AF7CD1" w:rsidRDefault="00AF7CD1" w:rsidP="00AF7CD1">
      <w:pPr>
        <w:spacing w:before="0" w:beforeAutospacing="0"/>
        <w:ind w:right="-1"/>
        <w:jc w:val="both"/>
        <w:rPr>
          <w:color w:val="000000"/>
          <w:sz w:val="24"/>
          <w:szCs w:val="24"/>
        </w:rPr>
      </w:pPr>
      <w:r w:rsidRPr="00AF7CD1">
        <w:rPr>
          <w:color w:val="000000"/>
          <w:sz w:val="24"/>
          <w:szCs w:val="24"/>
        </w:rPr>
        <w:t>- документы предоставлены лицом, не имеющим полномочий на их предоставление в соответствии с действующим законодательством;</w:t>
      </w:r>
    </w:p>
    <w:p w:rsidR="00AF7CD1" w:rsidRPr="00AF7CD1" w:rsidRDefault="00AF7CD1" w:rsidP="00AF7CD1">
      <w:pPr>
        <w:spacing w:before="0" w:beforeAutospacing="0"/>
        <w:ind w:right="-1"/>
        <w:jc w:val="both"/>
        <w:rPr>
          <w:color w:val="000000"/>
          <w:sz w:val="24"/>
          <w:szCs w:val="24"/>
        </w:rPr>
      </w:pPr>
      <w:r w:rsidRPr="00AF7CD1">
        <w:rPr>
          <w:color w:val="000000"/>
          <w:sz w:val="24"/>
          <w:szCs w:val="24"/>
        </w:rPr>
        <w:t>-невозможность установления содержания представленных документов;</w:t>
      </w:r>
    </w:p>
    <w:p w:rsidR="00AF7CD1" w:rsidRPr="00AF7CD1" w:rsidRDefault="00AF7CD1" w:rsidP="00AF7CD1">
      <w:pPr>
        <w:spacing w:before="0" w:beforeAutospacing="0"/>
        <w:ind w:right="-1"/>
        <w:jc w:val="both"/>
        <w:rPr>
          <w:color w:val="000000"/>
          <w:sz w:val="24"/>
          <w:szCs w:val="24"/>
        </w:rPr>
      </w:pPr>
      <w:r w:rsidRPr="00AF7CD1">
        <w:rPr>
          <w:color w:val="000000"/>
          <w:sz w:val="24"/>
          <w:szCs w:val="24"/>
        </w:rPr>
        <w:t>- представленные документы исполнены карандашом.</w:t>
      </w:r>
    </w:p>
    <w:p w:rsidR="00AF7CD1" w:rsidRPr="00AF7CD1" w:rsidRDefault="00AF7CD1" w:rsidP="00AF7CD1">
      <w:pPr>
        <w:tabs>
          <w:tab w:val="num" w:pos="1080"/>
          <w:tab w:val="num" w:pos="1429"/>
        </w:tabs>
        <w:jc w:val="both"/>
        <w:rPr>
          <w:sz w:val="24"/>
          <w:szCs w:val="24"/>
        </w:rPr>
      </w:pPr>
      <w:r w:rsidRPr="00AF7CD1">
        <w:rPr>
          <w:sz w:val="24"/>
          <w:szCs w:val="24"/>
        </w:rPr>
        <w:t xml:space="preserve">          2.10. Основаниями для отказа в предоставлении муниципальной услуги являются:</w:t>
      </w:r>
    </w:p>
    <w:p w:rsidR="00AF7CD1" w:rsidRPr="00AF7CD1" w:rsidRDefault="00AF7CD1" w:rsidP="00AF7CD1">
      <w:pPr>
        <w:spacing w:before="0" w:beforeAutospacing="0"/>
        <w:ind w:right="-1"/>
        <w:jc w:val="both"/>
        <w:rPr>
          <w:sz w:val="24"/>
          <w:szCs w:val="24"/>
        </w:rPr>
      </w:pPr>
      <w:r w:rsidRPr="00AF7CD1">
        <w:rPr>
          <w:sz w:val="24"/>
          <w:szCs w:val="24"/>
        </w:rPr>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7CD1" w:rsidRPr="00AF7CD1" w:rsidRDefault="00AF7CD1" w:rsidP="00AF7CD1">
      <w:pPr>
        <w:spacing w:before="0" w:beforeAutospacing="0"/>
        <w:ind w:right="-1"/>
        <w:jc w:val="both"/>
        <w:rPr>
          <w:sz w:val="24"/>
          <w:szCs w:val="24"/>
        </w:rPr>
      </w:pPr>
      <w:r w:rsidRPr="00AF7CD1">
        <w:rPr>
          <w:sz w:val="24"/>
          <w:szCs w:val="24"/>
        </w:rPr>
        <w:t xml:space="preserve">       </w:t>
      </w:r>
      <w:proofErr w:type="gramStart"/>
      <w:r w:rsidRPr="00AF7CD1">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w:t>
      </w:r>
      <w:r w:rsidRPr="00AF7CD1">
        <w:rPr>
          <w:sz w:val="24"/>
          <w:szCs w:val="24"/>
        </w:rPr>
        <w:lastRenderedPageBreak/>
        <w:t xml:space="preserve">прав или подано заявление о предоставлении земельного участка в соответствии с </w:t>
      </w:r>
      <w:hyperlink r:id="rId5" w:anchor="p968" w:tooltip="Ссылка на текущий документ" w:history="1">
        <w:r w:rsidRPr="00AF7CD1">
          <w:rPr>
            <w:rStyle w:val="a6"/>
            <w:color w:val="000000"/>
            <w:sz w:val="24"/>
            <w:szCs w:val="24"/>
          </w:rPr>
          <w:t>подпунктом 10 пункта 2 статьи 39.10</w:t>
        </w:r>
      </w:hyperlink>
      <w:r w:rsidRPr="00AF7CD1">
        <w:rPr>
          <w:sz w:val="24"/>
          <w:szCs w:val="24"/>
        </w:rPr>
        <w:t xml:space="preserve"> Земельного кодекса;</w:t>
      </w:r>
      <w:proofErr w:type="gramEnd"/>
    </w:p>
    <w:p w:rsidR="00AF7CD1" w:rsidRPr="00AF7CD1" w:rsidRDefault="00AF7CD1" w:rsidP="00AF7CD1">
      <w:pPr>
        <w:spacing w:before="0" w:beforeAutospacing="0"/>
        <w:ind w:right="-1"/>
        <w:jc w:val="both"/>
        <w:rPr>
          <w:sz w:val="24"/>
          <w:szCs w:val="24"/>
        </w:rPr>
      </w:pPr>
      <w:r w:rsidRPr="00AF7CD1">
        <w:rPr>
          <w:sz w:val="24"/>
          <w:szCs w:val="24"/>
        </w:rPr>
        <w:t xml:space="preserve">       </w:t>
      </w:r>
      <w:proofErr w:type="gramStart"/>
      <w:r w:rsidRPr="00AF7CD1">
        <w:rPr>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F7CD1" w:rsidRPr="00AF7CD1" w:rsidRDefault="00AF7CD1" w:rsidP="00AF7CD1">
      <w:pPr>
        <w:spacing w:before="0" w:beforeAutospacing="0"/>
        <w:jc w:val="both"/>
        <w:rPr>
          <w:sz w:val="24"/>
          <w:szCs w:val="24"/>
        </w:rPr>
      </w:pPr>
      <w:r w:rsidRPr="00AF7CD1">
        <w:rPr>
          <w:sz w:val="24"/>
          <w:szCs w:val="24"/>
        </w:rPr>
        <w:t xml:space="preserve">      </w:t>
      </w:r>
      <w:proofErr w:type="gramStart"/>
      <w:r w:rsidRPr="00AF7CD1">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6" w:anchor="p1636" w:tooltip="Ссылка на текущий документ" w:history="1">
        <w:r w:rsidRPr="00AF7CD1">
          <w:rPr>
            <w:rStyle w:val="a6"/>
            <w:color w:val="000000"/>
            <w:sz w:val="24"/>
            <w:szCs w:val="24"/>
          </w:rPr>
          <w:t>пунктом 3 статьи 39.36</w:t>
        </w:r>
      </w:hyperlink>
      <w:r w:rsidRPr="00AF7CD1">
        <w:rPr>
          <w:sz w:val="24"/>
          <w:szCs w:val="24"/>
        </w:rPr>
        <w:t xml:space="preserve"> Земельного Кодекса, и это не препятствует использованию</w:t>
      </w:r>
      <w:proofErr w:type="gramEnd"/>
      <w:r w:rsidRPr="00AF7CD1">
        <w:rPr>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F7CD1" w:rsidRPr="00AF7CD1" w:rsidRDefault="00AF7CD1" w:rsidP="00AF7CD1">
      <w:pPr>
        <w:spacing w:before="0" w:beforeAutospacing="0"/>
        <w:jc w:val="both"/>
        <w:rPr>
          <w:sz w:val="24"/>
          <w:szCs w:val="24"/>
        </w:rPr>
      </w:pPr>
      <w:r w:rsidRPr="00AF7CD1">
        <w:rPr>
          <w:sz w:val="24"/>
          <w:szCs w:val="24"/>
        </w:rPr>
        <w:t xml:space="preserve">       </w:t>
      </w:r>
      <w:proofErr w:type="gramStart"/>
      <w:r w:rsidRPr="00AF7CD1">
        <w:rPr>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F7CD1">
        <w:rPr>
          <w:sz w:val="24"/>
          <w:szCs w:val="24"/>
        </w:rPr>
        <w:t xml:space="preserve"> незавершенного строительства;</w:t>
      </w:r>
    </w:p>
    <w:p w:rsidR="00AF7CD1" w:rsidRPr="00AF7CD1" w:rsidRDefault="00AF7CD1" w:rsidP="00AF7CD1">
      <w:pPr>
        <w:spacing w:before="0" w:beforeAutospacing="0"/>
        <w:jc w:val="both"/>
        <w:rPr>
          <w:sz w:val="24"/>
          <w:szCs w:val="24"/>
        </w:rPr>
      </w:pPr>
      <w:r w:rsidRPr="00AF7CD1">
        <w:rPr>
          <w:sz w:val="24"/>
          <w:szCs w:val="24"/>
        </w:rPr>
        <w:t xml:space="preserve">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7CD1" w:rsidRPr="00AF7CD1" w:rsidRDefault="00AF7CD1" w:rsidP="00AF7CD1">
      <w:pPr>
        <w:spacing w:before="0" w:beforeAutospacing="0"/>
        <w:jc w:val="both"/>
        <w:rPr>
          <w:sz w:val="24"/>
          <w:szCs w:val="24"/>
        </w:rPr>
      </w:pPr>
      <w:r w:rsidRPr="00AF7CD1">
        <w:rPr>
          <w:sz w:val="24"/>
          <w:szCs w:val="24"/>
        </w:rPr>
        <w:t xml:space="preserve">       </w:t>
      </w:r>
      <w:proofErr w:type="gramStart"/>
      <w:r w:rsidRPr="00AF7CD1">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F7CD1">
        <w:rPr>
          <w:sz w:val="24"/>
          <w:szCs w:val="24"/>
        </w:rPr>
        <w:t xml:space="preserve"> для целей резервирования;</w:t>
      </w:r>
    </w:p>
    <w:p w:rsidR="00AF7CD1" w:rsidRPr="00AF7CD1" w:rsidRDefault="00AF7CD1" w:rsidP="00AF7CD1">
      <w:pPr>
        <w:spacing w:before="0" w:beforeAutospacing="0"/>
        <w:jc w:val="both"/>
        <w:rPr>
          <w:sz w:val="24"/>
          <w:szCs w:val="24"/>
        </w:rPr>
      </w:pPr>
      <w:r w:rsidRPr="00AF7CD1">
        <w:rPr>
          <w:sz w:val="24"/>
          <w:szCs w:val="24"/>
        </w:rPr>
        <w:t xml:space="preserve">       </w:t>
      </w:r>
      <w:proofErr w:type="gramStart"/>
      <w:r w:rsidRPr="00AF7CD1">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F7CD1" w:rsidRPr="00AF7CD1" w:rsidRDefault="00AF7CD1" w:rsidP="00AF7CD1">
      <w:pPr>
        <w:spacing w:before="0" w:beforeAutospacing="0"/>
        <w:jc w:val="both"/>
        <w:rPr>
          <w:sz w:val="24"/>
          <w:szCs w:val="24"/>
        </w:rPr>
      </w:pPr>
      <w:r w:rsidRPr="00AF7CD1">
        <w:rPr>
          <w:sz w:val="24"/>
          <w:szCs w:val="24"/>
        </w:rPr>
        <w:t xml:space="preserve">       </w:t>
      </w:r>
      <w:proofErr w:type="gramStart"/>
      <w:r w:rsidRPr="00AF7CD1">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F7CD1">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F7CD1" w:rsidRPr="00AF7CD1" w:rsidRDefault="00AF7CD1" w:rsidP="00AF7CD1">
      <w:pPr>
        <w:spacing w:before="0" w:beforeAutospacing="0"/>
        <w:jc w:val="both"/>
        <w:rPr>
          <w:sz w:val="24"/>
          <w:szCs w:val="24"/>
        </w:rPr>
      </w:pPr>
      <w:r w:rsidRPr="00AF7CD1">
        <w:rPr>
          <w:sz w:val="24"/>
          <w:szCs w:val="24"/>
        </w:rPr>
        <w:t xml:space="preserve">       </w:t>
      </w:r>
      <w:proofErr w:type="gramStart"/>
      <w:r w:rsidRPr="00AF7CD1">
        <w:rPr>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w:t>
      </w:r>
      <w:r w:rsidRPr="00AF7CD1">
        <w:rPr>
          <w:sz w:val="24"/>
          <w:szCs w:val="24"/>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F7CD1">
        <w:rPr>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F7CD1" w:rsidRPr="00AF7CD1" w:rsidRDefault="00AF7CD1" w:rsidP="00AF7CD1">
      <w:pPr>
        <w:spacing w:before="0" w:beforeAutospacing="0"/>
        <w:jc w:val="both"/>
        <w:rPr>
          <w:sz w:val="24"/>
          <w:szCs w:val="24"/>
        </w:rPr>
      </w:pPr>
      <w:r w:rsidRPr="00AF7CD1">
        <w:rPr>
          <w:sz w:val="24"/>
          <w:szCs w:val="24"/>
        </w:rPr>
        <w:t xml:space="preserve">       11) указанный в заявлении о предоставлении земельного участка земельный участок является предметом аукциона, </w:t>
      </w:r>
      <w:proofErr w:type="gramStart"/>
      <w:r w:rsidRPr="00AF7CD1">
        <w:rPr>
          <w:sz w:val="24"/>
          <w:szCs w:val="24"/>
        </w:rPr>
        <w:t>извещение</w:t>
      </w:r>
      <w:proofErr w:type="gramEnd"/>
      <w:r w:rsidRPr="00AF7CD1">
        <w:rPr>
          <w:sz w:val="24"/>
          <w:szCs w:val="24"/>
        </w:rPr>
        <w:t xml:space="preserve"> о проведении которого размещено в соответствии с </w:t>
      </w:r>
      <w:hyperlink r:id="rId7" w:anchor="p1063" w:tooltip="Ссылка на текущий документ" w:history="1">
        <w:r w:rsidRPr="00AF7CD1">
          <w:rPr>
            <w:rStyle w:val="a6"/>
            <w:sz w:val="24"/>
            <w:szCs w:val="24"/>
          </w:rPr>
          <w:t>пунктом 19 статьи 39.11</w:t>
        </w:r>
      </w:hyperlink>
      <w:r w:rsidRPr="00AF7CD1">
        <w:rPr>
          <w:sz w:val="24"/>
          <w:szCs w:val="24"/>
        </w:rPr>
        <w:t xml:space="preserve"> Земельного Кодекса;</w:t>
      </w:r>
    </w:p>
    <w:p w:rsidR="00AF7CD1" w:rsidRPr="00AF7CD1" w:rsidRDefault="00AF7CD1" w:rsidP="00AF7CD1">
      <w:pPr>
        <w:spacing w:before="0" w:beforeAutospacing="0"/>
        <w:jc w:val="both"/>
        <w:rPr>
          <w:sz w:val="24"/>
          <w:szCs w:val="24"/>
        </w:rPr>
      </w:pPr>
      <w:r w:rsidRPr="00AF7CD1">
        <w:rPr>
          <w:sz w:val="24"/>
          <w:szCs w:val="24"/>
        </w:rPr>
        <w:t xml:space="preserve">      </w:t>
      </w:r>
      <w:proofErr w:type="gramStart"/>
      <w:r w:rsidRPr="00AF7CD1">
        <w:rPr>
          <w:sz w:val="24"/>
          <w:szCs w:val="24"/>
        </w:rPr>
        <w:t xml:space="preserve">12) в отношении земельного участка, указанного в заявлении о его предоставлении, поступило предусмотренное </w:t>
      </w:r>
      <w:hyperlink r:id="rId8" w:anchor="p1004" w:tooltip="Ссылка на текущий документ" w:history="1">
        <w:r w:rsidRPr="00AF7CD1">
          <w:rPr>
            <w:rStyle w:val="a6"/>
            <w:color w:val="000000"/>
            <w:sz w:val="24"/>
            <w:szCs w:val="24"/>
          </w:rPr>
          <w:t>подпунктом 6 пункта 4 статьи 39.11</w:t>
        </w:r>
      </w:hyperlink>
      <w:r w:rsidRPr="00AF7CD1">
        <w:rPr>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 w:anchor="p1002" w:tooltip="Ссылка на текущий документ" w:history="1">
        <w:r w:rsidRPr="00AF7CD1">
          <w:rPr>
            <w:rStyle w:val="a6"/>
            <w:sz w:val="24"/>
            <w:szCs w:val="24"/>
          </w:rPr>
          <w:t>подпунктом 4 пункта 4 статьи 39.11</w:t>
        </w:r>
      </w:hyperlink>
      <w:r w:rsidRPr="00AF7CD1">
        <w:rPr>
          <w:sz w:val="24"/>
          <w:szCs w:val="24"/>
        </w:rPr>
        <w:t xml:space="preserve"> Земельного Кодекса и уполномоченным органом не принято решение</w:t>
      </w:r>
      <w:proofErr w:type="gramEnd"/>
      <w:r w:rsidRPr="00AF7CD1">
        <w:rPr>
          <w:sz w:val="24"/>
          <w:szCs w:val="24"/>
        </w:rPr>
        <w:t xml:space="preserve"> об отказе в проведении этого аукциона по основаниям, предусмотренным </w:t>
      </w:r>
      <w:hyperlink r:id="rId10" w:anchor="p1031" w:tooltip="Ссылка на текущий документ" w:history="1">
        <w:r w:rsidRPr="00AF7CD1">
          <w:rPr>
            <w:rStyle w:val="a6"/>
            <w:color w:val="000000"/>
            <w:sz w:val="24"/>
            <w:szCs w:val="24"/>
          </w:rPr>
          <w:t>пунктом 8 статьи 39.11</w:t>
        </w:r>
      </w:hyperlink>
      <w:r w:rsidRPr="00AF7CD1">
        <w:rPr>
          <w:sz w:val="24"/>
          <w:szCs w:val="24"/>
        </w:rPr>
        <w:t xml:space="preserve"> Земельного Кодекса;</w:t>
      </w:r>
    </w:p>
    <w:p w:rsidR="00AF7CD1" w:rsidRPr="00AF7CD1" w:rsidRDefault="00AF7CD1" w:rsidP="00AF7CD1">
      <w:pPr>
        <w:spacing w:before="0" w:beforeAutospacing="0"/>
        <w:jc w:val="both"/>
        <w:rPr>
          <w:sz w:val="24"/>
          <w:szCs w:val="24"/>
        </w:rPr>
      </w:pPr>
      <w:r w:rsidRPr="00AF7CD1">
        <w:rPr>
          <w:sz w:val="24"/>
          <w:szCs w:val="24"/>
        </w:rPr>
        <w:t xml:space="preserve">       13) в отношении земельного участка, указанного в заявлен</w:t>
      </w:r>
      <w:proofErr w:type="gramStart"/>
      <w:r w:rsidRPr="00AF7CD1">
        <w:rPr>
          <w:sz w:val="24"/>
          <w:szCs w:val="24"/>
        </w:rPr>
        <w:t>ии о е</w:t>
      </w:r>
      <w:proofErr w:type="gramEnd"/>
      <w:r w:rsidRPr="00AF7CD1">
        <w:rPr>
          <w:sz w:val="24"/>
          <w:szCs w:val="24"/>
        </w:rPr>
        <w:t xml:space="preserve">го предоставлении, опубликовано и размещено в соответствии с </w:t>
      </w:r>
      <w:hyperlink r:id="rId11" w:anchor="p1313" w:tooltip="Ссылка на текущий документ" w:history="1">
        <w:r w:rsidRPr="00AF7CD1">
          <w:rPr>
            <w:rStyle w:val="a6"/>
            <w:color w:val="000000"/>
            <w:sz w:val="24"/>
            <w:szCs w:val="24"/>
          </w:rPr>
          <w:t>подпунктом 1 пункта 1 статьи 39.18</w:t>
        </w:r>
      </w:hyperlink>
      <w:r w:rsidRPr="00AF7CD1">
        <w:rPr>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F7CD1" w:rsidRPr="00AF7CD1" w:rsidRDefault="00AF7CD1" w:rsidP="00AF7CD1">
      <w:pPr>
        <w:spacing w:before="0" w:beforeAutospacing="0"/>
        <w:jc w:val="both"/>
        <w:rPr>
          <w:sz w:val="24"/>
          <w:szCs w:val="24"/>
        </w:rPr>
      </w:pPr>
      <w:r w:rsidRPr="00AF7CD1">
        <w:rPr>
          <w:sz w:val="24"/>
          <w:szCs w:val="24"/>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F7CD1" w:rsidRPr="00AF7CD1" w:rsidRDefault="00AF7CD1" w:rsidP="00AF7CD1">
      <w:pPr>
        <w:spacing w:before="0" w:beforeAutospacing="0"/>
        <w:jc w:val="both"/>
        <w:rPr>
          <w:sz w:val="24"/>
          <w:szCs w:val="24"/>
        </w:rPr>
      </w:pPr>
      <w:r w:rsidRPr="00AF7CD1">
        <w:rPr>
          <w:sz w:val="24"/>
          <w:szCs w:val="24"/>
        </w:rPr>
        <w:t xml:space="preserve">      </w:t>
      </w:r>
      <w:proofErr w:type="gramStart"/>
      <w:r w:rsidRPr="00AF7CD1">
        <w:rPr>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 w:anchor="p968" w:tooltip="Ссылка на текущий документ" w:history="1">
        <w:r w:rsidRPr="00AF7CD1">
          <w:rPr>
            <w:rStyle w:val="a6"/>
            <w:color w:val="000000"/>
            <w:sz w:val="24"/>
            <w:szCs w:val="24"/>
          </w:rPr>
          <w:t>подпунктом 10 пункта 2 статьи 39.10</w:t>
        </w:r>
      </w:hyperlink>
      <w:r w:rsidRPr="00AF7CD1">
        <w:rPr>
          <w:sz w:val="24"/>
          <w:szCs w:val="24"/>
        </w:rPr>
        <w:t xml:space="preserve"> Земельного Кодекса;</w:t>
      </w:r>
      <w:proofErr w:type="gramEnd"/>
    </w:p>
    <w:p w:rsidR="00AF7CD1" w:rsidRPr="00AF7CD1" w:rsidRDefault="00AF7CD1" w:rsidP="00AF7CD1">
      <w:pPr>
        <w:spacing w:before="0" w:beforeAutospacing="0"/>
        <w:jc w:val="both"/>
        <w:rPr>
          <w:sz w:val="24"/>
          <w:szCs w:val="24"/>
        </w:rPr>
      </w:pPr>
      <w:r w:rsidRPr="00AF7CD1">
        <w:rPr>
          <w:sz w:val="24"/>
          <w:szCs w:val="24"/>
        </w:rPr>
        <w:t xml:space="preserve">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F7CD1" w:rsidRPr="00AF7CD1" w:rsidRDefault="00AF7CD1" w:rsidP="00AF7CD1">
      <w:pPr>
        <w:spacing w:before="0" w:beforeAutospacing="0"/>
        <w:jc w:val="both"/>
        <w:rPr>
          <w:sz w:val="24"/>
          <w:szCs w:val="24"/>
        </w:rPr>
      </w:pPr>
      <w:r w:rsidRPr="00AF7CD1">
        <w:rPr>
          <w:sz w:val="24"/>
          <w:szCs w:val="24"/>
        </w:rPr>
        <w:t xml:space="preserve">      </w:t>
      </w:r>
      <w:proofErr w:type="gramStart"/>
      <w:r w:rsidRPr="00AF7CD1">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F7CD1" w:rsidRPr="00AF7CD1" w:rsidRDefault="00AF7CD1" w:rsidP="00AF7CD1">
      <w:pPr>
        <w:spacing w:before="0" w:beforeAutospacing="0"/>
        <w:jc w:val="both"/>
        <w:rPr>
          <w:sz w:val="24"/>
          <w:szCs w:val="24"/>
        </w:rPr>
      </w:pPr>
      <w:r w:rsidRPr="00AF7CD1">
        <w:rPr>
          <w:sz w:val="24"/>
          <w:szCs w:val="24"/>
        </w:rPr>
        <w:t xml:space="preserve">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F7CD1" w:rsidRPr="00AF7CD1" w:rsidRDefault="00AF7CD1" w:rsidP="00AF7CD1">
      <w:pPr>
        <w:spacing w:before="0" w:beforeAutospacing="0"/>
        <w:jc w:val="both"/>
        <w:rPr>
          <w:sz w:val="24"/>
          <w:szCs w:val="24"/>
        </w:rPr>
      </w:pPr>
      <w:r w:rsidRPr="00AF7CD1">
        <w:rPr>
          <w:sz w:val="24"/>
          <w:szCs w:val="24"/>
        </w:rPr>
        <w:t xml:space="preserve">      19) предоставление земельного участка на заявленном виде прав не допускается;</w:t>
      </w:r>
    </w:p>
    <w:p w:rsidR="00AF7CD1" w:rsidRPr="00AF7CD1" w:rsidRDefault="00AF7CD1" w:rsidP="00AF7CD1">
      <w:pPr>
        <w:spacing w:before="0" w:beforeAutospacing="0"/>
        <w:jc w:val="both"/>
        <w:rPr>
          <w:sz w:val="24"/>
          <w:szCs w:val="24"/>
        </w:rPr>
      </w:pPr>
      <w:r w:rsidRPr="00AF7CD1">
        <w:rPr>
          <w:sz w:val="24"/>
          <w:szCs w:val="24"/>
        </w:rPr>
        <w:t xml:space="preserve">      20) в отношении земельного участка, указанного в заявлен</w:t>
      </w:r>
      <w:proofErr w:type="gramStart"/>
      <w:r w:rsidRPr="00AF7CD1">
        <w:rPr>
          <w:sz w:val="24"/>
          <w:szCs w:val="24"/>
        </w:rPr>
        <w:t>ии о е</w:t>
      </w:r>
      <w:proofErr w:type="gramEnd"/>
      <w:r w:rsidRPr="00AF7CD1">
        <w:rPr>
          <w:sz w:val="24"/>
          <w:szCs w:val="24"/>
        </w:rPr>
        <w:t>го предоставлении, не установлен вид разрешенного использования;</w:t>
      </w:r>
    </w:p>
    <w:p w:rsidR="00AF7CD1" w:rsidRPr="00AF7CD1" w:rsidRDefault="00AF7CD1" w:rsidP="00AF7CD1">
      <w:pPr>
        <w:spacing w:before="0" w:beforeAutospacing="0"/>
        <w:jc w:val="both"/>
        <w:rPr>
          <w:sz w:val="24"/>
          <w:szCs w:val="24"/>
        </w:rPr>
      </w:pPr>
      <w:r w:rsidRPr="00AF7CD1">
        <w:rPr>
          <w:sz w:val="24"/>
          <w:szCs w:val="24"/>
        </w:rPr>
        <w:t xml:space="preserve">      21) указанный в заявлении о предоставлении земельного участка земельный участок не отнесен к определенной категории земель;</w:t>
      </w:r>
    </w:p>
    <w:p w:rsidR="00AF7CD1" w:rsidRPr="00AF7CD1" w:rsidRDefault="00AF7CD1" w:rsidP="00AF7CD1">
      <w:pPr>
        <w:spacing w:before="0" w:beforeAutospacing="0"/>
        <w:jc w:val="both"/>
        <w:rPr>
          <w:sz w:val="24"/>
          <w:szCs w:val="24"/>
        </w:rPr>
      </w:pPr>
      <w:r w:rsidRPr="00AF7CD1">
        <w:rPr>
          <w:sz w:val="24"/>
          <w:szCs w:val="24"/>
        </w:rPr>
        <w:lastRenderedPageBreak/>
        <w:t xml:space="preserve">      22) в отношении земельного участка, указанного в заявлен</w:t>
      </w:r>
      <w:proofErr w:type="gramStart"/>
      <w:r w:rsidRPr="00AF7CD1">
        <w:rPr>
          <w:sz w:val="24"/>
          <w:szCs w:val="24"/>
        </w:rPr>
        <w:t>ии о е</w:t>
      </w:r>
      <w:proofErr w:type="gramEnd"/>
      <w:r w:rsidRPr="00AF7CD1">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F7CD1" w:rsidRPr="00AF7CD1" w:rsidRDefault="00AF7CD1" w:rsidP="00AF7CD1">
      <w:pPr>
        <w:spacing w:before="0" w:beforeAutospacing="0"/>
        <w:jc w:val="both"/>
        <w:rPr>
          <w:sz w:val="24"/>
          <w:szCs w:val="24"/>
        </w:rPr>
      </w:pPr>
      <w:r w:rsidRPr="00AF7CD1">
        <w:rPr>
          <w:sz w:val="24"/>
          <w:szCs w:val="24"/>
        </w:rPr>
        <w:t xml:space="preserve">      </w:t>
      </w:r>
      <w:proofErr w:type="gramStart"/>
      <w:r w:rsidRPr="00AF7CD1">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F7CD1">
        <w:rPr>
          <w:sz w:val="24"/>
          <w:szCs w:val="24"/>
        </w:rPr>
        <w:t xml:space="preserve"> сносу или реконструкции;</w:t>
      </w:r>
    </w:p>
    <w:p w:rsidR="00AF7CD1" w:rsidRPr="00AF7CD1" w:rsidRDefault="00AF7CD1" w:rsidP="00AF7CD1">
      <w:pPr>
        <w:spacing w:before="0" w:beforeAutospacing="0"/>
        <w:jc w:val="both"/>
        <w:rPr>
          <w:sz w:val="24"/>
          <w:szCs w:val="24"/>
        </w:rPr>
      </w:pPr>
      <w:r w:rsidRPr="00AF7CD1">
        <w:rPr>
          <w:sz w:val="24"/>
          <w:szCs w:val="24"/>
        </w:rPr>
        <w:t xml:space="preserve">       24) границы земельного участка, указанного в заявлен</w:t>
      </w:r>
      <w:proofErr w:type="gramStart"/>
      <w:r w:rsidRPr="00AF7CD1">
        <w:rPr>
          <w:sz w:val="24"/>
          <w:szCs w:val="24"/>
        </w:rPr>
        <w:t>ии о е</w:t>
      </w:r>
      <w:proofErr w:type="gramEnd"/>
      <w:r w:rsidRPr="00AF7CD1">
        <w:rPr>
          <w:sz w:val="24"/>
          <w:szCs w:val="24"/>
        </w:rPr>
        <w:t xml:space="preserve">го предоставлении, подлежат уточнению в соответствии с Федеральным </w:t>
      </w:r>
      <w:hyperlink r:id="rId13" w:tooltip="Федеральный закон от 24.07.2007 N 221-ФЗ&#10;(ред. от 28.02.2015)&#10;&quot;О государственном кадастре недвижимости&quot;&#10;(с изм. и доп., вступ. в силу с 01.04.2015)" w:history="1">
        <w:r w:rsidRPr="00AF7CD1">
          <w:rPr>
            <w:rStyle w:val="a6"/>
            <w:color w:val="000000"/>
            <w:sz w:val="24"/>
            <w:szCs w:val="24"/>
          </w:rPr>
          <w:t>законом</w:t>
        </w:r>
      </w:hyperlink>
      <w:r w:rsidRPr="00AF7CD1">
        <w:rPr>
          <w:sz w:val="24"/>
          <w:szCs w:val="24"/>
        </w:rPr>
        <w:t xml:space="preserve"> "О государственном кадастре недвижимости";</w:t>
      </w:r>
    </w:p>
    <w:p w:rsidR="00AF7CD1" w:rsidRPr="00AF7CD1" w:rsidRDefault="00AF7CD1" w:rsidP="00AF7CD1">
      <w:pPr>
        <w:spacing w:before="0" w:beforeAutospacing="0"/>
        <w:jc w:val="both"/>
        <w:rPr>
          <w:sz w:val="24"/>
          <w:szCs w:val="24"/>
        </w:rPr>
      </w:pPr>
      <w:r w:rsidRPr="00AF7CD1">
        <w:rPr>
          <w:sz w:val="24"/>
          <w:szCs w:val="24"/>
        </w:rPr>
        <w:t xml:space="preserve">        </w:t>
      </w:r>
      <w:proofErr w:type="gramStart"/>
      <w:r w:rsidRPr="00AF7CD1">
        <w:rPr>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F7CD1" w:rsidRPr="00AF7CD1" w:rsidRDefault="00AF7CD1" w:rsidP="00AF7CD1">
      <w:pPr>
        <w:pStyle w:val="a5"/>
        <w:spacing w:before="0" w:beforeAutospacing="0" w:after="0" w:afterAutospacing="0"/>
        <w:ind w:firstLine="709"/>
        <w:jc w:val="both"/>
      </w:pPr>
      <w:r w:rsidRPr="00AF7CD1">
        <w:t xml:space="preserve"> 2.11. Услуги, которые являются необходимыми и обязательными для предоставления муниципальной услуги, отсутствуют.</w:t>
      </w:r>
    </w:p>
    <w:p w:rsidR="00AF7CD1" w:rsidRPr="00AF7CD1" w:rsidRDefault="00AF7CD1" w:rsidP="00AF7CD1">
      <w:pPr>
        <w:pStyle w:val="a5"/>
        <w:spacing w:before="0" w:beforeAutospacing="0" w:after="0" w:afterAutospacing="0"/>
        <w:ind w:firstLine="709"/>
        <w:jc w:val="both"/>
      </w:pPr>
      <w:r w:rsidRPr="00AF7CD1">
        <w:t>2.12. Предоставление муниципальной услуги является бесплатным для заявителя.</w:t>
      </w:r>
    </w:p>
    <w:p w:rsidR="00AF7CD1" w:rsidRPr="00AF7CD1" w:rsidRDefault="00AF7CD1" w:rsidP="00AF7CD1">
      <w:pPr>
        <w:pStyle w:val="a5"/>
        <w:spacing w:before="0" w:beforeAutospacing="0" w:after="0" w:afterAutospacing="0"/>
        <w:ind w:firstLine="709"/>
        <w:jc w:val="both"/>
      </w:pPr>
      <w:r w:rsidRPr="00AF7CD1">
        <w:t>2.13. Максимальное время ожидания в очереди при подаче заявления о предоставлении муниципальной услуги не может превышать 30 минут.</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t xml:space="preserve">2.14. Срок и порядок регистрации запроса заявителя о предоставлении муниципальной услуги и услуги: </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r>
      <w:r w:rsidRPr="00AF7CD1">
        <w:rPr>
          <w:sz w:val="24"/>
          <w:szCs w:val="24"/>
        </w:rPr>
        <w:tab/>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F7CD1" w:rsidRPr="00AF7CD1" w:rsidRDefault="00AF7CD1" w:rsidP="00AF7CD1">
      <w:pPr>
        <w:tabs>
          <w:tab w:val="num" w:pos="142"/>
        </w:tabs>
        <w:spacing w:before="0" w:beforeAutospacing="0"/>
        <w:jc w:val="both"/>
        <w:rPr>
          <w:bCs/>
          <w:sz w:val="24"/>
          <w:szCs w:val="24"/>
        </w:rPr>
      </w:pPr>
      <w:r w:rsidRPr="00AF7CD1">
        <w:rPr>
          <w:sz w:val="24"/>
          <w:szCs w:val="24"/>
        </w:rPr>
        <w:t xml:space="preserve"> </w:t>
      </w:r>
      <w:r w:rsidRPr="00AF7CD1">
        <w:rPr>
          <w:sz w:val="24"/>
          <w:szCs w:val="24"/>
        </w:rPr>
        <w:tab/>
      </w:r>
      <w:r w:rsidRPr="00AF7CD1">
        <w:rPr>
          <w:sz w:val="24"/>
          <w:szCs w:val="24"/>
        </w:rPr>
        <w:tab/>
        <w:t xml:space="preserve">2.15. </w:t>
      </w:r>
      <w:r w:rsidRPr="00AF7CD1">
        <w:rPr>
          <w:bCs/>
          <w:sz w:val="24"/>
          <w:szCs w:val="24"/>
        </w:rPr>
        <w:t xml:space="preserve">Требования к помещению администрации </w:t>
      </w:r>
      <w:proofErr w:type="spellStart"/>
      <w:r w:rsidRPr="00AF7CD1">
        <w:rPr>
          <w:bCs/>
          <w:sz w:val="24"/>
          <w:szCs w:val="24"/>
        </w:rPr>
        <w:t>Светлополянского</w:t>
      </w:r>
      <w:proofErr w:type="spellEnd"/>
      <w:r w:rsidRPr="00AF7CD1">
        <w:rPr>
          <w:bCs/>
          <w:sz w:val="24"/>
          <w:szCs w:val="24"/>
        </w:rPr>
        <w:t xml:space="preserve"> сельсовета.</w:t>
      </w:r>
    </w:p>
    <w:p w:rsidR="00AF7CD1" w:rsidRPr="00AF7CD1" w:rsidRDefault="00AF7CD1" w:rsidP="00AF7CD1">
      <w:pPr>
        <w:spacing w:before="0" w:beforeAutospacing="0"/>
        <w:jc w:val="both"/>
        <w:rPr>
          <w:bCs/>
          <w:sz w:val="24"/>
          <w:szCs w:val="24"/>
        </w:rPr>
      </w:pPr>
      <w:r w:rsidRPr="00AF7CD1">
        <w:rPr>
          <w:bCs/>
          <w:sz w:val="24"/>
          <w:szCs w:val="24"/>
        </w:rPr>
        <w:t xml:space="preserve">В администрации </w:t>
      </w:r>
      <w:proofErr w:type="spellStart"/>
      <w:r w:rsidRPr="00AF7CD1">
        <w:rPr>
          <w:bCs/>
          <w:sz w:val="24"/>
          <w:szCs w:val="24"/>
        </w:rPr>
        <w:t>Светлополянского</w:t>
      </w:r>
      <w:proofErr w:type="spellEnd"/>
      <w:r w:rsidRPr="00AF7CD1">
        <w:rPr>
          <w:bCs/>
          <w:sz w:val="24"/>
          <w:szCs w:val="24"/>
        </w:rPr>
        <w:t xml:space="preserve"> сельсовета обеспечивается:</w:t>
      </w:r>
    </w:p>
    <w:p w:rsidR="00AF7CD1" w:rsidRPr="00AF7CD1" w:rsidRDefault="00AF7CD1" w:rsidP="00AF7CD1">
      <w:pPr>
        <w:spacing w:before="0" w:beforeAutospacing="0"/>
        <w:jc w:val="both"/>
        <w:rPr>
          <w:bCs/>
          <w:sz w:val="24"/>
          <w:szCs w:val="24"/>
        </w:rPr>
      </w:pPr>
      <w:r w:rsidRPr="00AF7CD1">
        <w:rPr>
          <w:bCs/>
          <w:sz w:val="24"/>
          <w:szCs w:val="24"/>
        </w:rPr>
        <w:t xml:space="preserve">      а)  Требования к местам приема заявителей:</w:t>
      </w:r>
    </w:p>
    <w:p w:rsidR="00AF7CD1" w:rsidRPr="00AF7CD1" w:rsidRDefault="00AF7CD1" w:rsidP="00AF7CD1">
      <w:pPr>
        <w:spacing w:before="0" w:beforeAutospacing="0"/>
        <w:jc w:val="both"/>
        <w:rPr>
          <w:bCs/>
          <w:sz w:val="24"/>
          <w:szCs w:val="24"/>
        </w:rPr>
      </w:pPr>
      <w:r w:rsidRPr="00AF7CD1">
        <w:rPr>
          <w:bCs/>
          <w:sz w:val="24"/>
          <w:szCs w:val="24"/>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AF7CD1" w:rsidRPr="00AF7CD1" w:rsidRDefault="00AF7CD1" w:rsidP="00AF7CD1">
      <w:pPr>
        <w:spacing w:before="0" w:beforeAutospacing="0"/>
        <w:jc w:val="both"/>
        <w:rPr>
          <w:bCs/>
          <w:sz w:val="24"/>
          <w:szCs w:val="24"/>
        </w:rPr>
      </w:pPr>
      <w:r w:rsidRPr="00AF7CD1">
        <w:rPr>
          <w:bCs/>
          <w:sz w:val="24"/>
          <w:szCs w:val="24"/>
        </w:rPr>
        <w:t>-соответствие помещения санитарно-эпидемиологическим правилам и нормативам, а также правилам противопожарной безопасности;</w:t>
      </w:r>
    </w:p>
    <w:p w:rsidR="00AF7CD1" w:rsidRPr="00AF7CD1" w:rsidRDefault="00AF7CD1" w:rsidP="00AF7CD1">
      <w:pPr>
        <w:spacing w:before="0" w:beforeAutospacing="0"/>
        <w:jc w:val="both"/>
        <w:rPr>
          <w:bCs/>
          <w:sz w:val="24"/>
          <w:szCs w:val="24"/>
        </w:rPr>
      </w:pPr>
      <w:r w:rsidRPr="00AF7CD1">
        <w:rPr>
          <w:bCs/>
          <w:sz w:val="24"/>
          <w:szCs w:val="24"/>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AF7CD1" w:rsidRPr="00AF7CD1" w:rsidRDefault="00AF7CD1" w:rsidP="00AF7CD1">
      <w:pPr>
        <w:spacing w:before="0" w:beforeAutospacing="0"/>
        <w:jc w:val="both"/>
        <w:rPr>
          <w:bCs/>
          <w:sz w:val="24"/>
          <w:szCs w:val="24"/>
        </w:rPr>
      </w:pPr>
      <w:r w:rsidRPr="00AF7CD1">
        <w:rPr>
          <w:bCs/>
          <w:sz w:val="24"/>
          <w:szCs w:val="24"/>
        </w:rPr>
        <w:t>- беспрепятственный доступ инвалидов, включая инвалидов, использующих кресла-коляски и собак-проводников.</w:t>
      </w:r>
    </w:p>
    <w:p w:rsidR="00AF7CD1" w:rsidRPr="00AF7CD1" w:rsidRDefault="00AF7CD1" w:rsidP="00AF7CD1">
      <w:pPr>
        <w:spacing w:before="0" w:beforeAutospacing="0"/>
        <w:jc w:val="both"/>
        <w:rPr>
          <w:bCs/>
          <w:sz w:val="24"/>
          <w:szCs w:val="24"/>
        </w:rPr>
      </w:pPr>
      <w:r w:rsidRPr="00AF7CD1">
        <w:rPr>
          <w:bCs/>
          <w:sz w:val="24"/>
          <w:szCs w:val="24"/>
        </w:rPr>
        <w:t xml:space="preserve">       б) Присутственные места оборудуются:</w:t>
      </w:r>
    </w:p>
    <w:p w:rsidR="00AF7CD1" w:rsidRPr="00AF7CD1" w:rsidRDefault="00AF7CD1" w:rsidP="00AF7CD1">
      <w:pPr>
        <w:spacing w:before="0" w:beforeAutospacing="0"/>
        <w:jc w:val="both"/>
        <w:rPr>
          <w:sz w:val="24"/>
          <w:szCs w:val="24"/>
        </w:rPr>
      </w:pPr>
      <w:r w:rsidRPr="00AF7CD1">
        <w:rPr>
          <w:sz w:val="24"/>
          <w:szCs w:val="24"/>
        </w:rPr>
        <w:t>- стендами с информацией для заявителей об услугах, предоставляемых органом местного самоуправления;</w:t>
      </w:r>
    </w:p>
    <w:p w:rsidR="00AF7CD1" w:rsidRPr="00AF7CD1" w:rsidRDefault="00AF7CD1" w:rsidP="00AF7CD1">
      <w:pPr>
        <w:spacing w:before="0" w:beforeAutospacing="0"/>
        <w:jc w:val="both"/>
        <w:rPr>
          <w:sz w:val="24"/>
          <w:szCs w:val="24"/>
        </w:rPr>
      </w:pPr>
      <w:r w:rsidRPr="00AF7CD1">
        <w:rPr>
          <w:sz w:val="24"/>
          <w:szCs w:val="24"/>
        </w:rPr>
        <w:t>- вывесками с наименованием помещений у входа в каждое из помещений.</w:t>
      </w:r>
    </w:p>
    <w:p w:rsidR="00AF7CD1" w:rsidRPr="00AF7CD1" w:rsidRDefault="00AF7CD1" w:rsidP="00AF7CD1">
      <w:pPr>
        <w:spacing w:before="0" w:beforeAutospacing="0"/>
        <w:jc w:val="both"/>
        <w:rPr>
          <w:sz w:val="24"/>
          <w:szCs w:val="24"/>
        </w:rPr>
      </w:pPr>
      <w:r w:rsidRPr="00AF7CD1">
        <w:rPr>
          <w:sz w:val="24"/>
          <w:szCs w:val="24"/>
        </w:rPr>
        <w:t xml:space="preserve">       в) Требования к местам ожидания:</w:t>
      </w:r>
    </w:p>
    <w:p w:rsidR="00AF7CD1" w:rsidRPr="00AF7CD1" w:rsidRDefault="00AF7CD1" w:rsidP="00AF7CD1">
      <w:pPr>
        <w:spacing w:before="0" w:beforeAutospacing="0"/>
        <w:jc w:val="both"/>
        <w:rPr>
          <w:sz w:val="24"/>
          <w:szCs w:val="24"/>
        </w:rPr>
      </w:pPr>
      <w:r w:rsidRPr="00AF7CD1">
        <w:rPr>
          <w:sz w:val="24"/>
          <w:szCs w:val="24"/>
        </w:rPr>
        <w:t xml:space="preserve">      Места для ожидания  должны соответствовать комфортным условиям для заявителей.</w:t>
      </w:r>
    </w:p>
    <w:p w:rsidR="00AF7CD1" w:rsidRPr="00AF7CD1" w:rsidRDefault="00AF7CD1" w:rsidP="00AF7CD1">
      <w:pPr>
        <w:spacing w:before="0" w:beforeAutospacing="0"/>
        <w:jc w:val="both"/>
        <w:rPr>
          <w:sz w:val="24"/>
          <w:szCs w:val="24"/>
        </w:rPr>
      </w:pPr>
      <w:r w:rsidRPr="00AF7CD1">
        <w:rPr>
          <w:sz w:val="24"/>
          <w:szCs w:val="24"/>
        </w:rPr>
        <w:t xml:space="preserve">      Места для ожидания в очереди оборудуются стульями (кресельными секциями</w:t>
      </w:r>
      <w:proofErr w:type="gramStart"/>
      <w:r w:rsidRPr="00AF7CD1">
        <w:rPr>
          <w:sz w:val="24"/>
          <w:szCs w:val="24"/>
        </w:rPr>
        <w:t>)(</w:t>
      </w:r>
      <w:proofErr w:type="gramEnd"/>
      <w:r w:rsidRPr="00AF7CD1">
        <w:rPr>
          <w:sz w:val="24"/>
          <w:szCs w:val="24"/>
        </w:rPr>
        <w:t xml:space="preserve"> и (или) скамьями. Количество мест ожидания определяется исходя из фактической нагрузки </w:t>
      </w:r>
      <w:r w:rsidRPr="00AF7CD1">
        <w:rPr>
          <w:sz w:val="24"/>
          <w:szCs w:val="24"/>
        </w:rPr>
        <w:lastRenderedPageBreak/>
        <w:t>и возможностей для их размещения в здании, но не менее 2 мест на каждого специалиста, ведущего прием.</w:t>
      </w:r>
    </w:p>
    <w:p w:rsidR="00AF7CD1" w:rsidRPr="00AF7CD1" w:rsidRDefault="00AF7CD1" w:rsidP="00AF7CD1">
      <w:pPr>
        <w:spacing w:before="0" w:beforeAutospacing="0"/>
        <w:jc w:val="both"/>
        <w:rPr>
          <w:sz w:val="24"/>
          <w:szCs w:val="24"/>
        </w:rPr>
      </w:pPr>
      <w:r w:rsidRPr="00AF7CD1">
        <w:rPr>
          <w:sz w:val="24"/>
          <w:szCs w:val="24"/>
        </w:rPr>
        <w:t xml:space="preserve">      Места для ожидания должны находиться в холле или ином специально приспособленном помещении.</w:t>
      </w:r>
    </w:p>
    <w:p w:rsidR="00AF7CD1" w:rsidRPr="00AF7CD1" w:rsidRDefault="00AF7CD1" w:rsidP="00AF7CD1">
      <w:pPr>
        <w:spacing w:before="0" w:beforeAutospacing="0"/>
        <w:jc w:val="both"/>
        <w:rPr>
          <w:sz w:val="24"/>
          <w:szCs w:val="24"/>
        </w:rPr>
      </w:pPr>
      <w:r w:rsidRPr="00AF7CD1">
        <w:rPr>
          <w:sz w:val="24"/>
          <w:szCs w:val="24"/>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F7CD1" w:rsidRPr="00AF7CD1" w:rsidRDefault="00AF7CD1" w:rsidP="00AF7CD1">
      <w:pPr>
        <w:spacing w:before="0" w:beforeAutospacing="0"/>
        <w:jc w:val="both"/>
        <w:rPr>
          <w:sz w:val="24"/>
          <w:szCs w:val="24"/>
        </w:rPr>
      </w:pPr>
      <w:r w:rsidRPr="00AF7CD1">
        <w:rPr>
          <w:sz w:val="24"/>
          <w:szCs w:val="24"/>
        </w:rPr>
        <w:t>г) Требования к оформлению входа в здание:</w:t>
      </w:r>
    </w:p>
    <w:p w:rsidR="00AF7CD1" w:rsidRPr="00AF7CD1" w:rsidRDefault="00AF7CD1" w:rsidP="00AF7CD1">
      <w:pPr>
        <w:spacing w:before="0" w:beforeAutospacing="0"/>
        <w:jc w:val="both"/>
        <w:rPr>
          <w:sz w:val="24"/>
          <w:szCs w:val="24"/>
        </w:rPr>
      </w:pPr>
      <w:r w:rsidRPr="00AF7CD1">
        <w:rPr>
          <w:sz w:val="24"/>
          <w:szCs w:val="24"/>
        </w:rPr>
        <w:t xml:space="preserve">      Центральный вход в здание администрации </w:t>
      </w:r>
      <w:proofErr w:type="spellStart"/>
      <w:r w:rsidRPr="00AF7CD1">
        <w:rPr>
          <w:sz w:val="24"/>
          <w:szCs w:val="24"/>
        </w:rPr>
        <w:t>Светлополянского</w:t>
      </w:r>
      <w:proofErr w:type="spellEnd"/>
      <w:r w:rsidRPr="00AF7CD1">
        <w:rPr>
          <w:sz w:val="24"/>
          <w:szCs w:val="24"/>
        </w:rPr>
        <w:t xml:space="preserve"> сельсовета оборудуется вывеской, содержащей следующую информацию:</w:t>
      </w:r>
    </w:p>
    <w:p w:rsidR="00AF7CD1" w:rsidRPr="00AF7CD1" w:rsidRDefault="00AF7CD1" w:rsidP="00AF7CD1">
      <w:pPr>
        <w:spacing w:before="0" w:beforeAutospacing="0"/>
        <w:jc w:val="both"/>
        <w:rPr>
          <w:sz w:val="24"/>
          <w:szCs w:val="24"/>
        </w:rPr>
      </w:pPr>
      <w:r w:rsidRPr="00AF7CD1">
        <w:rPr>
          <w:sz w:val="24"/>
          <w:szCs w:val="24"/>
        </w:rPr>
        <w:t>- наименование;</w:t>
      </w:r>
    </w:p>
    <w:p w:rsidR="00AF7CD1" w:rsidRPr="00AF7CD1" w:rsidRDefault="00AF7CD1" w:rsidP="00AF7CD1">
      <w:pPr>
        <w:spacing w:before="0" w:beforeAutospacing="0"/>
        <w:jc w:val="both"/>
        <w:rPr>
          <w:sz w:val="24"/>
          <w:szCs w:val="24"/>
        </w:rPr>
      </w:pPr>
      <w:r w:rsidRPr="00AF7CD1">
        <w:rPr>
          <w:sz w:val="24"/>
          <w:szCs w:val="24"/>
        </w:rPr>
        <w:t>- место нахождения;</w:t>
      </w:r>
    </w:p>
    <w:p w:rsidR="00AF7CD1" w:rsidRPr="00AF7CD1" w:rsidRDefault="00AF7CD1" w:rsidP="00AF7CD1">
      <w:pPr>
        <w:spacing w:before="0" w:beforeAutospacing="0"/>
        <w:jc w:val="both"/>
        <w:rPr>
          <w:sz w:val="24"/>
          <w:szCs w:val="24"/>
        </w:rPr>
      </w:pPr>
      <w:r w:rsidRPr="00AF7CD1">
        <w:rPr>
          <w:sz w:val="24"/>
          <w:szCs w:val="24"/>
        </w:rPr>
        <w:t>- режим работы.</w:t>
      </w:r>
    </w:p>
    <w:p w:rsidR="00AF7CD1" w:rsidRPr="00AF7CD1" w:rsidRDefault="00AF7CD1" w:rsidP="00AF7CD1">
      <w:pPr>
        <w:spacing w:before="0" w:beforeAutospacing="0"/>
        <w:jc w:val="both"/>
        <w:rPr>
          <w:sz w:val="24"/>
          <w:szCs w:val="24"/>
        </w:rPr>
      </w:pPr>
      <w:r w:rsidRPr="00AF7CD1">
        <w:rPr>
          <w:sz w:val="24"/>
          <w:szCs w:val="24"/>
        </w:rPr>
        <w:t xml:space="preserve">       </w:t>
      </w:r>
      <w:proofErr w:type="spellStart"/>
      <w:r w:rsidRPr="00AF7CD1">
        <w:rPr>
          <w:sz w:val="24"/>
          <w:szCs w:val="24"/>
        </w:rPr>
        <w:t>д</w:t>
      </w:r>
      <w:proofErr w:type="spellEnd"/>
      <w:r w:rsidRPr="00AF7CD1">
        <w:rPr>
          <w:sz w:val="24"/>
          <w:szCs w:val="24"/>
        </w:rPr>
        <w:t xml:space="preserve">) Требования к размещению и оформлению визуальной, текстовой и </w:t>
      </w:r>
      <w:proofErr w:type="spellStart"/>
      <w:r w:rsidRPr="00AF7CD1">
        <w:rPr>
          <w:sz w:val="24"/>
          <w:szCs w:val="24"/>
        </w:rPr>
        <w:t>мультимедийной</w:t>
      </w:r>
      <w:proofErr w:type="spellEnd"/>
      <w:r w:rsidRPr="00AF7CD1">
        <w:rPr>
          <w:sz w:val="24"/>
          <w:szCs w:val="24"/>
        </w:rPr>
        <w:t xml:space="preserve"> информации о порядке предоставления услуги:</w:t>
      </w:r>
    </w:p>
    <w:p w:rsidR="00AF7CD1" w:rsidRPr="00AF7CD1" w:rsidRDefault="00AF7CD1" w:rsidP="00AF7CD1">
      <w:pPr>
        <w:spacing w:before="0" w:beforeAutospacing="0"/>
        <w:jc w:val="both"/>
        <w:rPr>
          <w:sz w:val="24"/>
          <w:szCs w:val="24"/>
        </w:rPr>
      </w:pPr>
      <w:r w:rsidRPr="00AF7CD1">
        <w:rPr>
          <w:sz w:val="24"/>
          <w:szCs w:val="24"/>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AF7CD1" w:rsidRPr="00AF7CD1" w:rsidRDefault="00AF7CD1" w:rsidP="00AF7CD1">
      <w:pPr>
        <w:spacing w:before="0" w:beforeAutospacing="0"/>
        <w:jc w:val="both"/>
        <w:rPr>
          <w:sz w:val="24"/>
          <w:szCs w:val="24"/>
        </w:rPr>
      </w:pPr>
      <w:r w:rsidRPr="00AF7CD1">
        <w:rPr>
          <w:sz w:val="24"/>
          <w:szCs w:val="24"/>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AF7CD1">
        <w:rPr>
          <w:sz w:val="24"/>
          <w:szCs w:val="24"/>
          <w:lang w:val="en-US"/>
        </w:rPr>
        <w:t>Timen</w:t>
      </w:r>
      <w:proofErr w:type="spellEnd"/>
      <w:r w:rsidRPr="00AF7CD1">
        <w:rPr>
          <w:sz w:val="24"/>
          <w:szCs w:val="24"/>
        </w:rPr>
        <w:t xml:space="preserve"> </w:t>
      </w:r>
      <w:r w:rsidRPr="00AF7CD1">
        <w:rPr>
          <w:sz w:val="24"/>
          <w:szCs w:val="24"/>
          <w:lang w:val="en-US"/>
        </w:rPr>
        <w:t>New</w:t>
      </w:r>
      <w:r w:rsidRPr="00AF7CD1">
        <w:rPr>
          <w:sz w:val="24"/>
          <w:szCs w:val="24"/>
        </w:rPr>
        <w:t xml:space="preserve"> </w:t>
      </w:r>
      <w:r w:rsidRPr="00AF7CD1">
        <w:rPr>
          <w:sz w:val="24"/>
          <w:szCs w:val="24"/>
          <w:lang w:val="en-US"/>
        </w:rPr>
        <w:t>Roman</w:t>
      </w:r>
      <w:r w:rsidRPr="00AF7CD1">
        <w:rPr>
          <w:sz w:val="24"/>
          <w:szCs w:val="24"/>
        </w:rPr>
        <w:t xml:space="preserve"> размером не менее 14.</w:t>
      </w:r>
    </w:p>
    <w:p w:rsidR="00AF7CD1" w:rsidRPr="00AF7CD1" w:rsidRDefault="00AF7CD1" w:rsidP="00AF7CD1">
      <w:pPr>
        <w:spacing w:before="0" w:beforeAutospacing="0"/>
        <w:jc w:val="both"/>
        <w:rPr>
          <w:sz w:val="24"/>
          <w:szCs w:val="24"/>
        </w:rPr>
      </w:pPr>
      <w:r w:rsidRPr="00AF7CD1">
        <w:rPr>
          <w:sz w:val="24"/>
          <w:szCs w:val="24"/>
        </w:rPr>
        <w:t xml:space="preserve">        Размещение </w:t>
      </w:r>
      <w:proofErr w:type="spellStart"/>
      <w:r w:rsidRPr="00AF7CD1">
        <w:rPr>
          <w:sz w:val="24"/>
          <w:szCs w:val="24"/>
        </w:rPr>
        <w:t>мультимедийной</w:t>
      </w:r>
      <w:proofErr w:type="spellEnd"/>
      <w:r w:rsidRPr="00AF7CD1">
        <w:rPr>
          <w:sz w:val="24"/>
          <w:szCs w:val="24"/>
        </w:rPr>
        <w:t xml:space="preserve"> информации о порядке предоставления услуги осуществляется исходя из финансовых возможностей бюджета  </w:t>
      </w:r>
      <w:proofErr w:type="spellStart"/>
      <w:r w:rsidRPr="00AF7CD1">
        <w:rPr>
          <w:sz w:val="24"/>
          <w:szCs w:val="24"/>
        </w:rPr>
        <w:t>Светлополянского</w:t>
      </w:r>
      <w:proofErr w:type="spellEnd"/>
      <w:r w:rsidRPr="00AF7CD1">
        <w:rPr>
          <w:sz w:val="24"/>
          <w:szCs w:val="24"/>
        </w:rPr>
        <w:t xml:space="preserve"> сельсовета, организации.</w:t>
      </w:r>
    </w:p>
    <w:p w:rsidR="00AF7CD1" w:rsidRPr="00AF7CD1" w:rsidRDefault="00AF7CD1" w:rsidP="00AF7CD1">
      <w:pPr>
        <w:spacing w:before="0" w:beforeAutospacing="0"/>
        <w:jc w:val="both"/>
        <w:rPr>
          <w:sz w:val="24"/>
          <w:szCs w:val="24"/>
        </w:rPr>
      </w:pPr>
      <w:r w:rsidRPr="00AF7CD1">
        <w:rPr>
          <w:sz w:val="24"/>
          <w:szCs w:val="24"/>
        </w:rPr>
        <w:t xml:space="preserve">      е) Требования к местам для приема заявителей:</w:t>
      </w:r>
    </w:p>
    <w:p w:rsidR="00AF7CD1" w:rsidRPr="00AF7CD1" w:rsidRDefault="00AF7CD1" w:rsidP="00AF7CD1">
      <w:pPr>
        <w:spacing w:before="0" w:beforeAutospacing="0"/>
        <w:jc w:val="both"/>
        <w:rPr>
          <w:sz w:val="24"/>
          <w:szCs w:val="24"/>
        </w:rPr>
      </w:pPr>
      <w:r w:rsidRPr="00AF7CD1">
        <w:rPr>
          <w:sz w:val="24"/>
          <w:szCs w:val="24"/>
        </w:rPr>
        <w:t xml:space="preserve">      В администрации </w:t>
      </w:r>
      <w:proofErr w:type="spellStart"/>
      <w:r w:rsidRPr="00AF7CD1">
        <w:rPr>
          <w:sz w:val="24"/>
          <w:szCs w:val="24"/>
        </w:rPr>
        <w:t>Светлополянского</w:t>
      </w:r>
      <w:proofErr w:type="spellEnd"/>
      <w:r w:rsidRPr="00AF7CD1">
        <w:rPr>
          <w:sz w:val="24"/>
          <w:szCs w:val="24"/>
        </w:rPr>
        <w:t xml:space="preserve"> сельсовета выделяется помещение для приема заявителей.</w:t>
      </w:r>
    </w:p>
    <w:p w:rsidR="00AF7CD1" w:rsidRPr="00AF7CD1" w:rsidRDefault="00AF7CD1" w:rsidP="00AF7CD1">
      <w:pPr>
        <w:spacing w:before="0" w:beforeAutospacing="0"/>
        <w:jc w:val="both"/>
        <w:rPr>
          <w:sz w:val="24"/>
          <w:szCs w:val="24"/>
        </w:rPr>
      </w:pPr>
      <w:r w:rsidRPr="00AF7CD1">
        <w:rPr>
          <w:sz w:val="24"/>
          <w:szCs w:val="24"/>
        </w:rPr>
        <w:t xml:space="preserve">       При нахождении двух специалистов, ведущих прием в одном помещении, рабочее место каждого специалиста отделяется перегородкой.</w:t>
      </w:r>
    </w:p>
    <w:p w:rsidR="00AF7CD1" w:rsidRPr="00AF7CD1" w:rsidRDefault="00AF7CD1" w:rsidP="00AF7CD1">
      <w:pPr>
        <w:spacing w:before="0" w:beforeAutospacing="0"/>
        <w:jc w:val="both"/>
        <w:rPr>
          <w:sz w:val="24"/>
          <w:szCs w:val="24"/>
        </w:rPr>
      </w:pPr>
      <w:r w:rsidRPr="00AF7CD1">
        <w:rPr>
          <w:sz w:val="24"/>
          <w:szCs w:val="24"/>
        </w:rPr>
        <w:t xml:space="preserve">        Кабинеты для приема заявителей оборудуются вывесками с указанием:</w:t>
      </w:r>
    </w:p>
    <w:p w:rsidR="00AF7CD1" w:rsidRPr="00AF7CD1" w:rsidRDefault="00AF7CD1" w:rsidP="00AF7CD1">
      <w:pPr>
        <w:spacing w:before="0" w:beforeAutospacing="0"/>
        <w:jc w:val="both"/>
        <w:rPr>
          <w:sz w:val="24"/>
          <w:szCs w:val="24"/>
        </w:rPr>
      </w:pPr>
      <w:r w:rsidRPr="00AF7CD1">
        <w:rPr>
          <w:sz w:val="24"/>
          <w:szCs w:val="24"/>
        </w:rPr>
        <w:t>- номер кабинета;</w:t>
      </w:r>
    </w:p>
    <w:p w:rsidR="00AF7CD1" w:rsidRPr="00AF7CD1" w:rsidRDefault="00AF7CD1" w:rsidP="00AF7CD1">
      <w:pPr>
        <w:spacing w:before="0" w:beforeAutospacing="0"/>
        <w:jc w:val="both"/>
        <w:rPr>
          <w:sz w:val="24"/>
          <w:szCs w:val="24"/>
        </w:rPr>
      </w:pPr>
      <w:r w:rsidRPr="00AF7CD1">
        <w:rPr>
          <w:sz w:val="24"/>
          <w:szCs w:val="24"/>
        </w:rPr>
        <w:t>- фамилии, имени, отчества и должности специалиста;</w:t>
      </w:r>
    </w:p>
    <w:p w:rsidR="00AF7CD1" w:rsidRPr="00AF7CD1" w:rsidRDefault="00AF7CD1" w:rsidP="00AF7CD1">
      <w:pPr>
        <w:spacing w:before="0" w:beforeAutospacing="0"/>
        <w:jc w:val="both"/>
        <w:rPr>
          <w:sz w:val="24"/>
          <w:szCs w:val="24"/>
        </w:rPr>
      </w:pPr>
      <w:r w:rsidRPr="00AF7CD1">
        <w:rPr>
          <w:sz w:val="24"/>
          <w:szCs w:val="24"/>
        </w:rPr>
        <w:t>- времени перерыва на обед.</w:t>
      </w:r>
    </w:p>
    <w:p w:rsidR="00AF7CD1" w:rsidRPr="00AF7CD1" w:rsidRDefault="00AF7CD1" w:rsidP="00AF7CD1">
      <w:pPr>
        <w:spacing w:before="0" w:beforeAutospacing="0"/>
        <w:jc w:val="both"/>
        <w:rPr>
          <w:sz w:val="24"/>
          <w:szCs w:val="24"/>
        </w:rPr>
      </w:pPr>
      <w:r w:rsidRPr="00AF7CD1">
        <w:rPr>
          <w:sz w:val="24"/>
          <w:szCs w:val="24"/>
        </w:rPr>
        <w:t xml:space="preserve">      Рабочее место специалиста оборудуется персональным компьютером с печатающим устройством.</w:t>
      </w:r>
    </w:p>
    <w:p w:rsidR="00AF7CD1" w:rsidRPr="00AF7CD1" w:rsidRDefault="00AF7CD1" w:rsidP="00AF7CD1">
      <w:pPr>
        <w:spacing w:before="0" w:beforeAutospacing="0"/>
        <w:jc w:val="both"/>
        <w:rPr>
          <w:sz w:val="24"/>
          <w:szCs w:val="24"/>
        </w:rPr>
      </w:pPr>
      <w:r w:rsidRPr="00AF7CD1">
        <w:rPr>
          <w:sz w:val="24"/>
          <w:szCs w:val="24"/>
        </w:rPr>
        <w:t xml:space="preserve">      Специалисты обеспечиваются личными и (или) настольными идентификационными карточками.</w:t>
      </w:r>
    </w:p>
    <w:p w:rsidR="00AF7CD1" w:rsidRPr="00AF7CD1" w:rsidRDefault="00AF7CD1" w:rsidP="00AF7CD1">
      <w:pPr>
        <w:spacing w:before="0" w:beforeAutospacing="0"/>
        <w:jc w:val="both"/>
        <w:rPr>
          <w:sz w:val="24"/>
          <w:szCs w:val="24"/>
        </w:rPr>
      </w:pPr>
      <w:r w:rsidRPr="00AF7CD1">
        <w:rPr>
          <w:sz w:val="24"/>
          <w:szCs w:val="24"/>
        </w:rPr>
        <w:t xml:space="preserve">      Места для приема заявителей оборудуются стульями и столами для возможности оформления документов.</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roofErr w:type="gramStart"/>
      <w:r w:rsidRPr="00AF7CD1">
        <w:rPr>
          <w:sz w:val="24"/>
          <w:szCs w:val="24"/>
        </w:rPr>
        <w:t>.».</w:t>
      </w:r>
      <w:proofErr w:type="gramEnd"/>
    </w:p>
    <w:p w:rsidR="00AF7CD1" w:rsidRPr="00AF7CD1" w:rsidRDefault="00AF7CD1" w:rsidP="00AF7CD1">
      <w:pPr>
        <w:spacing w:before="0" w:beforeAutospacing="0"/>
        <w:ind w:left="352"/>
        <w:jc w:val="both"/>
        <w:rPr>
          <w:sz w:val="24"/>
          <w:szCs w:val="24"/>
        </w:rPr>
      </w:pPr>
      <w:r w:rsidRPr="00AF7CD1">
        <w:rPr>
          <w:sz w:val="24"/>
          <w:szCs w:val="24"/>
        </w:rPr>
        <w:t>2.16.Показатели качества и доступности предоставления муниципальной услуги:</w:t>
      </w:r>
    </w:p>
    <w:p w:rsidR="00AF7CD1" w:rsidRPr="00AF7CD1" w:rsidRDefault="00AF7CD1" w:rsidP="00AF7CD1">
      <w:pPr>
        <w:spacing w:before="0" w:beforeAutospacing="0"/>
        <w:ind w:left="704"/>
        <w:jc w:val="both"/>
        <w:rPr>
          <w:sz w:val="24"/>
          <w:szCs w:val="24"/>
        </w:rPr>
      </w:pPr>
      <w:r w:rsidRPr="00AF7CD1">
        <w:rPr>
          <w:sz w:val="24"/>
          <w:szCs w:val="24"/>
        </w:rPr>
        <w:t>2.16.1.Показатели качества муниципальной услуги:</w:t>
      </w:r>
    </w:p>
    <w:p w:rsidR="00AF7CD1" w:rsidRPr="00AF7CD1" w:rsidRDefault="00AF7CD1" w:rsidP="00AF7CD1">
      <w:pPr>
        <w:tabs>
          <w:tab w:val="left" w:pos="851"/>
          <w:tab w:val="num" w:pos="1429"/>
          <w:tab w:val="num" w:pos="2160"/>
        </w:tabs>
        <w:spacing w:before="0" w:beforeAutospacing="0"/>
        <w:jc w:val="both"/>
        <w:rPr>
          <w:sz w:val="24"/>
          <w:szCs w:val="24"/>
        </w:rPr>
      </w:pPr>
      <w:r w:rsidRPr="00AF7CD1">
        <w:rPr>
          <w:sz w:val="24"/>
          <w:szCs w:val="24"/>
        </w:rPr>
        <w:t xml:space="preserve">        </w:t>
      </w:r>
      <w:r w:rsidRPr="00AF7CD1">
        <w:rPr>
          <w:bCs/>
          <w:sz w:val="24"/>
          <w:szCs w:val="24"/>
        </w:rPr>
        <w:t>Показателями качества муниципальной услуги является своевременность и полнота предоставления муниципальной услуги</w:t>
      </w:r>
      <w:r w:rsidRPr="00AF7CD1">
        <w:rPr>
          <w:sz w:val="24"/>
          <w:szCs w:val="24"/>
        </w:rPr>
        <w:t>.</w:t>
      </w:r>
    </w:p>
    <w:p w:rsidR="00AF7CD1" w:rsidRPr="00AF7CD1" w:rsidRDefault="00AF7CD1" w:rsidP="00AF7CD1">
      <w:pPr>
        <w:spacing w:before="0" w:beforeAutospacing="0"/>
        <w:jc w:val="both"/>
        <w:rPr>
          <w:bCs/>
          <w:sz w:val="24"/>
          <w:szCs w:val="24"/>
        </w:rPr>
      </w:pPr>
      <w:r w:rsidRPr="00AF7CD1">
        <w:rPr>
          <w:sz w:val="24"/>
          <w:szCs w:val="24"/>
        </w:rPr>
        <w:t xml:space="preserve"> </w:t>
      </w:r>
      <w:r w:rsidRPr="00AF7CD1">
        <w:rPr>
          <w:sz w:val="24"/>
          <w:szCs w:val="24"/>
        </w:rPr>
        <w:tab/>
        <w:t xml:space="preserve">2.16.2. </w:t>
      </w:r>
      <w:r w:rsidRPr="00AF7CD1">
        <w:rPr>
          <w:bCs/>
          <w:sz w:val="24"/>
          <w:szCs w:val="24"/>
        </w:rPr>
        <w:t>Показателями оценки доступности муниципальной услуги является обеспечение следующих условий:</w:t>
      </w:r>
    </w:p>
    <w:p w:rsidR="00AF7CD1" w:rsidRPr="00AF7CD1" w:rsidRDefault="00AF7CD1" w:rsidP="00AF7CD1">
      <w:pPr>
        <w:spacing w:before="0" w:beforeAutospacing="0"/>
        <w:jc w:val="both"/>
        <w:rPr>
          <w:bCs/>
          <w:sz w:val="24"/>
          <w:szCs w:val="24"/>
        </w:rPr>
      </w:pPr>
      <w:r w:rsidRPr="00AF7CD1">
        <w:rPr>
          <w:bCs/>
          <w:sz w:val="24"/>
          <w:szCs w:val="24"/>
        </w:rPr>
        <w:t xml:space="preserve">- пешеходная доступность от остановок общественного транспорта до здания администрации </w:t>
      </w:r>
      <w:proofErr w:type="spellStart"/>
      <w:r w:rsidRPr="00AF7CD1">
        <w:rPr>
          <w:bCs/>
          <w:sz w:val="24"/>
          <w:szCs w:val="24"/>
        </w:rPr>
        <w:t>Светлополянского</w:t>
      </w:r>
      <w:proofErr w:type="spellEnd"/>
      <w:r w:rsidRPr="00AF7CD1">
        <w:rPr>
          <w:bCs/>
          <w:sz w:val="24"/>
          <w:szCs w:val="24"/>
        </w:rPr>
        <w:t xml:space="preserve"> сельсовета  (далее – место предоставления муниципальной услуги;</w:t>
      </w:r>
    </w:p>
    <w:p w:rsidR="00AF7CD1" w:rsidRPr="00AF7CD1" w:rsidRDefault="00AF7CD1" w:rsidP="00AF7CD1">
      <w:pPr>
        <w:spacing w:before="0" w:beforeAutospacing="0"/>
        <w:jc w:val="both"/>
        <w:rPr>
          <w:bCs/>
          <w:sz w:val="24"/>
          <w:szCs w:val="24"/>
        </w:rPr>
      </w:pPr>
      <w:r w:rsidRPr="00AF7CD1">
        <w:rPr>
          <w:bCs/>
          <w:sz w:val="24"/>
          <w:szCs w:val="24"/>
        </w:rPr>
        <w:lastRenderedPageBreak/>
        <w:t xml:space="preserve">- беспрепятственный доступ к месту предоставления муниципальной услуги для </w:t>
      </w:r>
      <w:proofErr w:type="spellStart"/>
      <w:r w:rsidRPr="00AF7CD1">
        <w:rPr>
          <w:bCs/>
          <w:sz w:val="24"/>
          <w:szCs w:val="24"/>
        </w:rPr>
        <w:t>маломобильных</w:t>
      </w:r>
      <w:proofErr w:type="spellEnd"/>
      <w:r w:rsidRPr="00AF7CD1">
        <w:rPr>
          <w:bCs/>
          <w:sz w:val="24"/>
          <w:szCs w:val="24"/>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AF7CD1">
        <w:rPr>
          <w:bCs/>
          <w:sz w:val="24"/>
          <w:szCs w:val="24"/>
        </w:rPr>
        <w:t>маломобильных</w:t>
      </w:r>
      <w:proofErr w:type="spellEnd"/>
      <w:r w:rsidRPr="00AF7CD1">
        <w:rPr>
          <w:bCs/>
          <w:sz w:val="24"/>
          <w:szCs w:val="24"/>
        </w:rPr>
        <w:t xml:space="preserve"> групп граждан, включая инвалидов, использующих кресла-коляски, собак-проводников);</w:t>
      </w:r>
    </w:p>
    <w:p w:rsidR="00AF7CD1" w:rsidRPr="00AF7CD1" w:rsidRDefault="00AF7CD1" w:rsidP="00AF7CD1">
      <w:pPr>
        <w:spacing w:before="0" w:beforeAutospacing="0"/>
        <w:jc w:val="both"/>
        <w:rPr>
          <w:bCs/>
          <w:sz w:val="24"/>
          <w:szCs w:val="24"/>
        </w:rPr>
      </w:pPr>
      <w:r w:rsidRPr="00AF7CD1">
        <w:rPr>
          <w:bCs/>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F7CD1" w:rsidRPr="00AF7CD1" w:rsidRDefault="00AF7CD1" w:rsidP="00AF7CD1">
      <w:pPr>
        <w:spacing w:before="0" w:beforeAutospacing="0"/>
        <w:jc w:val="both"/>
        <w:rPr>
          <w:bCs/>
          <w:sz w:val="24"/>
          <w:szCs w:val="24"/>
        </w:rPr>
      </w:pPr>
      <w:r w:rsidRPr="00AF7CD1">
        <w:rPr>
          <w:bCs/>
          <w:sz w:val="24"/>
          <w:szCs w:val="24"/>
        </w:rPr>
        <w:t xml:space="preserve">- информационные таблички (вывески) размещаются рядом </w:t>
      </w:r>
      <w:proofErr w:type="gramStart"/>
      <w:r w:rsidRPr="00AF7CD1">
        <w:rPr>
          <w:bCs/>
          <w:sz w:val="24"/>
          <w:szCs w:val="24"/>
        </w:rPr>
        <w:t>со</w:t>
      </w:r>
      <w:proofErr w:type="gramEnd"/>
      <w:r w:rsidRPr="00AF7CD1">
        <w:rPr>
          <w:bCs/>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F7CD1" w:rsidRPr="00AF7CD1" w:rsidRDefault="00AF7CD1" w:rsidP="00AF7CD1">
      <w:pPr>
        <w:spacing w:before="0" w:beforeAutospacing="0"/>
        <w:jc w:val="both"/>
        <w:rPr>
          <w:bCs/>
          <w:sz w:val="24"/>
          <w:szCs w:val="24"/>
        </w:rPr>
      </w:pPr>
      <w:r w:rsidRPr="00AF7CD1">
        <w:rPr>
          <w:bCs/>
          <w:sz w:val="24"/>
          <w:szCs w:val="24"/>
        </w:rPr>
        <w:t xml:space="preserve">- оказание работниками администрации </w:t>
      </w:r>
      <w:proofErr w:type="spellStart"/>
      <w:r w:rsidRPr="00AF7CD1">
        <w:rPr>
          <w:bCs/>
          <w:sz w:val="24"/>
          <w:szCs w:val="24"/>
        </w:rPr>
        <w:t>Светлополянского</w:t>
      </w:r>
      <w:proofErr w:type="spellEnd"/>
      <w:r w:rsidRPr="00AF7CD1">
        <w:rPr>
          <w:bCs/>
          <w:sz w:val="24"/>
          <w:szCs w:val="24"/>
        </w:rPr>
        <w:t xml:space="preserve"> сельсовета помощи инвалидам и преодолении барьеров, мешающих получении ими услуг наравне с другими лицами;</w:t>
      </w:r>
    </w:p>
    <w:p w:rsidR="00AF7CD1" w:rsidRPr="00AF7CD1" w:rsidRDefault="00AF7CD1" w:rsidP="00AF7CD1">
      <w:pPr>
        <w:spacing w:before="0" w:beforeAutospacing="0"/>
        <w:jc w:val="both"/>
        <w:rPr>
          <w:sz w:val="24"/>
          <w:szCs w:val="24"/>
        </w:rPr>
      </w:pPr>
      <w:r w:rsidRPr="00AF7CD1">
        <w:rPr>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F7CD1" w:rsidRPr="00AF7CD1" w:rsidRDefault="00AF7CD1" w:rsidP="00AF7CD1">
      <w:pPr>
        <w:spacing w:before="0" w:beforeAutospacing="0"/>
        <w:jc w:val="both"/>
        <w:rPr>
          <w:sz w:val="24"/>
          <w:szCs w:val="24"/>
        </w:rPr>
      </w:pPr>
      <w:r w:rsidRPr="00AF7CD1">
        <w:rPr>
          <w:sz w:val="24"/>
          <w:szCs w:val="24"/>
        </w:rPr>
        <w:t>- размещение присутственных мест на нижних этажах здания (строения) для удобства заявителей;</w:t>
      </w:r>
    </w:p>
    <w:p w:rsidR="00AF7CD1" w:rsidRPr="00AF7CD1" w:rsidRDefault="00AF7CD1" w:rsidP="00AF7CD1">
      <w:pPr>
        <w:spacing w:before="0" w:beforeAutospacing="0"/>
        <w:jc w:val="both"/>
        <w:rPr>
          <w:sz w:val="24"/>
          <w:szCs w:val="24"/>
        </w:rPr>
      </w:pPr>
      <w:r w:rsidRPr="00AF7CD1">
        <w:rPr>
          <w:sz w:val="24"/>
          <w:szCs w:val="24"/>
        </w:rPr>
        <w:t>- оборудование мест для бесплатной парковки автотранспортных средств, в том числе не менее 10% (не менее одного места) – для транспортных средств инвалидов, на территории, прилегающей к месту предоставления муниципальной услуги;</w:t>
      </w:r>
    </w:p>
    <w:p w:rsidR="00AF7CD1" w:rsidRPr="00AF7CD1" w:rsidRDefault="00AF7CD1" w:rsidP="00AF7CD1">
      <w:pPr>
        <w:spacing w:before="0" w:beforeAutospacing="0"/>
        <w:jc w:val="both"/>
        <w:rPr>
          <w:sz w:val="24"/>
          <w:szCs w:val="24"/>
        </w:rPr>
      </w:pPr>
      <w:r w:rsidRPr="00AF7CD1">
        <w:rPr>
          <w:sz w:val="24"/>
          <w:szCs w:val="24"/>
        </w:rPr>
        <w:t>- размещение информации об услуге в месте предоставления муниципальной услуги, на ЕПГУ;</w:t>
      </w:r>
    </w:p>
    <w:p w:rsidR="00AF7CD1" w:rsidRPr="00AF7CD1" w:rsidRDefault="00AF7CD1" w:rsidP="00AF7CD1">
      <w:pPr>
        <w:spacing w:before="0" w:beforeAutospacing="0"/>
        <w:jc w:val="both"/>
        <w:rPr>
          <w:sz w:val="24"/>
          <w:szCs w:val="24"/>
        </w:rPr>
      </w:pPr>
      <w:r w:rsidRPr="00AF7CD1">
        <w:rPr>
          <w:sz w:val="24"/>
          <w:szCs w:val="24"/>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AF7CD1" w:rsidRPr="00AF7CD1" w:rsidRDefault="00AF7CD1" w:rsidP="00AF7CD1">
      <w:pPr>
        <w:spacing w:before="0" w:beforeAutospacing="0"/>
        <w:jc w:val="both"/>
        <w:rPr>
          <w:sz w:val="24"/>
          <w:szCs w:val="24"/>
        </w:rPr>
      </w:pPr>
      <w:r w:rsidRPr="00AF7CD1">
        <w:rPr>
          <w:sz w:val="24"/>
          <w:szCs w:val="24"/>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AF7CD1" w:rsidRPr="00AF7CD1" w:rsidRDefault="00AF7CD1" w:rsidP="00AF7CD1">
      <w:pPr>
        <w:spacing w:before="0" w:beforeAutospacing="0"/>
        <w:jc w:val="both"/>
        <w:rPr>
          <w:sz w:val="24"/>
          <w:szCs w:val="24"/>
        </w:rPr>
      </w:pPr>
      <w:r w:rsidRPr="00AF7CD1">
        <w:rPr>
          <w:sz w:val="24"/>
          <w:szCs w:val="24"/>
        </w:rPr>
        <w:t>- обеспечение возможности для заявителей просмотра сведений о ходе предоставления муниципальной  услуги через «Личный кабинет» ЕПГУ;</w:t>
      </w:r>
    </w:p>
    <w:p w:rsidR="00AF7CD1" w:rsidRPr="00AF7CD1" w:rsidRDefault="00AF7CD1" w:rsidP="00AF7CD1">
      <w:pPr>
        <w:spacing w:before="0" w:beforeAutospacing="0"/>
        <w:jc w:val="both"/>
        <w:rPr>
          <w:sz w:val="24"/>
          <w:szCs w:val="24"/>
        </w:rPr>
      </w:pPr>
      <w:proofErr w:type="gramStart"/>
      <w:r w:rsidRPr="00AF7CD1">
        <w:rPr>
          <w:sz w:val="24"/>
          <w:szCs w:val="24"/>
        </w:rPr>
        <w:t xml:space="preserve">- обеспечение возможности для заявителей получения приглашения на прием в администрации </w:t>
      </w:r>
      <w:proofErr w:type="spellStart"/>
      <w:r w:rsidRPr="00AF7CD1">
        <w:rPr>
          <w:sz w:val="24"/>
          <w:szCs w:val="24"/>
        </w:rPr>
        <w:t>Светлополянского</w:t>
      </w:r>
      <w:proofErr w:type="spellEnd"/>
      <w:r w:rsidRPr="00AF7CD1">
        <w:rPr>
          <w:sz w:val="24"/>
          <w:szCs w:val="24"/>
        </w:rPr>
        <w:t xml:space="preserve">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sidRPr="00AF7CD1">
        <w:rPr>
          <w:sz w:val="24"/>
          <w:szCs w:val="24"/>
        </w:rPr>
        <w:t xml:space="preserve"> </w:t>
      </w:r>
      <w:proofErr w:type="gramStart"/>
      <w:r w:rsidRPr="00AF7CD1">
        <w:rPr>
          <w:sz w:val="24"/>
          <w:szCs w:val="24"/>
        </w:rPr>
        <w:t>представителя органа местного самоуправления, организации), в том числе нотариуса);</w:t>
      </w:r>
      <w:proofErr w:type="gramEnd"/>
    </w:p>
    <w:p w:rsidR="00AF7CD1" w:rsidRPr="00AF7CD1" w:rsidRDefault="00AF7CD1" w:rsidP="00AF7CD1">
      <w:pPr>
        <w:spacing w:before="0" w:beforeAutospacing="0"/>
        <w:jc w:val="both"/>
        <w:rPr>
          <w:sz w:val="24"/>
          <w:szCs w:val="24"/>
        </w:rPr>
      </w:pPr>
      <w:r w:rsidRPr="00AF7CD1">
        <w:rPr>
          <w:sz w:val="24"/>
          <w:szCs w:val="24"/>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AF7CD1" w:rsidRPr="00AF7CD1" w:rsidRDefault="00AF7CD1" w:rsidP="00AF7CD1">
      <w:pPr>
        <w:spacing w:before="0" w:beforeAutospacing="0"/>
        <w:jc w:val="both"/>
        <w:rPr>
          <w:sz w:val="24"/>
          <w:szCs w:val="24"/>
        </w:rPr>
      </w:pPr>
      <w:r w:rsidRPr="00AF7CD1">
        <w:rPr>
          <w:sz w:val="24"/>
          <w:szCs w:val="24"/>
        </w:rPr>
        <w:t xml:space="preserve">-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 </w:t>
      </w:r>
    </w:p>
    <w:p w:rsidR="00AF7CD1" w:rsidRPr="00AF7CD1" w:rsidRDefault="00AF7CD1" w:rsidP="00AF7CD1">
      <w:pPr>
        <w:tabs>
          <w:tab w:val="num" w:pos="142"/>
        </w:tabs>
        <w:spacing w:before="0" w:beforeAutospacing="0"/>
        <w:jc w:val="both"/>
        <w:rPr>
          <w:sz w:val="24"/>
          <w:szCs w:val="24"/>
        </w:rPr>
      </w:pPr>
      <w:r w:rsidRPr="00AF7CD1">
        <w:rPr>
          <w:sz w:val="24"/>
          <w:szCs w:val="24"/>
        </w:rPr>
        <w:t xml:space="preserve">     </w:t>
      </w:r>
      <w:r w:rsidRPr="00AF7CD1">
        <w:rPr>
          <w:sz w:val="24"/>
          <w:szCs w:val="24"/>
        </w:rPr>
        <w:tab/>
        <w:t xml:space="preserve">2.17.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AF7CD1">
        <w:rPr>
          <w:sz w:val="24"/>
          <w:szCs w:val="24"/>
        </w:rPr>
        <w:t>заявителем</w:t>
      </w:r>
      <w:proofErr w:type="gramEnd"/>
      <w:r w:rsidRPr="00AF7CD1">
        <w:rPr>
          <w:sz w:val="24"/>
          <w:szCs w:val="24"/>
        </w:rPr>
        <w:t xml:space="preserve"> пакет документов, регистрирует документы в </w:t>
      </w:r>
      <w:r w:rsidRPr="00AF7CD1">
        <w:rPr>
          <w:sz w:val="24"/>
          <w:szCs w:val="24"/>
        </w:rPr>
        <w:lastRenderedPageBreak/>
        <w:t>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AF7CD1" w:rsidRPr="00AF7CD1" w:rsidRDefault="00AF7CD1" w:rsidP="00AF7CD1">
      <w:pPr>
        <w:pStyle w:val="a5"/>
        <w:spacing w:before="0" w:beforeAutospacing="0" w:after="0" w:afterAutospacing="0"/>
        <w:ind w:firstLine="567"/>
        <w:jc w:val="both"/>
      </w:pPr>
      <w:r w:rsidRPr="00AF7CD1">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AF7CD1">
        <w:t>скан-копии</w:t>
      </w:r>
      <w:proofErr w:type="spellEnd"/>
      <w:proofErr w:type="gramEnd"/>
      <w:r w:rsidRPr="00AF7CD1">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AF7CD1" w:rsidRPr="00AF7CD1" w:rsidRDefault="00AF7CD1" w:rsidP="00AF7CD1">
      <w:pPr>
        <w:pStyle w:val="a5"/>
        <w:spacing w:before="0" w:beforeAutospacing="0" w:after="0" w:afterAutospacing="0"/>
        <w:ind w:firstLine="567"/>
        <w:jc w:val="both"/>
      </w:pPr>
      <w:r w:rsidRPr="00AF7CD1">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roofErr w:type="gramStart"/>
      <w:r w:rsidRPr="00AF7CD1">
        <w:t>.».</w:t>
      </w:r>
      <w:proofErr w:type="gramEnd"/>
    </w:p>
    <w:p w:rsidR="00AF7CD1" w:rsidRPr="00AF7CD1" w:rsidRDefault="00AF7CD1" w:rsidP="00AF7CD1">
      <w:pPr>
        <w:contextualSpacing/>
        <w:jc w:val="both"/>
        <w:rPr>
          <w:sz w:val="24"/>
          <w:szCs w:val="24"/>
        </w:rPr>
      </w:pPr>
      <w:r w:rsidRPr="00AF7CD1">
        <w:rPr>
          <w:sz w:val="24"/>
          <w:szCs w:val="24"/>
        </w:rPr>
        <w:t xml:space="preserve">      2. В наименовании и тексте постановления, наименовании и тексте административного регламента слова «предоставление земельных участков, на которых расположены здания, строения, сооружения» заменить словами «предоставление земельных участков, на которых расположены здания и сооружения».</w:t>
      </w:r>
    </w:p>
    <w:p w:rsidR="00AF7CD1" w:rsidRPr="00AF7CD1" w:rsidRDefault="00AF7CD1" w:rsidP="00AF7CD1">
      <w:pPr>
        <w:contextualSpacing/>
        <w:jc w:val="both"/>
        <w:rPr>
          <w:sz w:val="24"/>
          <w:szCs w:val="24"/>
        </w:rPr>
      </w:pPr>
      <w:r w:rsidRPr="00AF7CD1">
        <w:rPr>
          <w:sz w:val="24"/>
          <w:szCs w:val="24"/>
        </w:rPr>
        <w:t>3. в третьем и четвертом абзацах п.п.3.1.3. слова «</w:t>
      </w:r>
      <w:r w:rsidRPr="00AF7CD1">
        <w:rPr>
          <w:sz w:val="24"/>
          <w:szCs w:val="24"/>
          <w:highlight w:val="yellow"/>
        </w:rPr>
        <w:t>Единого государственного реестра прав на недвижимое имущество и сделок с ним</w:t>
      </w:r>
      <w:r w:rsidRPr="00AF7CD1">
        <w:rPr>
          <w:sz w:val="24"/>
          <w:szCs w:val="24"/>
        </w:rPr>
        <w:t xml:space="preserve">» заменить словами «Единого государственного реестра недвижимости». </w:t>
      </w:r>
    </w:p>
    <w:p w:rsidR="00AF7CD1" w:rsidRPr="00AF7CD1" w:rsidRDefault="00AF7CD1" w:rsidP="00AF7CD1">
      <w:pPr>
        <w:contextualSpacing/>
        <w:jc w:val="both"/>
        <w:rPr>
          <w:sz w:val="24"/>
          <w:szCs w:val="24"/>
        </w:rPr>
      </w:pPr>
      <w:r w:rsidRPr="00AF7CD1">
        <w:rPr>
          <w:sz w:val="24"/>
          <w:szCs w:val="24"/>
        </w:rPr>
        <w:t xml:space="preserve">4. в четвертом абзац п.п.3.1.3. слова «Едином государственном реестре прав на недвижимое имущество и сделок с ним» заменить словами «Едином государственном реестре недвижимости». </w:t>
      </w:r>
    </w:p>
    <w:p w:rsidR="00AF7CD1" w:rsidRDefault="00AF7CD1" w:rsidP="00AF7CD1">
      <w:pPr>
        <w:contextualSpacing/>
        <w:jc w:val="both"/>
      </w:pPr>
    </w:p>
    <w:p w:rsidR="00AF7CD1" w:rsidRDefault="00AF7CD1" w:rsidP="00AF7CD1">
      <w:pPr>
        <w:contextualSpacing/>
        <w:jc w:val="both"/>
      </w:pPr>
    </w:p>
    <w:p w:rsidR="00AF7CD1" w:rsidRDefault="00AF7CD1" w:rsidP="00AF7CD1">
      <w:pPr>
        <w:contextualSpacing/>
        <w:jc w:val="both"/>
      </w:pPr>
    </w:p>
    <w:p w:rsidR="00AF7CD1" w:rsidRDefault="00AF7CD1" w:rsidP="00AF7CD1">
      <w:pPr>
        <w:contextualSpacing/>
        <w:jc w:val="both"/>
      </w:pPr>
    </w:p>
    <w:p w:rsidR="00AF7CD1" w:rsidRDefault="00AF7CD1" w:rsidP="00AF7CD1">
      <w:pPr>
        <w:pStyle w:val="a3"/>
        <w:spacing w:before="100"/>
        <w:contextualSpacing/>
        <w:jc w:val="right"/>
        <w:rPr>
          <w:b/>
          <w:noProof/>
        </w:rPr>
      </w:pPr>
    </w:p>
    <w:p w:rsidR="00DA0BBE" w:rsidRDefault="00DA0BBE"/>
    <w:sectPr w:rsidR="00DA0BBE" w:rsidSect="00DA0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CD1"/>
    <w:rsid w:val="00AF7CD1"/>
    <w:rsid w:val="00DA0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CD1"/>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F7CD1"/>
    <w:pPr>
      <w:spacing w:beforeAutospacing="1" w:after="0" w:line="240" w:lineRule="auto"/>
    </w:pPr>
    <w:rPr>
      <w:rFonts w:ascii="Times New Roman" w:eastAsia="Times New Roman" w:hAnsi="Times New Roman" w:cs="Times New Roman"/>
      <w:sz w:val="28"/>
      <w:szCs w:val="28"/>
      <w:lang w:eastAsia="ru-RU"/>
    </w:rPr>
  </w:style>
  <w:style w:type="paragraph" w:styleId="a5">
    <w:name w:val="Normal (Web)"/>
    <w:basedOn w:val="a"/>
    <w:rsid w:val="00AF7CD1"/>
    <w:pPr>
      <w:spacing w:after="100" w:afterAutospacing="1"/>
    </w:pPr>
    <w:rPr>
      <w:sz w:val="24"/>
      <w:szCs w:val="24"/>
    </w:rPr>
  </w:style>
  <w:style w:type="paragraph" w:customStyle="1" w:styleId="ConsPlusNormal">
    <w:name w:val="ConsPlusNormal"/>
    <w:link w:val="ConsPlusNormal0"/>
    <w:rsid w:val="00AF7C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pt1">
    <w:name w:val="Стиль Обычный (веб) + 14 pt по ширине Первая строка:  1 см"/>
    <w:basedOn w:val="a5"/>
    <w:rsid w:val="00AF7CD1"/>
    <w:pPr>
      <w:spacing w:before="0" w:beforeAutospacing="0" w:after="0" w:afterAutospacing="0"/>
      <w:ind w:firstLine="567"/>
      <w:jc w:val="both"/>
    </w:pPr>
    <w:rPr>
      <w:szCs w:val="20"/>
    </w:rPr>
  </w:style>
  <w:style w:type="character" w:styleId="a6">
    <w:name w:val="Hyperlink"/>
    <w:uiPriority w:val="99"/>
    <w:unhideWhenUsed/>
    <w:rsid w:val="00AF7CD1"/>
    <w:rPr>
      <w:color w:val="0000FF"/>
      <w:u w:val="single"/>
    </w:rPr>
  </w:style>
  <w:style w:type="character" w:customStyle="1" w:styleId="ConsPlusNormal0">
    <w:name w:val="ConsPlusNormal Знак"/>
    <w:basedOn w:val="a0"/>
    <w:link w:val="ConsPlusNormal"/>
    <w:locked/>
    <w:rsid w:val="00AF7CD1"/>
    <w:rPr>
      <w:rFonts w:ascii="Arial" w:eastAsia="Times New Roman" w:hAnsi="Arial" w:cs="Arial"/>
      <w:sz w:val="20"/>
      <w:szCs w:val="20"/>
      <w:lang w:eastAsia="ru-RU"/>
    </w:rPr>
  </w:style>
  <w:style w:type="character" w:customStyle="1" w:styleId="a4">
    <w:name w:val="Без интервала Знак"/>
    <w:basedOn w:val="a0"/>
    <w:link w:val="a3"/>
    <w:rsid w:val="00AF7CD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earth/17_7.html" TargetMode="External"/><Relationship Id="rId13" Type="http://schemas.openxmlformats.org/officeDocument/2006/relationships/hyperlink" Target="http://www.consultant.ru/document/cons_doc_LAW_173604/" TargetMode="External"/><Relationship Id="rId3" Type="http://schemas.openxmlformats.org/officeDocument/2006/relationships/webSettings" Target="webSettings.xml"/><Relationship Id="rId7" Type="http://schemas.openxmlformats.org/officeDocument/2006/relationships/hyperlink" Target="http://www.consultant.ru/popular/earth/17_7.html" TargetMode="External"/><Relationship Id="rId12" Type="http://schemas.openxmlformats.org/officeDocument/2006/relationships/hyperlink" Target="http://www.consultant.ru/popular/earth/17_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popular/earth/17_12.html" TargetMode="External"/><Relationship Id="rId11" Type="http://schemas.openxmlformats.org/officeDocument/2006/relationships/hyperlink" Target="http://www.consultant.ru/popular/earth/17_7.html" TargetMode="External"/><Relationship Id="rId5" Type="http://schemas.openxmlformats.org/officeDocument/2006/relationships/hyperlink" Target="http://www.consultant.ru/popular/earth/17_7.html" TargetMode="External"/><Relationship Id="rId15" Type="http://schemas.openxmlformats.org/officeDocument/2006/relationships/theme" Target="theme/theme1.xml"/><Relationship Id="rId10" Type="http://schemas.openxmlformats.org/officeDocument/2006/relationships/hyperlink" Target="http://www.consultant.ru/popular/earth/17_7.html" TargetMode="External"/><Relationship Id="rId4" Type="http://schemas.openxmlformats.org/officeDocument/2006/relationships/hyperlink" Target="http://www.gosuslugi.ru" TargetMode="External"/><Relationship Id="rId9" Type="http://schemas.openxmlformats.org/officeDocument/2006/relationships/hyperlink" Target="http://www.consultant.ru/popular/earth/17_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6359</Words>
  <Characters>36249</Characters>
  <Application>Microsoft Office Word</Application>
  <DocSecurity>0</DocSecurity>
  <Lines>302</Lines>
  <Paragraphs>85</Paragraphs>
  <ScaleCrop>false</ScaleCrop>
  <Company>2</Company>
  <LinksUpToDate>false</LinksUpToDate>
  <CharactersWithSpaces>42523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2017-03-17T07:03:00Z</cp:lastPrinted>
  <dcterms:created xsi:type="dcterms:W3CDTF">2017-03-17T07:02:00Z</dcterms:created>
  <dcterms:modified xsi:type="dcterms:W3CDTF">2017-03-17T07:04:00Z</dcterms:modified>
</cp:coreProperties>
</file>