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98B" w:rsidRDefault="00F7498B"/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РЕЕСТР МУНИЦИПАЛЬНОГО ИМУЩЕСТВА АДМИНИСТРАЦИИ СВЕТЛОПОЛЯНСКОГО СЕЛЬСОВЕТА </w:t>
      </w:r>
    </w:p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</w:t>
      </w:r>
      <w:r w:rsidR="00597947">
        <w:rPr>
          <w:rFonts w:ascii="Times New Roman" w:hAnsi="Times New Roman"/>
          <w:b/>
          <w:sz w:val="28"/>
          <w:szCs w:val="28"/>
        </w:rPr>
        <w:t>АЙОНА НОВОСИБИРСКОЙ ОБЛАСТИ за 2018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 1 Сведения о муниципальном недвижимом имуществе </w:t>
      </w:r>
    </w:p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6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558"/>
        <w:gridCol w:w="1416"/>
        <w:gridCol w:w="1702"/>
        <w:gridCol w:w="1530"/>
        <w:gridCol w:w="1305"/>
        <w:gridCol w:w="1130"/>
        <w:gridCol w:w="1096"/>
        <w:gridCol w:w="1134"/>
        <w:gridCol w:w="1318"/>
        <w:gridCol w:w="1559"/>
        <w:gridCol w:w="2083"/>
      </w:tblGrid>
      <w:tr w:rsidR="00F7498B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Наименование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недвижимого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Адрес (местоположение)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недвижимого имущества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Кадастровый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номер муниципального недвижимого имущества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Площадь, протяжённость и (или) иные параметры,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характеризующее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физические свойства недвижимого имущества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Сведения о балансовой стоимости недвижимого имущества и начисленной амортизации (износе)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Амортиза</w:t>
            </w:r>
            <w:proofErr w:type="spellEnd"/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ция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кадастро-вой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стоимости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недвижим-ого</w:t>
            </w:r>
            <w:proofErr w:type="spellEnd"/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Даты возникновения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 прекращения права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муниципа</w:t>
            </w:r>
            <w:proofErr w:type="spellEnd"/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льной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собственности на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недвижи</w:t>
            </w:r>
            <w:proofErr w:type="spellEnd"/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мое имущество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Реквизиты документов-оснований возникновения (прекращения) права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муниципаль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ной собственности на недвижимое имущество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 правообладателе муниципального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недвижим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имущества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об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установлен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ных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в отношении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муниципаль-ного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недвижимого имущества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ограниче-ниях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обремене-ниях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) с указания </w:t>
            </w:r>
          </w:p>
        </w:tc>
      </w:tr>
      <w:tr w:rsidR="00F7498B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</w:tr>
      <w:tr w:rsidR="00F7498B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Здание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4 031 847-97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4 031 847-97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01.01.1971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Дороги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внутрипоселковые</w:t>
            </w:r>
            <w:proofErr w:type="spell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802 500-00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Дорога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.Г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орн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7,000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овая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чебула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7,500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16.300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9,900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12,500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Дорога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Зелёная Горка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3,800 км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Мост 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72 кв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92 000-00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Плотина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420 кв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Плотина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595 кв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Плотина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720 кв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Мост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 кв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Уличное освещение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Свалки бытовых и твёрдых отходов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Светлая Поляна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144 700-00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2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303 605-78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2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426 875-00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426875-00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2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450 749-00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450749-00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2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376 266-00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376266-00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2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436 517-00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436517-00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4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307 012-00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307012-00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5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368 972-72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368972-72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Жилой дом 5 квартирный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339 669-00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339669-00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Одноквартир-ный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жилой дом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70 456-00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70456-00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Места захоронения</w:t>
            </w:r>
          </w:p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(5)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22 400-00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Остановочная площадка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п. Сибиряк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35 000-00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22.12.2010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Остановочная площадка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Светлая Поляна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35 000-00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22.12.2010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Металическое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ограждение для памятника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60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пог.м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ветлая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Плляна</w:t>
            </w:r>
            <w:proofErr w:type="spellEnd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50,645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98500-00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№2 от 05.08.2014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</w:p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Светлополянского</w:t>
            </w:r>
          </w:p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Земельный участок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237 104-00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</w:p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Светлополянского</w:t>
            </w:r>
          </w:p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Сибирякский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ФАП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П.Сибиряк, ул. Садовая, 17-2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49364.9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</w:p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Светлополянского</w:t>
            </w:r>
          </w:p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3374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Таганаевский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ФАП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Д.Новая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Чебула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ул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.Ш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кольная,20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78563.00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</w:p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Светлополянского</w:t>
            </w:r>
          </w:p>
          <w:p w:rsidR="00183374" w:rsidRDefault="00183374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сельсовета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374" w:rsidRDefault="00183374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F7498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5979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F7498B" w:rsidRDefault="00F7498B" w:rsidP="00F7498B">
      <w:pPr>
        <w:rPr>
          <w:rFonts w:ascii="Times New Roman" w:hAnsi="Times New Roman"/>
          <w:b/>
        </w:rPr>
      </w:pPr>
    </w:p>
    <w:p w:rsidR="00F7498B" w:rsidRDefault="00F7498B" w:rsidP="00F7498B">
      <w:pPr>
        <w:rPr>
          <w:rFonts w:ascii="Times New Roman" w:hAnsi="Times New Roman"/>
        </w:rPr>
      </w:pPr>
      <w:r>
        <w:rPr>
          <w:rFonts w:ascii="Times New Roman" w:hAnsi="Times New Roman"/>
        </w:rPr>
        <w:t>Глава Светлополянского сельского совета                                                                            Д.Г. Андресян</w:t>
      </w:r>
    </w:p>
    <w:p w:rsidR="00DB1692" w:rsidRDefault="00DB1692" w:rsidP="00F7498B">
      <w:pPr>
        <w:rPr>
          <w:rFonts w:ascii="Times New Roman" w:hAnsi="Times New Roman"/>
        </w:rPr>
      </w:pPr>
    </w:p>
    <w:p w:rsidR="00DB1692" w:rsidRDefault="00DB1692" w:rsidP="00F7498B">
      <w:pPr>
        <w:rPr>
          <w:rFonts w:ascii="Times New Roman" w:hAnsi="Times New Roman"/>
        </w:rPr>
      </w:pPr>
    </w:p>
    <w:p w:rsidR="00DB1692" w:rsidRPr="00BD6A24" w:rsidRDefault="00DB1692" w:rsidP="00F7498B">
      <w:pPr>
        <w:rPr>
          <w:rFonts w:ascii="Times New Roman" w:hAnsi="Times New Roman"/>
        </w:rPr>
      </w:pPr>
    </w:p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№ 2 Сведения о муниципальном движимом имуществе</w:t>
      </w:r>
    </w:p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Светлополянского </w:t>
      </w:r>
      <w:r w:rsidR="00DB1692">
        <w:rPr>
          <w:rFonts w:ascii="Times New Roman" w:hAnsi="Times New Roman"/>
          <w:b/>
          <w:sz w:val="28"/>
          <w:szCs w:val="28"/>
        </w:rPr>
        <w:t>сельсовета 1 квартал 2018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F7498B" w:rsidRDefault="00F7498B" w:rsidP="00F7498B">
      <w:pPr>
        <w:spacing w:after="0"/>
        <w:rPr>
          <w:rFonts w:ascii="Times New Roman" w:hAnsi="Times New Roman"/>
          <w:sz w:val="18"/>
          <w:szCs w:val="18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4"/>
        <w:gridCol w:w="7"/>
        <w:gridCol w:w="2598"/>
        <w:gridCol w:w="1219"/>
        <w:gridCol w:w="17"/>
        <w:gridCol w:w="1568"/>
        <w:gridCol w:w="1556"/>
        <w:gridCol w:w="3455"/>
        <w:gridCol w:w="2106"/>
        <w:gridCol w:w="7"/>
        <w:gridCol w:w="1629"/>
      </w:tblGrid>
      <w:tr w:rsidR="00F7498B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Наименование движимого имущества</w:t>
            </w:r>
          </w:p>
        </w:tc>
        <w:tc>
          <w:tcPr>
            <w:tcW w:w="2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Реквизиты документов-оснований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Сведения об установленных в отношении муниципального движимого имущества ограничениях (обременениях) с указания основания и даты их возникновения и прекращения</w:t>
            </w:r>
          </w:p>
        </w:tc>
      </w:tr>
      <w:tr w:rsidR="00F7498B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</w:tr>
      <w:tr w:rsidR="00F7498B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Бильярд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75097-78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75097-78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Трактор ДТ - 75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5979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Автомобиль УАЗ 31512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1998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Автомобиль УАЗ 315195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328 500-00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Автомобиль ГАЗ САЗ 3507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85 000-00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1985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приёма-передачи от 04.02.2013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5979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Samsunq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13 от 08.07.2009 г.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сдачи-приёма № 190 от 06.08.2009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 в комплекте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13 от 08.07.2009 г.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сдачи-приёма № 190 от 06.08.2009 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МПТВ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21 281-30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списания ОС № 6 от 22.04.2014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Электрокалорифер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Товарный чек от 14.02.2010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лазерный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Товарная накладная № 369 от 09.04.2010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Мотопомпа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HONDA SHE – 50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17 655-00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 46/01-10 от 19.04.2010, товарная накладная №1290 от 23.04.2010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Лестница пожарная ручная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трёхколенная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металлическая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 46/01-10 от 19.04.2010, товарная накладная №1290 от 23.04.2010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компьютерный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13 от 08.07.2009 г.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сдачи-приёма № 190 от 06.08.2009 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Переплётная машина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4 120-00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Счёт № 369 09.04.210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Аппарат копировальный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9 318-00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Телефакс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7 398-00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 «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ASER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16 265-00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Холодильник «Мир 102»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12 200-00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Шкаф 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15 540-00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шкаф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15540-00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Пожарная установка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300 000-00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160 714-35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2008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компьютерный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6 800-00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23 825-19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руководителя «Лидер»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5 200-00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Товарная накладная №317 от 20.08.2010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Samsunq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 3 в 1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7 000-00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А/О  № 1084 от 16.09.2010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МФУ лазерное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SAMSUNG</w:t>
            </w:r>
          </w:p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SCX-4220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7 000-00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Товарная накладная №369 от 09.04.2010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«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Samsung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13 от 08.07.2010 г.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т-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сдачи-приёмки № 190 от 06.08.2009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офисное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4 000-00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А/О 1496 от 3011.2011 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Компьютер в комплекте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монитор, блок питания, процессор, клавиатура, мышь)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135 от 04.02.2013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 в сборе Асе</w:t>
            </w:r>
            <w:proofErr w:type="gram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r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GB"/>
              </w:rPr>
            </w:pPr>
            <w:r>
              <w:rPr>
                <w:rFonts w:ascii="Times New Roman" w:hAnsi="Times New Roman"/>
                <w:sz w:val="18"/>
                <w:szCs w:val="18"/>
                <w:lang w:val="en-GB"/>
              </w:rPr>
              <w:t>28600-00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357 от 15.07.2014 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Ноутбук «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Leno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851 от 12.12.2013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МФУ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Куосе</w:t>
            </w:r>
            <w:proofErr w:type="spellEnd"/>
            <w:proofErr w:type="gram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r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а»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FS</w:t>
            </w:r>
            <w:r>
              <w:rPr>
                <w:rFonts w:ascii="Times New Roman" w:hAnsi="Times New Roman"/>
                <w:sz w:val="18"/>
                <w:szCs w:val="18"/>
              </w:rPr>
              <w:t>-1020 М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F</w:t>
            </w:r>
            <w:r>
              <w:rPr>
                <w:rFonts w:ascii="Times New Roman" w:hAnsi="Times New Roman"/>
                <w:sz w:val="18"/>
                <w:szCs w:val="18"/>
              </w:rPr>
              <w:t>Р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12100-00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45 от 20.02.2015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Кресло руководителя « Универсал»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CH 727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Кресло руководителя « Универсал»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CH 727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5500-00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652 от 13.09.2012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Стеллаж односторонний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8766-66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Акт приёма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–п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ередачи № 822 от 20.12.2013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Стеллаж односторонний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8766-66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Акт приёма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–п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ередачи № 822 от 20.12.2013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Стеллаж односторонний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8766-66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Акт приёма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–п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ередачи № 822 от 20.12.2013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приставной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238 от 26.04.2013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Теплогенератор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дизельный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06 от 04.02.2013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Шкаф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31080-00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Электрокалорифер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Ноутбук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SAMSUNG 300 ESC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29831-77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40 от 24.02.2015, о списании.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Мотопомпа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 К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OSHIN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( 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НО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NDA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)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SEN</w:t>
            </w:r>
            <w:r>
              <w:rPr>
                <w:rFonts w:ascii="Times New Roman" w:hAnsi="Times New Roman"/>
                <w:sz w:val="18"/>
                <w:szCs w:val="18"/>
              </w:rPr>
              <w:t>-80 (970л/мин)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Триммер « Чемпион»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54 от 11.08.2014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Триммер « Чемпион»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54 от 11.08.2014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Триммер « Чемпион»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54 от 11.08.2014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Триммер бензиновый Штиль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10020-00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35 от 09.06.2014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Триммер бензиновый Штиль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10020-00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35 от 09.06.2014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Песочница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194 от 06.02.13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Урна (2)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руководителя « Лидер»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238 от 26.04.13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руководителя « Лидер»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421 от 22.07.13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Горка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194 от 06.02.13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Карусель на 6 мест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27 000-00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Урна (2)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Балансир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194 от 06.02.143г.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Балансир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238 от 15.05.13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Балансир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Балансир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497 682 от 08.12.2014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Балансир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682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Горка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10 от 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Горка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238 от 15.05.2014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Горка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Горка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682 от 08.12.2014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Карусель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194 от 06.02.2013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Карусель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238 от 15.05.2013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Карусель на 6 мест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Карусель на 6 мест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682 от 08.12.2014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Карусель на 6 мест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263 от15.05.2015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Качалка на пружине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263 от 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682 от 08.12.2014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263 от 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 МИФ-33 (двойные)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682 от 08.12.2014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 одинарные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194 от 06.02.2013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Качели одинарные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238 от 15.05.2013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Лавочка (1)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Лавочка (1)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 от 07.02.14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Лавочка (2)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497 от 18.09.2014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Рукоход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263 от15.05.2015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Шведская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стенка+турник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263 от15.05.2015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Шведская стенка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238 от 15.05.2013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Шведская стенка с турником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Т/Н № 194 от 06.02.2013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Горка (1)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263 от15.05.2015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Карусель на шесть мест (1)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Дизельная электростанция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256 997-80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256 997-80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32 от 19.05.2015 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Имущество казны</w:t>
            </w: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5.19.1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№ 8 о приеме – передаче объектов нефинансовых активов от 25.12.2015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5.19.1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 xml:space="preserve"> 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5.19.1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5.19.1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5.19.2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5.19.2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5.19.2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желто-зеленый фон 5.19.2 (900*900)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r>
              <w:rPr>
                <w:rFonts w:ascii="Times New Roman" w:hAnsi="Times New Roman"/>
                <w:sz w:val="18"/>
                <w:szCs w:val="18"/>
              </w:rPr>
              <w:t>Т/Н № 165 от 17.12.2015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1.23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1.23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1.23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1.23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3.24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5.19.1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5.19.1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5.19.1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5.19.1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5.19.2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5.19.2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Знак дорожный 5.19.2</w:t>
            </w:r>
          </w:p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Жёлто-зелёный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11 от 12.02.2016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Трактор Беларус-82.1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678050.00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Болотного Королёва О.В. от 27.12.2012 № 752 о передачи объектов движимого имущества из муниципальной собственности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Отвал на МТЗ ОБН-1П год выпуска 2012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Болотного Королёва О.В. от 27.12.2012 № 752 о передачи объектов движимого имущества из муниципальной собственности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Pr="0049628F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Погрузчик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GUE-0</w:t>
            </w:r>
            <w:r>
              <w:rPr>
                <w:rFonts w:ascii="Times New Roman" w:hAnsi="Times New Roman"/>
                <w:sz w:val="18"/>
                <w:szCs w:val="18"/>
              </w:rPr>
              <w:t>,8 год выпуска 2012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Болотного Королёва О.В. от 27.12.2012 № 752 о передачи объектов движимого имущества из муниципальной собственности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Косилка ротационная навесная КРН 2.1 А.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142000.00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142000.00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Болотного Королёва О.В. от 27.12.2012 № 752 о передачи объектов движимого имущества из муниципальной собственности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Светлополянского сельского совета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B1692" w:rsidTr="00B64D8F">
        <w:tblPrEx>
          <w:tblLook w:val="0000"/>
        </w:tblPrEx>
        <w:trPr>
          <w:trHeight w:val="645"/>
        </w:trPr>
        <w:tc>
          <w:tcPr>
            <w:tcW w:w="624" w:type="dxa"/>
          </w:tcPr>
          <w:p w:rsidR="00DB1692" w:rsidRDefault="00DB1692" w:rsidP="00F7498B">
            <w:pPr>
              <w:spacing w:after="0"/>
              <w:ind w:left="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05" w:type="dxa"/>
            <w:gridSpan w:val="2"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B64D8F" w:rsidRPr="007217ED" w:rsidRDefault="00B64D8F" w:rsidP="00F7498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6" w:type="dxa"/>
            <w:gridSpan w:val="2"/>
          </w:tcPr>
          <w:p w:rsidR="00DB1692" w:rsidRDefault="00DB1692" w:rsidP="00F749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DB1692" w:rsidRDefault="00DB1692" w:rsidP="00F749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6" w:type="dxa"/>
          </w:tcPr>
          <w:p w:rsidR="00DB1692" w:rsidRDefault="00DB1692" w:rsidP="00F749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55" w:type="dxa"/>
          </w:tcPr>
          <w:p w:rsidR="00DB1692" w:rsidRDefault="00DB1692" w:rsidP="00F749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13" w:type="dxa"/>
            <w:gridSpan w:val="2"/>
          </w:tcPr>
          <w:p w:rsidR="00DB1692" w:rsidRDefault="00DB1692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9" w:type="dxa"/>
          </w:tcPr>
          <w:p w:rsidR="00DB1692" w:rsidRDefault="00DB1692" w:rsidP="00F7498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Ваза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ж/б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317 от 14.06.2013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Ваза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ж/б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317 от 14.06.2013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Ваза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ж/б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317 от 14.06.2013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Секция ИЗО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Рио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 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647 от 17.10.2013г.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Секция ИЗО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Рио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 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647 от 17.10.2013г.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Секция ИЗО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Рио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 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647 от 17.10.2013г.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1 227-08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1 227-08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r>
              <w:rPr>
                <w:rFonts w:ascii="Times New Roman" w:hAnsi="Times New Roman"/>
                <w:sz w:val="18"/>
                <w:szCs w:val="18"/>
              </w:rPr>
              <w:t xml:space="preserve">Распоряжение № 155 от 25.12.2015, о передаче имущества в собственность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МКУКСЦКиД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Светлая Поляна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1 227-08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1 227-08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r>
              <w:rPr>
                <w:rFonts w:ascii="Times New Roman" w:hAnsi="Times New Roman"/>
                <w:sz w:val="18"/>
                <w:szCs w:val="18"/>
              </w:rPr>
              <w:t xml:space="preserve">Распоряжение № 155 от 25.12.2015, о передаче имущества в собственность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МКУКСЦКиД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Светлая Поляна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Компьютер в комплекте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 186 от 06.08.2009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Акустическая система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23 000,00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21 174-64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 40 от 01.11.2009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Музыкальный центр LG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10 450,00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Копия чека от 20.05.2010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Пожарная сигнализация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93 287,73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28 874-82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№14 ПС-10 от 03.06.2010 АВР 1 от 18.06.2010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компьютерный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4 350,00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Библиотечный фонд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53 013,56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53013-00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2009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01.11.2009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Библиотечный фонд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520-70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520-70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Библиотечный фонд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495-80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495-80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Библиотечный фонд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9570-53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9570-00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офисный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10 300,00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Библиотечный фонд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481-30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481-00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Телевизор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3 270,00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3270-00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2008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Активный сабвуфер BERINGER 1800-PRO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35 000,00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3 888-80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Акустическая система активная XLINE SPE15A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16 590,00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16 590-00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Акустическая система активная XLINE SPE15A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16 590,00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16590-00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Акустическая система в комплекте с кронштейнами для монтажа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19 933-50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19933-50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1082 от 16.10.2013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Акустическая система в комплекте с кронштейнами для монтажа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19 933-50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19933-00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1082 от 16.10.2013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Лазер трёхцветный AT  LASER  AQUARIUS  RGY 160 мВт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7 570,00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7570-00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Микшерский пульт BEHRINGER  XENYX  1002FX-EU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8 130,00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8130-00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Ноутбук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Acer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Emachines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EMG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30 540,00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8130-00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№107 от 10.03.2011, товарная накладная №107 от 10.03.2011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 SAMSUNG SCX 4220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7 250,00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7250-00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Договор №107 от 10.03.2011, товарная накладная №107 от 10.03.2011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Световой эффект «Звёздное небо»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Led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Star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NOVA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8 120,00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8120-00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Система оповещения о пожаре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60 600,81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18 036-00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№200 П-10 от 05.07.2010, АВР 1 от 12.07.2010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бильярдный «Домашний люкс»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37 476,50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12 492-20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№2 от 12.01.2011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Стол компьютерный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3 950-00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 107  от 10.03.2011, товарная накладная №107 от 10.03.2011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Хоровой костюм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трансформер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 (платье, фартук с аппликацией, кокошник) – 5 комплектов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20 500-00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20500-00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2010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 32 от 29.06.2010, товарная накладная №32 от 29.06.2010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6 647-88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6647-88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5 041-85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5041-85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6 316-72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6316-72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5 285-72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5285-72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2 558-82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2558-82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3 760-79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3760-79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4 007-96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4007-96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4 590-00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14 729-00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14729-00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2011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Книга п. Сибиряк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1 571-43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1571-43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2014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19 899-90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19899-90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28.12.2012г.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11.11.2014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24.11.2013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24.10. 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24.10.2013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1 294-42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1284-42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2014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11.11.2014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133-33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133-33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 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4 995-74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4995-74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 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273-33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аганай</w:t>
            </w:r>
            <w:proofErr w:type="spell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№ 98 от 13.06.2013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13.08.2013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4 850-00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б/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от 08.06.2013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791-66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791- 66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 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245-00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Накладная б/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от 11.01.2013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Колонка звуковая широкополосная НОЭМА АС 1503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15990-00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Колонка звуковая широкополосная НОЭМА АС 1503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Колонка звуковая широкополосная НОЭМА АС 1503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15 990-00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Колонка звуковая широкополосная НОЭМА АС 1503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15 990-00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Микрофон вокальный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кардиодидный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JTS NX – 8S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3 036-00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3 036-00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Микрофон вокальный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кардиодидный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JTS NX – 8S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3 036-00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3 036-00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Ноутбук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(17 Acer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Extensa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EX 7630G)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№235 от 10.04.2012, товарная накладная №265 от 10.04.2012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Усилитель мощности НОЭМА (РА 700-9 ТУ 6587-029-02963487-08)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24 968-00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24968-00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№1-2/99 от 19.04.2012, товарная накладная №372 от 19.04.2012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Усилитель мощности НОЭМА (РА 700-9 ТУ 6587-029-02963487-08)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25 133-00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25133-00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2013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Т/Н  № 1082 от 16.10.2013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Стол круглый 3487-08)РА 700-9 ТУ 6587-ОЭМА АС 1503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№235 от 10.04.2012, товарная накладная №265 от 10.04.2012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Сейф (AIKO ASM-25)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Договор №235 от 10.04.2012, товарная накладная №265 от 10.04.2012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Костюм танцевальный (платье с аппликацией,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подъюбник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блузка, фартук)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3 333-00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2012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сдачи-приёмки №1 от 24.03.2012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Принтер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«Epson Expression Home» </w:t>
            </w:r>
            <w:r>
              <w:rPr>
                <w:rFonts w:ascii="Times New Roman" w:hAnsi="Times New Roman"/>
                <w:sz w:val="18"/>
                <w:szCs w:val="18"/>
              </w:rPr>
              <w:t>ХР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-103-3816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р</w:t>
            </w:r>
            <w:proofErr w:type="spellEnd"/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руководителя « Лидер»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руководителя « Лидер»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т.19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1227-08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1227-08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1227-08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1227-08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1899--68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1899-68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1899--68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1899--68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1899--68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1899--68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т.24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т.25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т.26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т.28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т.29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Православная энциклопедия т.30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Православная энциклопедия т.31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Православная энциклопедия т.32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Православная энциклопедия т.33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Православная энциклопедия т.34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т.35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2016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Распоряжение № 49-1 от 22.04.2016 г.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1900.07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1900.07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т.28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1900.07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1900.07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т.29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т.36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т.37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т.38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Большая Российская энциклопедия т.39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900.00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главы администрации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от 17.07.2017г. № 568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Книги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Сибиряк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Книги Светлая Поляна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5154-16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5154-16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Блузки  5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1645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1645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Вешалка напольная 2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ДВД плейер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Кийевница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К-9-1 « Сосна» №3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1035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Кий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2376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2376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Кий звёздочка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2376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2376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Костюм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684-00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684-00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Костюмы 8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8316-00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8316-00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Костюмы 8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Костюмы художественной самодеятельности 8шт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Кресло офисное с подлокотником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2860-00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2860-00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Огнетушитель порошковый 4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шт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.х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850-00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Полочка П-1 « Сосна-3»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1116-00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1116-00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Принтер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3816-00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3816-00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Ноутбук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127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Принтер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2999-00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2999-00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128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Сарафаны 5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3355-00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3355-00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129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Стойка микрофонная 2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Стойка для акустических систем 2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131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Стулья 5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шт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.х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680-00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132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Стулья для персонала 20 шт.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15200-00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133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Треугольник 68 мл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-2-1 « Сосна» №3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738-00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738-00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134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Треугольник 68 мл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-2-1 « Сосна» №3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738-00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738-00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Урна для мусора Ж/Б 3 шт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.х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3000-00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Pr="00886B99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Шары для бильярда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2250-00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2250-00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отсутствуют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Автоматизированные рабочие места в составе: 1. Системный блок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Akqarius</w:t>
            </w:r>
            <w:proofErr w:type="spellEnd"/>
            <w:r w:rsidRPr="007A00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Std</w:t>
            </w:r>
            <w:r w:rsidRPr="007A00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31,2.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2 </w:t>
            </w:r>
            <w:r>
              <w:rPr>
                <w:rFonts w:ascii="Times New Roman" w:hAnsi="Times New Roman"/>
                <w:sz w:val="18"/>
                <w:szCs w:val="18"/>
              </w:rPr>
              <w:t>Монитор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Ben Q 21.5,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3.</w:t>
            </w:r>
            <w:r>
              <w:rPr>
                <w:rFonts w:ascii="Times New Roman" w:hAnsi="Times New Roman"/>
                <w:sz w:val="18"/>
                <w:szCs w:val="18"/>
              </w:rPr>
              <w:t>Офис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 Office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Standart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2013</w:t>
            </w:r>
          </w:p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4. </w:t>
            </w:r>
            <w:r>
              <w:rPr>
                <w:rFonts w:ascii="Times New Roman" w:hAnsi="Times New Roman"/>
                <w:sz w:val="18"/>
                <w:szCs w:val="18"/>
              </w:rPr>
              <w:t>По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  <w:lang w:val="en-US"/>
              </w:rPr>
              <w:t>Kaspersky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Endpoint Security (2 </w:t>
            </w:r>
            <w:r>
              <w:rPr>
                <w:rFonts w:ascii="Times New Roman" w:hAnsi="Times New Roman"/>
                <w:sz w:val="18"/>
                <w:szCs w:val="18"/>
              </w:rPr>
              <w:t>года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)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27362-00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Pr="00D37556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27362-00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Pr="00D37556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2015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Акт приёма передачи № 1 от 26.10.2015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Передано в отдел культуры г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.Б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олотное в феврале 2018.</w:t>
            </w:r>
          </w:p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№ 8 от 08.08.2018г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СЦКи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Д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</w:t>
            </w: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64D8F" w:rsidTr="00B64D8F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 :</w:t>
            </w:r>
            <w:proofErr w:type="gramEnd"/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8F" w:rsidRDefault="00B64D8F" w:rsidP="000E33F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B64D8F" w:rsidRDefault="00B64D8F" w:rsidP="00B64D8F">
      <w:pPr>
        <w:spacing w:after="0"/>
        <w:rPr>
          <w:rFonts w:ascii="Times New Roman" w:hAnsi="Times New Roman"/>
          <w:sz w:val="28"/>
          <w:szCs w:val="28"/>
        </w:rPr>
      </w:pPr>
    </w:p>
    <w:p w:rsidR="00B64D8F" w:rsidRDefault="00B64D8F" w:rsidP="00B64D8F">
      <w:pPr>
        <w:spacing w:after="0"/>
        <w:rPr>
          <w:rFonts w:ascii="Times New Roman" w:hAnsi="Times New Roman"/>
          <w:sz w:val="28"/>
          <w:szCs w:val="28"/>
        </w:rPr>
      </w:pPr>
    </w:p>
    <w:p w:rsidR="00B64D8F" w:rsidRDefault="00B64D8F" w:rsidP="00B64D8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РЕЕСТР МУНИЦИПАЛЬНОГО ИМУЩЕСТВА  МКУК СЦК и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Д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БОЛОТНИНСКОГО РАЙОНА НОВОСИБИРСКОЙ ОБЛАСТИ за 1 квартал 2018 года</w:t>
      </w:r>
    </w:p>
    <w:p w:rsidR="00B64D8F" w:rsidRDefault="00B64D8F" w:rsidP="00B64D8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B64D8F" w:rsidRDefault="00B64D8F" w:rsidP="00B64D8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 1 Сведения о муниципальном недвижимом имуществе </w:t>
      </w:r>
    </w:p>
    <w:p w:rsidR="00B64D8F" w:rsidRDefault="00B64D8F" w:rsidP="00B64D8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6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5"/>
        <w:gridCol w:w="1557"/>
        <w:gridCol w:w="1416"/>
        <w:gridCol w:w="1702"/>
        <w:gridCol w:w="1530"/>
        <w:gridCol w:w="1305"/>
        <w:gridCol w:w="1130"/>
        <w:gridCol w:w="1096"/>
        <w:gridCol w:w="1134"/>
        <w:gridCol w:w="1318"/>
        <w:gridCol w:w="1559"/>
        <w:gridCol w:w="2083"/>
      </w:tblGrid>
      <w:tr w:rsidR="00B64D8F" w:rsidTr="000E33F1"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Наименование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недвижимого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Адрес (местоположение)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недвижимого имущества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Кадастровый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номер муниципального недвижимого имущества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Площадь, протяжённость и (или) иные параметры,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характеризующее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физические свойства недвижимого имущества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Сведения о балансовой стоимости недвижимого имущества и начисленной амортизации (износе)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Амортиза</w:t>
            </w:r>
            <w:proofErr w:type="spellEnd"/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ция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кадастро-вой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стоимости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недвижим-ого</w:t>
            </w:r>
            <w:proofErr w:type="spellEnd"/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имущества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Даты возникновения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 прекращения права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муниципа</w:t>
            </w:r>
            <w:proofErr w:type="spellEnd"/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льной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собственности на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недвижи</w:t>
            </w:r>
            <w:proofErr w:type="spellEnd"/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мое имущество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Реквизиты документов-оснований возникновения (прекращения) права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муниципаль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ной собственности на недвижимое имущество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 правообладателе муниципального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недвижим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имущества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Сведения об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установлен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ных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в отношении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муниципаль-ного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недвижимого имущества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ограниче-ниях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обремене-ниях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) с указания </w:t>
            </w:r>
          </w:p>
        </w:tc>
      </w:tr>
      <w:tr w:rsidR="00B64D8F" w:rsidTr="000E33F1"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</w:tr>
      <w:tr w:rsidR="00B64D8F" w:rsidTr="000E33F1"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Туалет общественный  (уличный)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Светлая Поляна</w:t>
            </w:r>
          </w:p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адовая, 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1шт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7000-00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МКУК СЦК И Д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B64D8F" w:rsidTr="000E33F1"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ИТОГО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7000.00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8F" w:rsidRDefault="00B64D8F" w:rsidP="000E33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</w:tbl>
    <w:p w:rsidR="00B64D8F" w:rsidRDefault="00B64D8F" w:rsidP="00B64D8F">
      <w:pPr>
        <w:spacing w:after="0"/>
        <w:rPr>
          <w:rFonts w:ascii="Times New Roman" w:hAnsi="Times New Roman"/>
          <w:sz w:val="28"/>
          <w:szCs w:val="28"/>
        </w:rPr>
      </w:pPr>
    </w:p>
    <w:p w:rsidR="00B64D8F" w:rsidRPr="008C1964" w:rsidRDefault="00B64D8F" w:rsidP="00B64D8F">
      <w:pPr>
        <w:spacing w:after="0"/>
        <w:rPr>
          <w:rFonts w:ascii="Times New Roman" w:hAnsi="Times New Roman"/>
          <w:sz w:val="24"/>
          <w:szCs w:val="24"/>
        </w:rPr>
      </w:pPr>
    </w:p>
    <w:p w:rsidR="00B64D8F" w:rsidRDefault="00B64D8F" w:rsidP="00B64D8F">
      <w:pPr>
        <w:spacing w:after="0"/>
        <w:rPr>
          <w:rFonts w:ascii="Times New Roman" w:hAnsi="Times New Roman"/>
          <w:sz w:val="28"/>
          <w:szCs w:val="28"/>
        </w:rPr>
      </w:pPr>
    </w:p>
    <w:p w:rsidR="00B64D8F" w:rsidRPr="00B64D8F" w:rsidRDefault="00B64D8F" w:rsidP="00F7498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  <w:r w:rsidRPr="007C2367">
        <w:rPr>
          <w:rFonts w:ascii="Times New Roman" w:hAnsi="Times New Roman"/>
          <w:sz w:val="28"/>
          <w:szCs w:val="28"/>
        </w:rPr>
        <w:t>Администрация Светлополянского сельского совета                                                                         Д.Г. Андресян</w:t>
      </w: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</w:p>
    <w:p w:rsidR="00F7498B" w:rsidRDefault="00F7498B" w:rsidP="00F7498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№ 3 Сведения о муниципальных унитарных предприятиях, муниципальных учреждениях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9"/>
        <w:gridCol w:w="2144"/>
        <w:gridCol w:w="1736"/>
        <w:gridCol w:w="1578"/>
        <w:gridCol w:w="1504"/>
        <w:gridCol w:w="1471"/>
        <w:gridCol w:w="1544"/>
        <w:gridCol w:w="1392"/>
        <w:gridCol w:w="1392"/>
        <w:gridCol w:w="1566"/>
      </w:tblGrid>
      <w:tr w:rsidR="00F7498B" w:rsidTr="00F7498B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Наименование и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организациооно-правовая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форма юридического лица</w:t>
            </w:r>
          </w:p>
        </w:tc>
        <w:tc>
          <w:tcPr>
            <w:tcW w:w="1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Адрес </w:t>
            </w:r>
          </w:p>
        </w:tc>
        <w:tc>
          <w:tcPr>
            <w:tcW w:w="1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5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Реквизиты документа-основания создания юридического лица и участия муниципального образования в создании (уставном капитале) юридического лица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Размер уставного фонда (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для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муниципальных унитарных предприятиях)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Размер доли, принадлежащей муниципальному образованию в уставном (складочном) капитале,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в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% (для хозяйственных обществ и товариществ)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Среднесписочная численность работников (для муниципальных учреждений и муниципальных унитарных предприятий)</w:t>
            </w:r>
          </w:p>
        </w:tc>
      </w:tr>
      <w:tr w:rsidR="00F7498B" w:rsidTr="00F7498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балансовая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остаточная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98B" w:rsidRDefault="00F7498B" w:rsidP="00F749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7498B" w:rsidTr="00F7498B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</w:tr>
      <w:tr w:rsidR="00F7498B" w:rsidTr="00F7498B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Муниципальное унитарное предприятие «Тепло» муниципального образования Светлополянского сельсовета.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Основанное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на праве хозяйственного ведения.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633331 Новосибирская область,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Болотнинский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Поляна, пер.Центральный,4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1055461007931</w:t>
            </w:r>
          </w:p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03.06.2005 года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№ 20 от 30.04.2005 года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500 000-00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1 225 669-02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719 300-86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</w:tr>
      <w:tr w:rsidR="00F7498B" w:rsidTr="00F7498B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Муниципальное казённое учреждение культуры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Светлополянский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центр культуры и досуга»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ветлая Поляна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Болотнинского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районва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Новосибирской области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633331 Новосибирская область,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Болотнинский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район, с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ветлая Поляна, ул.Садовая, 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1055461002409</w:t>
            </w:r>
          </w:p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05.03.2005 года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Постановление № 46 от 08.07.2011года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556  923-65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703 921-65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F7498B" w:rsidTr="00F7498B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ИТОГО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98B" w:rsidRDefault="00F7498B" w:rsidP="00F7498B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F7498B" w:rsidRDefault="00F7498B" w:rsidP="00F7498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7498B" w:rsidRPr="0045038A" w:rsidRDefault="00F7498B" w:rsidP="00F7498B">
      <w:pPr>
        <w:spacing w:after="0"/>
        <w:rPr>
          <w:rFonts w:ascii="Times New Roman" w:hAnsi="Times New Roman"/>
          <w:sz w:val="20"/>
          <w:szCs w:val="20"/>
        </w:rPr>
      </w:pPr>
      <w:r w:rsidRPr="0045038A">
        <w:rPr>
          <w:rFonts w:ascii="Times New Roman" w:hAnsi="Times New Roman"/>
          <w:sz w:val="20"/>
          <w:szCs w:val="20"/>
        </w:rPr>
        <w:t>Глава Светлополянского сельсовета</w:t>
      </w:r>
    </w:p>
    <w:p w:rsidR="00F7498B" w:rsidRDefault="00F7498B" w:rsidP="00F7498B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45038A">
        <w:rPr>
          <w:rFonts w:ascii="Times New Roman" w:hAnsi="Times New Roman"/>
          <w:sz w:val="20"/>
          <w:szCs w:val="20"/>
        </w:rPr>
        <w:t>Болотнинского</w:t>
      </w:r>
      <w:proofErr w:type="spellEnd"/>
      <w:r w:rsidRPr="0045038A">
        <w:rPr>
          <w:rFonts w:ascii="Times New Roman" w:hAnsi="Times New Roman"/>
          <w:sz w:val="20"/>
          <w:szCs w:val="20"/>
        </w:rPr>
        <w:t xml:space="preserve"> района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Д.Г. Андресян</w:t>
      </w:r>
    </w:p>
    <w:sectPr w:rsidR="00F7498B" w:rsidSect="00F7498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savePreviewPicture/>
  <w:compat/>
  <w:rsids>
    <w:rsidRoot w:val="00F7498B"/>
    <w:rsid w:val="000B053B"/>
    <w:rsid w:val="00183374"/>
    <w:rsid w:val="002A5D04"/>
    <w:rsid w:val="00455902"/>
    <w:rsid w:val="004C3E0B"/>
    <w:rsid w:val="00555368"/>
    <w:rsid w:val="005820E6"/>
    <w:rsid w:val="00597947"/>
    <w:rsid w:val="00663A0E"/>
    <w:rsid w:val="00736EC4"/>
    <w:rsid w:val="00A24C29"/>
    <w:rsid w:val="00B64D8F"/>
    <w:rsid w:val="00D36926"/>
    <w:rsid w:val="00DB1692"/>
    <w:rsid w:val="00E35AF5"/>
    <w:rsid w:val="00F30405"/>
    <w:rsid w:val="00F74847"/>
    <w:rsid w:val="00F7498B"/>
    <w:rsid w:val="00FD7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98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4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498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5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6031</Words>
  <Characters>34377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Петровна</dc:creator>
  <cp:keywords/>
  <dc:description/>
  <cp:lastModifiedBy>Ольга Петровна</cp:lastModifiedBy>
  <cp:revision>6</cp:revision>
  <dcterms:created xsi:type="dcterms:W3CDTF">2018-02-16T03:29:00Z</dcterms:created>
  <dcterms:modified xsi:type="dcterms:W3CDTF">2019-03-14T04:30:00Z</dcterms:modified>
</cp:coreProperties>
</file>