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4F40" w:rsidRPr="00141FA0" w:rsidRDefault="00AD4F40" w:rsidP="00AD4F40">
      <w:pPr>
        <w:jc w:val="center"/>
        <w:rPr>
          <w:sz w:val="28"/>
          <w:szCs w:val="28"/>
        </w:rPr>
      </w:pPr>
      <w:r w:rsidRPr="00141FA0">
        <w:rPr>
          <w:sz w:val="28"/>
          <w:szCs w:val="28"/>
        </w:rPr>
        <w:t>СОВЕТ ДЕПУТАТОВ</w:t>
      </w:r>
    </w:p>
    <w:p w:rsidR="00AD4F40" w:rsidRPr="00141FA0" w:rsidRDefault="00AD4F40" w:rsidP="00AD4F40">
      <w:pPr>
        <w:jc w:val="center"/>
        <w:rPr>
          <w:sz w:val="28"/>
          <w:szCs w:val="28"/>
        </w:rPr>
      </w:pPr>
      <w:proofErr w:type="gramStart"/>
      <w:r w:rsidRPr="00141FA0">
        <w:rPr>
          <w:sz w:val="28"/>
          <w:szCs w:val="28"/>
        </w:rPr>
        <w:t>СВЕТЛОПОЛЯНСКОГО  СЕЛЬСОВЕТА</w:t>
      </w:r>
      <w:proofErr w:type="gramEnd"/>
    </w:p>
    <w:p w:rsidR="00AD4F40" w:rsidRPr="00141FA0" w:rsidRDefault="00AD4F40" w:rsidP="00AD4F40">
      <w:pPr>
        <w:jc w:val="center"/>
        <w:rPr>
          <w:sz w:val="28"/>
          <w:szCs w:val="28"/>
        </w:rPr>
      </w:pPr>
      <w:r w:rsidRPr="00141FA0">
        <w:rPr>
          <w:sz w:val="28"/>
          <w:szCs w:val="28"/>
        </w:rPr>
        <w:t>БОЛОТНИНСКОГО РАЙОНА НОВОСИБИРСКОЙ ОБЛАСТИ</w:t>
      </w:r>
    </w:p>
    <w:p w:rsidR="00AD4F40" w:rsidRPr="00141FA0" w:rsidRDefault="00AD4F40" w:rsidP="00AD4F40">
      <w:pPr>
        <w:jc w:val="center"/>
        <w:rPr>
          <w:sz w:val="28"/>
          <w:szCs w:val="28"/>
        </w:rPr>
      </w:pPr>
    </w:p>
    <w:p w:rsidR="00AD4F40" w:rsidRPr="00141FA0" w:rsidRDefault="00AD4F40" w:rsidP="00AD4F40">
      <w:pPr>
        <w:shd w:val="clear" w:color="auto" w:fill="FFFFFF"/>
        <w:spacing w:line="317" w:lineRule="exact"/>
        <w:ind w:right="518"/>
        <w:jc w:val="center"/>
        <w:rPr>
          <w:bCs/>
          <w:spacing w:val="-2"/>
          <w:sz w:val="28"/>
          <w:szCs w:val="28"/>
        </w:rPr>
      </w:pPr>
      <w:r w:rsidRPr="00141FA0">
        <w:rPr>
          <w:bCs/>
          <w:spacing w:val="-2"/>
          <w:sz w:val="28"/>
          <w:szCs w:val="28"/>
        </w:rPr>
        <w:t xml:space="preserve">РЕШЕНИЕ </w:t>
      </w:r>
    </w:p>
    <w:p w:rsidR="00AD4F40" w:rsidRPr="00141FA0" w:rsidRDefault="00AD4F40" w:rsidP="00AD4F40">
      <w:pPr>
        <w:shd w:val="clear" w:color="auto" w:fill="FFFFFF"/>
        <w:ind w:left="5"/>
        <w:jc w:val="center"/>
        <w:rPr>
          <w:sz w:val="28"/>
          <w:szCs w:val="28"/>
        </w:rPr>
      </w:pPr>
      <w:r>
        <w:rPr>
          <w:sz w:val="28"/>
          <w:szCs w:val="28"/>
        </w:rPr>
        <w:t>Тридцать третьей</w:t>
      </w:r>
      <w:r w:rsidRPr="00141FA0">
        <w:rPr>
          <w:sz w:val="28"/>
          <w:szCs w:val="28"/>
        </w:rPr>
        <w:t xml:space="preserve"> сессии (5-го созыва)</w:t>
      </w:r>
    </w:p>
    <w:p w:rsidR="00AD4F40" w:rsidRPr="00141FA0" w:rsidRDefault="00AD4F40" w:rsidP="00AD4F40">
      <w:pPr>
        <w:shd w:val="clear" w:color="auto" w:fill="FFFFFF"/>
        <w:ind w:left="5"/>
        <w:rPr>
          <w:sz w:val="28"/>
          <w:szCs w:val="28"/>
        </w:rPr>
      </w:pPr>
    </w:p>
    <w:p w:rsidR="00AD4F40" w:rsidRPr="00141FA0" w:rsidRDefault="00AD4F40" w:rsidP="00AD4F40">
      <w:pPr>
        <w:shd w:val="clear" w:color="auto" w:fill="FFFFFF"/>
        <w:ind w:left="5"/>
        <w:rPr>
          <w:sz w:val="28"/>
          <w:szCs w:val="28"/>
        </w:rPr>
      </w:pP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19.06.2018</w:t>
      </w:r>
      <w:r w:rsidRPr="00141FA0">
        <w:rPr>
          <w:sz w:val="28"/>
          <w:szCs w:val="28"/>
        </w:rPr>
        <w:t xml:space="preserve"> г.                                                                                            № 9</w:t>
      </w:r>
      <w:r>
        <w:rPr>
          <w:sz w:val="28"/>
          <w:szCs w:val="28"/>
        </w:rPr>
        <w:t>5</w:t>
      </w:r>
      <w:bookmarkStart w:id="0" w:name="_GoBack"/>
      <w:bookmarkEnd w:id="0"/>
      <w:r w:rsidRPr="00141FA0">
        <w:rPr>
          <w:sz w:val="28"/>
          <w:szCs w:val="28"/>
        </w:rPr>
        <w:t xml:space="preserve">                                         </w:t>
      </w:r>
    </w:p>
    <w:p w:rsidR="00AD4F40" w:rsidRPr="008330E2" w:rsidRDefault="00AD4F40" w:rsidP="00AD4F40">
      <w:pPr>
        <w:shd w:val="clear" w:color="auto" w:fill="FFFFFF"/>
        <w:ind w:left="5"/>
        <w:rPr>
          <w:b/>
          <w:sz w:val="28"/>
          <w:szCs w:val="28"/>
        </w:rPr>
      </w:pPr>
      <w:r w:rsidRPr="00141FA0">
        <w:rPr>
          <w:sz w:val="28"/>
          <w:szCs w:val="28"/>
        </w:rPr>
        <w:t xml:space="preserve">                                               с. Светлая Поляна</w:t>
      </w:r>
      <w:r w:rsidRPr="008330E2">
        <w:rPr>
          <w:b/>
          <w:sz w:val="28"/>
          <w:szCs w:val="28"/>
        </w:rPr>
        <w:t xml:space="preserve">               </w:t>
      </w:r>
      <w:r>
        <w:rPr>
          <w:b/>
          <w:sz w:val="28"/>
          <w:szCs w:val="28"/>
        </w:rPr>
        <w:t xml:space="preserve">      </w:t>
      </w:r>
      <w:r w:rsidRPr="008330E2">
        <w:rPr>
          <w:b/>
          <w:sz w:val="28"/>
          <w:szCs w:val="28"/>
        </w:rPr>
        <w:t xml:space="preserve">                    </w:t>
      </w:r>
      <w:r>
        <w:rPr>
          <w:b/>
          <w:sz w:val="28"/>
          <w:szCs w:val="28"/>
        </w:rPr>
        <w:t xml:space="preserve"> </w:t>
      </w:r>
      <w:r w:rsidRPr="008330E2">
        <w:rPr>
          <w:b/>
          <w:sz w:val="28"/>
          <w:szCs w:val="28"/>
        </w:rPr>
        <w:t xml:space="preserve"> </w:t>
      </w:r>
    </w:p>
    <w:p w:rsidR="00AD4F40" w:rsidRPr="008330E2" w:rsidRDefault="00AD4F40" w:rsidP="00AD4F40">
      <w:pPr>
        <w:jc w:val="center"/>
        <w:rPr>
          <w:b/>
          <w:sz w:val="28"/>
          <w:szCs w:val="28"/>
        </w:rPr>
      </w:pPr>
      <w:r w:rsidRPr="008330E2">
        <w:rPr>
          <w:b/>
          <w:sz w:val="28"/>
          <w:szCs w:val="28"/>
        </w:rPr>
        <w:t xml:space="preserve">           </w:t>
      </w:r>
    </w:p>
    <w:p w:rsidR="00AD4F40" w:rsidRDefault="00AD4F40" w:rsidP="00AD4F40"/>
    <w:p w:rsidR="00AD4F40" w:rsidRDefault="00AD4F40" w:rsidP="00AD4F40">
      <w:pPr>
        <w:rPr>
          <w:sz w:val="28"/>
          <w:szCs w:val="28"/>
        </w:rPr>
      </w:pPr>
      <w:r>
        <w:rPr>
          <w:sz w:val="28"/>
          <w:szCs w:val="28"/>
        </w:rPr>
        <w:t xml:space="preserve">На основании представления прокуратуры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AD4F40" w:rsidRDefault="00AD4F40" w:rsidP="00AD4F40">
      <w:pPr>
        <w:rPr>
          <w:sz w:val="28"/>
          <w:szCs w:val="28"/>
        </w:rPr>
      </w:pPr>
      <w:r>
        <w:rPr>
          <w:sz w:val="28"/>
          <w:szCs w:val="28"/>
        </w:rPr>
        <w:t xml:space="preserve">От 22.05.2018 № 8-3в-2015 «Об устранении нарушений законодательства </w:t>
      </w:r>
    </w:p>
    <w:p w:rsidR="00AD4F40" w:rsidRDefault="00AD4F40" w:rsidP="00AD4F40">
      <w:pPr>
        <w:rPr>
          <w:sz w:val="28"/>
          <w:szCs w:val="28"/>
        </w:rPr>
      </w:pPr>
      <w:r>
        <w:rPr>
          <w:sz w:val="28"/>
          <w:szCs w:val="28"/>
        </w:rPr>
        <w:t>О противодействии коррупции»</w:t>
      </w:r>
    </w:p>
    <w:p w:rsidR="00AD4F40" w:rsidRDefault="00AD4F40" w:rsidP="00AD4F40">
      <w:pPr>
        <w:rPr>
          <w:sz w:val="28"/>
          <w:szCs w:val="28"/>
        </w:rPr>
      </w:pPr>
    </w:p>
    <w:p w:rsidR="00AD4F40" w:rsidRDefault="00AD4F40" w:rsidP="00AD4F40">
      <w:pPr>
        <w:rPr>
          <w:sz w:val="28"/>
          <w:szCs w:val="28"/>
        </w:rPr>
      </w:pPr>
      <w:r>
        <w:rPr>
          <w:sz w:val="28"/>
          <w:szCs w:val="28"/>
        </w:rPr>
        <w:t xml:space="preserve">      Рассмотрев представление прокуратуры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AD4F40" w:rsidRDefault="00AD4F40" w:rsidP="00AD4F40">
      <w:pPr>
        <w:rPr>
          <w:sz w:val="28"/>
          <w:szCs w:val="28"/>
        </w:rPr>
      </w:pPr>
      <w:r>
        <w:rPr>
          <w:sz w:val="28"/>
          <w:szCs w:val="28"/>
        </w:rPr>
        <w:t xml:space="preserve">От 22.05.2018 № 8-3в-2015 «Об устранении нарушений законодательства </w:t>
      </w:r>
    </w:p>
    <w:p w:rsidR="00AD4F40" w:rsidRDefault="00AD4F40" w:rsidP="00AD4F40">
      <w:pPr>
        <w:rPr>
          <w:sz w:val="28"/>
          <w:szCs w:val="28"/>
        </w:rPr>
      </w:pPr>
      <w:r>
        <w:rPr>
          <w:sz w:val="28"/>
          <w:szCs w:val="28"/>
        </w:rPr>
        <w:t xml:space="preserve">О противодействии коррупции»». Совет депутатов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AD4F40" w:rsidRDefault="00AD4F40" w:rsidP="00AD4F40">
      <w:pPr>
        <w:rPr>
          <w:sz w:val="28"/>
          <w:szCs w:val="28"/>
        </w:rPr>
      </w:pPr>
    </w:p>
    <w:p w:rsidR="00AD4F40" w:rsidRDefault="00AD4F40" w:rsidP="00AD4F40">
      <w:pPr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AD4F40" w:rsidRDefault="00AD4F40" w:rsidP="00AD4F40">
      <w:pPr>
        <w:rPr>
          <w:sz w:val="28"/>
          <w:szCs w:val="28"/>
        </w:rPr>
      </w:pPr>
    </w:p>
    <w:p w:rsidR="00AD4F40" w:rsidRDefault="00AD4F40" w:rsidP="00AD4F4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В связи с неисполнением обязанностей, установленных Федеральным законом от 25.12.2008 № 273-ФЗ «О противодействии коррупции», Федеральным законом от 03.12.2012 №230-ФЗ «О контроле за соответствием расходов лиц, замещающих государственные должности, и иных лиц их доходам», досрочно прекращены полномочия депутата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–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Парахневич</w:t>
      </w:r>
      <w:proofErr w:type="spellEnd"/>
      <w:r>
        <w:rPr>
          <w:sz w:val="28"/>
          <w:szCs w:val="28"/>
        </w:rPr>
        <w:t xml:space="preserve"> Ларисы Ивановны</w:t>
      </w:r>
      <w:r>
        <w:rPr>
          <w:sz w:val="28"/>
          <w:szCs w:val="28"/>
        </w:rPr>
        <w:t xml:space="preserve">.  </w:t>
      </w:r>
    </w:p>
    <w:p w:rsidR="00AD4F40" w:rsidRDefault="00AD4F40" w:rsidP="00AD4F4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Решение вступает в силу с момента подписания.</w:t>
      </w:r>
    </w:p>
    <w:p w:rsidR="00AD4F40" w:rsidRPr="00FB3896" w:rsidRDefault="00AD4F40" w:rsidP="00AD4F40">
      <w:pPr>
        <w:numPr>
          <w:ilvl w:val="0"/>
          <w:numId w:val="1"/>
        </w:numPr>
        <w:jc w:val="both"/>
        <w:rPr>
          <w:sz w:val="28"/>
          <w:szCs w:val="28"/>
        </w:rPr>
      </w:pPr>
      <w:r w:rsidRPr="00FB3896">
        <w:rPr>
          <w:sz w:val="28"/>
          <w:szCs w:val="28"/>
        </w:rPr>
        <w:t>Опублик</w:t>
      </w:r>
      <w:r>
        <w:rPr>
          <w:sz w:val="28"/>
          <w:szCs w:val="28"/>
        </w:rPr>
        <w:t>овать настоящее решение в периодическом печатном издании «</w:t>
      </w:r>
      <w:proofErr w:type="spellStart"/>
      <w:r>
        <w:rPr>
          <w:sz w:val="28"/>
          <w:szCs w:val="28"/>
        </w:rPr>
        <w:t>Светлополян</w:t>
      </w:r>
      <w:r w:rsidRPr="00FB3896">
        <w:rPr>
          <w:sz w:val="28"/>
          <w:szCs w:val="28"/>
        </w:rPr>
        <w:t>ский</w:t>
      </w:r>
      <w:proofErr w:type="spellEnd"/>
      <w:r w:rsidRPr="00FB3896">
        <w:rPr>
          <w:sz w:val="28"/>
          <w:szCs w:val="28"/>
        </w:rPr>
        <w:t xml:space="preserve"> вестник»</w:t>
      </w:r>
      <w:r>
        <w:rPr>
          <w:sz w:val="28"/>
          <w:szCs w:val="28"/>
        </w:rPr>
        <w:t xml:space="preserve"> и разместить на официальном сайте администрации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в </w:t>
      </w:r>
      <w:proofErr w:type="gramStart"/>
      <w:r>
        <w:rPr>
          <w:sz w:val="28"/>
          <w:szCs w:val="28"/>
        </w:rPr>
        <w:t>сети  Интернет</w:t>
      </w:r>
      <w:proofErr w:type="gramEnd"/>
      <w:r w:rsidRPr="00FB3896">
        <w:rPr>
          <w:sz w:val="28"/>
          <w:szCs w:val="28"/>
        </w:rPr>
        <w:t>.</w:t>
      </w:r>
    </w:p>
    <w:p w:rsidR="00AD4F40" w:rsidRPr="00C06F6F" w:rsidRDefault="00AD4F40" w:rsidP="00AD4F40">
      <w:pPr>
        <w:ind w:left="360"/>
        <w:rPr>
          <w:sz w:val="28"/>
          <w:szCs w:val="28"/>
        </w:rPr>
      </w:pPr>
    </w:p>
    <w:p w:rsidR="00AD4F40" w:rsidRDefault="00AD4F40" w:rsidP="00AD4F40">
      <w:pPr>
        <w:rPr>
          <w:sz w:val="28"/>
          <w:szCs w:val="28"/>
        </w:rPr>
      </w:pPr>
    </w:p>
    <w:p w:rsidR="00AD4F40" w:rsidRDefault="00AD4F40" w:rsidP="00AD4F40">
      <w:pPr>
        <w:rPr>
          <w:sz w:val="28"/>
          <w:szCs w:val="28"/>
        </w:rPr>
      </w:pPr>
    </w:p>
    <w:p w:rsidR="00AD4F40" w:rsidRDefault="00AD4F40" w:rsidP="00AD4F40">
      <w:pPr>
        <w:rPr>
          <w:sz w:val="28"/>
          <w:szCs w:val="28"/>
        </w:rPr>
      </w:pPr>
    </w:p>
    <w:p w:rsidR="00AD4F40" w:rsidRDefault="00AD4F40" w:rsidP="00AD4F40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AD4F40" w:rsidRDefault="00AD4F40" w:rsidP="00AD4F40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AD4F40" w:rsidRPr="00840875" w:rsidRDefault="00AD4F40" w:rsidP="00AD4F40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Д.Г. Андресян</w:t>
      </w:r>
    </w:p>
    <w:p w:rsidR="00AD4F40" w:rsidRPr="00141FA0" w:rsidRDefault="00AD4F40" w:rsidP="00AD4F4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D4F40" w:rsidRDefault="00AD4F40" w:rsidP="00AD4F40"/>
    <w:p w:rsidR="00DA2A9E" w:rsidRDefault="00DA2A9E"/>
    <w:sectPr w:rsidR="00DA2A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F2A1DBA"/>
    <w:multiLevelType w:val="hybridMultilevel"/>
    <w:tmpl w:val="69F0B8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BDC"/>
    <w:rsid w:val="00787BDC"/>
    <w:rsid w:val="00AD4F40"/>
    <w:rsid w:val="00DA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6E238D-D3E3-4EF4-AEF7-21DFA925F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4F4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4F4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D4F4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D4F40"/>
    <w:rPr>
      <w:rFonts w:ascii="Segoe UI" w:eastAsia="Calibr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cp:lastPrinted>2018-06-20T10:08:00Z</cp:lastPrinted>
  <dcterms:created xsi:type="dcterms:W3CDTF">2018-06-20T10:06:00Z</dcterms:created>
  <dcterms:modified xsi:type="dcterms:W3CDTF">2018-06-20T10:08:00Z</dcterms:modified>
</cp:coreProperties>
</file>