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6F" w:rsidRPr="00556F6F" w:rsidRDefault="00556F6F" w:rsidP="003D31D9">
      <w:pPr>
        <w:spacing w:after="8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56F6F" w:rsidRPr="00304362" w:rsidRDefault="00556F6F" w:rsidP="00556F6F">
      <w:pPr>
        <w:spacing w:after="80"/>
        <w:ind w:left="360"/>
        <w:jc w:val="center"/>
        <w:rPr>
          <w:b/>
          <w:sz w:val="28"/>
          <w:szCs w:val="28"/>
        </w:rPr>
      </w:pPr>
      <w:r w:rsidRPr="00304362">
        <w:rPr>
          <w:b/>
          <w:sz w:val="28"/>
          <w:szCs w:val="28"/>
        </w:rPr>
        <w:t>СОВЕТ ДЕПУТАТОВ</w:t>
      </w:r>
    </w:p>
    <w:p w:rsidR="00556F6F" w:rsidRPr="00304362" w:rsidRDefault="00556F6F" w:rsidP="00556F6F">
      <w:pPr>
        <w:spacing w:after="80"/>
        <w:ind w:left="360"/>
        <w:jc w:val="center"/>
        <w:rPr>
          <w:b/>
          <w:sz w:val="28"/>
          <w:szCs w:val="28"/>
        </w:rPr>
      </w:pPr>
      <w:r w:rsidRPr="00304362">
        <w:rPr>
          <w:b/>
          <w:sz w:val="28"/>
          <w:szCs w:val="28"/>
        </w:rPr>
        <w:t>СВЕТЛОПОЛЯНСКОГО СЕЛЬСОВЕТА</w:t>
      </w:r>
    </w:p>
    <w:p w:rsidR="00556F6F" w:rsidRPr="00304362" w:rsidRDefault="00556F6F" w:rsidP="00556F6F">
      <w:pPr>
        <w:spacing w:after="80"/>
        <w:ind w:left="360"/>
        <w:jc w:val="center"/>
        <w:rPr>
          <w:b/>
          <w:sz w:val="28"/>
          <w:szCs w:val="28"/>
        </w:rPr>
      </w:pPr>
      <w:r w:rsidRPr="00304362">
        <w:rPr>
          <w:b/>
          <w:sz w:val="28"/>
          <w:szCs w:val="28"/>
        </w:rPr>
        <w:t>БОЛОТНИНСКОГО РАЙОНА НОВОСИБИРСКОЙ ОБЛАСТИ</w:t>
      </w:r>
    </w:p>
    <w:p w:rsidR="00556F6F" w:rsidRPr="00F22207" w:rsidRDefault="00556F6F" w:rsidP="00556F6F">
      <w:pPr>
        <w:spacing w:after="80"/>
        <w:ind w:left="360"/>
        <w:jc w:val="center"/>
        <w:rPr>
          <w:sz w:val="32"/>
          <w:szCs w:val="32"/>
        </w:rPr>
      </w:pPr>
      <w:r w:rsidRPr="00F22207">
        <w:rPr>
          <w:sz w:val="32"/>
          <w:szCs w:val="32"/>
        </w:rPr>
        <w:t> </w:t>
      </w:r>
    </w:p>
    <w:p w:rsidR="00556F6F" w:rsidRPr="00304362" w:rsidRDefault="00556F6F" w:rsidP="00556F6F">
      <w:pPr>
        <w:spacing w:after="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04362">
        <w:rPr>
          <w:b/>
          <w:sz w:val="28"/>
          <w:szCs w:val="28"/>
        </w:rPr>
        <w:t xml:space="preserve">РЕШЕНИЕ № </w:t>
      </w:r>
      <w:r w:rsidR="00460F09" w:rsidRPr="00304362">
        <w:rPr>
          <w:b/>
          <w:sz w:val="28"/>
          <w:szCs w:val="28"/>
        </w:rPr>
        <w:t>36</w:t>
      </w:r>
    </w:p>
    <w:p w:rsidR="00556F6F" w:rsidRPr="00A06955" w:rsidRDefault="00460F09" w:rsidP="00556F6F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Тринадцатой</w:t>
      </w:r>
      <w:r w:rsidR="00556F6F">
        <w:rPr>
          <w:sz w:val="28"/>
          <w:szCs w:val="28"/>
        </w:rPr>
        <w:t xml:space="preserve"> сессии пя</w:t>
      </w:r>
      <w:r w:rsidR="00556F6F" w:rsidRPr="00A06955">
        <w:rPr>
          <w:sz w:val="28"/>
          <w:szCs w:val="28"/>
        </w:rPr>
        <w:t>того созыва</w:t>
      </w:r>
    </w:p>
    <w:p w:rsidR="00556F6F" w:rsidRPr="00AE3C3A" w:rsidRDefault="00556F6F" w:rsidP="00556F6F">
      <w:pPr>
        <w:spacing w:after="8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0F09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60F09">
        <w:rPr>
          <w:sz w:val="28"/>
          <w:szCs w:val="28"/>
        </w:rPr>
        <w:t>1</w:t>
      </w:r>
      <w:r>
        <w:rPr>
          <w:sz w:val="28"/>
          <w:szCs w:val="28"/>
        </w:rPr>
        <w:t>0.2016 г                                                                    с. Светлая Поляна</w:t>
      </w:r>
    </w:p>
    <w:p w:rsidR="00556F6F" w:rsidRPr="00AE3C3A" w:rsidRDefault="00556F6F" w:rsidP="00556F6F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 </w:t>
      </w:r>
    </w:p>
    <w:p w:rsidR="00556F6F" w:rsidRDefault="00460F09" w:rsidP="00556F6F">
      <w:pPr>
        <w:shd w:val="clear" w:color="auto" w:fill="FFFFFF"/>
        <w:tabs>
          <w:tab w:val="left" w:leader="underscore" w:pos="21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556F6F">
        <w:rPr>
          <w:sz w:val="28"/>
          <w:szCs w:val="28"/>
        </w:rPr>
        <w:t xml:space="preserve">в Устав </w:t>
      </w:r>
      <w:proofErr w:type="spellStart"/>
      <w:r w:rsidR="00556F6F">
        <w:rPr>
          <w:sz w:val="28"/>
          <w:szCs w:val="28"/>
        </w:rPr>
        <w:t>Светлополянского</w:t>
      </w:r>
      <w:proofErr w:type="spellEnd"/>
      <w:r w:rsidR="00556F6F">
        <w:rPr>
          <w:sz w:val="28"/>
          <w:szCs w:val="28"/>
        </w:rPr>
        <w:t xml:space="preserve"> сельсовета </w:t>
      </w:r>
    </w:p>
    <w:p w:rsidR="00556F6F" w:rsidRDefault="00556F6F" w:rsidP="00556F6F">
      <w:pPr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56F6F" w:rsidRDefault="00556F6F" w:rsidP="00556F6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</w:p>
    <w:p w:rsidR="00556F6F" w:rsidRDefault="00556F6F" w:rsidP="00556F6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вступлением в силу Федерального закона от 23.06.2016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color w:val="000000"/>
          <w:spacing w:val="-1"/>
          <w:sz w:val="28"/>
          <w:szCs w:val="28"/>
        </w:rPr>
        <w:t>Новосибирской области</w:t>
      </w:r>
    </w:p>
    <w:p w:rsidR="00556F6F" w:rsidRDefault="00556F6F" w:rsidP="00556F6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</w:p>
    <w:p w:rsidR="00556F6F" w:rsidRDefault="00556F6F" w:rsidP="00556F6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Р Е Ш</w:t>
      </w:r>
      <w:r w:rsidRPr="002C543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Л:</w:t>
      </w:r>
    </w:p>
    <w:p w:rsidR="00556F6F" w:rsidRDefault="00556F6F" w:rsidP="00556F6F">
      <w:pPr>
        <w:rPr>
          <w:sz w:val="28"/>
          <w:szCs w:val="28"/>
        </w:rPr>
      </w:pPr>
    </w:p>
    <w:p w:rsidR="00556F6F" w:rsidRDefault="00556F6F" w:rsidP="00556F6F">
      <w:pPr>
        <w:ind w:firstLine="4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Принять муниципальный пра</w:t>
      </w:r>
      <w:r w:rsidR="0085337E">
        <w:rPr>
          <w:color w:val="000000"/>
          <w:spacing w:val="1"/>
          <w:sz w:val="28"/>
          <w:szCs w:val="28"/>
        </w:rPr>
        <w:t xml:space="preserve">вовой акт о внесении изменении </w:t>
      </w:r>
      <w:r>
        <w:rPr>
          <w:color w:val="000000"/>
          <w:spacing w:val="1"/>
          <w:sz w:val="28"/>
          <w:szCs w:val="28"/>
        </w:rPr>
        <w:t xml:space="preserve">в Устав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556F6F" w:rsidRDefault="00556F6F" w:rsidP="00556F6F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</w:t>
      </w:r>
      <w:r w:rsidR="0085337E">
        <w:rPr>
          <w:color w:val="000000"/>
          <w:sz w:val="28"/>
          <w:szCs w:val="28"/>
        </w:rPr>
        <w:t>оном от 21.07.2005 г. № 97-ФЗ «</w:t>
      </w:r>
      <w:r>
        <w:rPr>
          <w:color w:val="000000"/>
          <w:sz w:val="28"/>
          <w:szCs w:val="28"/>
        </w:rPr>
        <w:t>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56F6F" w:rsidRDefault="00556F6F" w:rsidP="00556F6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Главе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>
        <w:rPr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>
        <w:rPr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10-дневной срок</w:t>
      </w:r>
      <w:r>
        <w:rPr>
          <w:color w:val="000000"/>
          <w:spacing w:val="-1"/>
          <w:sz w:val="28"/>
          <w:szCs w:val="28"/>
        </w:rPr>
        <w:t>.</w:t>
      </w:r>
    </w:p>
    <w:p w:rsidR="00556F6F" w:rsidRDefault="00556F6F" w:rsidP="00556F6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 xml:space="preserve">опубликования в газете «Официальный вестник </w:t>
      </w:r>
      <w:proofErr w:type="spellStart"/>
      <w:r>
        <w:rPr>
          <w:color w:val="000000"/>
          <w:spacing w:val="1"/>
          <w:sz w:val="28"/>
          <w:szCs w:val="28"/>
        </w:rPr>
        <w:t>Светлополянского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сельсовета».</w:t>
      </w: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  <w:t xml:space="preserve">                                                              </w:t>
      </w:r>
    </w:p>
    <w:p w:rsidR="00556F6F" w:rsidRDefault="00556F6F" w:rsidP="00556F6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556F6F" w:rsidRDefault="00556F6F" w:rsidP="00556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Д.Г. Андресян</w:t>
      </w: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color w:val="000000"/>
          <w:sz w:val="28"/>
          <w:szCs w:val="28"/>
        </w:rPr>
      </w:pPr>
    </w:p>
    <w:p w:rsidR="00556F6F" w:rsidRDefault="00556F6F" w:rsidP="00556F6F">
      <w:pPr>
        <w:rPr>
          <w:sz w:val="28"/>
          <w:szCs w:val="28"/>
        </w:rPr>
      </w:pPr>
    </w:p>
    <w:p w:rsidR="00556F6F" w:rsidRPr="00304362" w:rsidRDefault="00556F6F" w:rsidP="00556F6F">
      <w:pPr>
        <w:tabs>
          <w:tab w:val="left" w:pos="1736"/>
        </w:tabs>
        <w:jc w:val="right"/>
        <w:rPr>
          <w:rStyle w:val="a3"/>
          <w:i w:val="0"/>
        </w:rPr>
      </w:pPr>
      <w:r w:rsidRPr="00304362">
        <w:rPr>
          <w:rStyle w:val="a3"/>
          <w:i w:val="0"/>
        </w:rPr>
        <w:lastRenderedPageBreak/>
        <w:t>Приложение</w:t>
      </w:r>
    </w:p>
    <w:p w:rsidR="00556F6F" w:rsidRPr="00304362" w:rsidRDefault="00304362" w:rsidP="00304362">
      <w:pPr>
        <w:tabs>
          <w:tab w:val="left" w:pos="1736"/>
        </w:tabs>
        <w:rPr>
          <w:rStyle w:val="a3"/>
          <w:i w:val="0"/>
        </w:rPr>
      </w:pPr>
      <w:r>
        <w:rPr>
          <w:rStyle w:val="a3"/>
          <w:i w:val="0"/>
        </w:rPr>
        <w:t xml:space="preserve">                                                                                        К</w:t>
      </w:r>
      <w:r w:rsidR="000A4D79" w:rsidRPr="00304362">
        <w:rPr>
          <w:rStyle w:val="a3"/>
          <w:i w:val="0"/>
        </w:rPr>
        <w:t xml:space="preserve"> решения</w:t>
      </w:r>
      <w:r w:rsidR="00556F6F" w:rsidRPr="00304362">
        <w:rPr>
          <w:rStyle w:val="a3"/>
          <w:i w:val="0"/>
        </w:rPr>
        <w:t xml:space="preserve"> </w:t>
      </w:r>
      <w:r w:rsidR="003F627D" w:rsidRPr="00304362">
        <w:rPr>
          <w:rStyle w:val="a3"/>
          <w:i w:val="0"/>
        </w:rPr>
        <w:t>13</w:t>
      </w:r>
      <w:r w:rsidR="00556F6F" w:rsidRPr="00304362">
        <w:rPr>
          <w:rStyle w:val="a3"/>
          <w:i w:val="0"/>
        </w:rPr>
        <w:t>-й сессии (пятого созыва)</w:t>
      </w:r>
    </w:p>
    <w:p w:rsidR="00304362" w:rsidRDefault="00304362" w:rsidP="00304362">
      <w:pPr>
        <w:tabs>
          <w:tab w:val="left" w:pos="1736"/>
        </w:tabs>
        <w:rPr>
          <w:rStyle w:val="a3"/>
          <w:i w:val="0"/>
        </w:rPr>
      </w:pPr>
      <w:r>
        <w:rPr>
          <w:rStyle w:val="a3"/>
          <w:i w:val="0"/>
        </w:rPr>
        <w:t xml:space="preserve">                                                                          </w:t>
      </w:r>
      <w:r w:rsidR="00556F6F" w:rsidRPr="00304362">
        <w:rPr>
          <w:rStyle w:val="a3"/>
          <w:i w:val="0"/>
        </w:rPr>
        <w:t>Совета депутатов</w:t>
      </w:r>
      <w:r>
        <w:rPr>
          <w:rStyle w:val="a3"/>
          <w:i w:val="0"/>
        </w:rPr>
        <w:t xml:space="preserve"> </w:t>
      </w:r>
      <w:proofErr w:type="spellStart"/>
      <w:r w:rsidR="00556F6F" w:rsidRPr="00304362">
        <w:rPr>
          <w:rStyle w:val="a3"/>
          <w:i w:val="0"/>
        </w:rPr>
        <w:t>Светлополянского</w:t>
      </w:r>
      <w:proofErr w:type="spellEnd"/>
      <w:r w:rsidR="00556F6F" w:rsidRPr="00304362">
        <w:rPr>
          <w:rStyle w:val="a3"/>
          <w:i w:val="0"/>
        </w:rPr>
        <w:t xml:space="preserve"> сельсовета                                      </w:t>
      </w:r>
      <w:r>
        <w:rPr>
          <w:rStyle w:val="a3"/>
          <w:i w:val="0"/>
        </w:rPr>
        <w:t xml:space="preserve">                    </w:t>
      </w:r>
    </w:p>
    <w:p w:rsidR="00556F6F" w:rsidRPr="00304362" w:rsidRDefault="00304362" w:rsidP="00304362">
      <w:pPr>
        <w:tabs>
          <w:tab w:val="left" w:pos="1736"/>
        </w:tabs>
        <w:rPr>
          <w:rStyle w:val="a3"/>
          <w:i w:val="0"/>
        </w:rPr>
      </w:pPr>
      <w:r>
        <w:rPr>
          <w:rStyle w:val="a3"/>
          <w:i w:val="0"/>
        </w:rPr>
        <w:t xml:space="preserve">                                                                           </w:t>
      </w:r>
      <w:proofErr w:type="spellStart"/>
      <w:r>
        <w:rPr>
          <w:rStyle w:val="a3"/>
          <w:i w:val="0"/>
        </w:rPr>
        <w:t>Болотнинского</w:t>
      </w:r>
      <w:proofErr w:type="spellEnd"/>
      <w:r>
        <w:rPr>
          <w:rStyle w:val="a3"/>
          <w:i w:val="0"/>
        </w:rPr>
        <w:t xml:space="preserve"> района </w:t>
      </w:r>
      <w:r w:rsidR="00556F6F" w:rsidRPr="00304362">
        <w:rPr>
          <w:rStyle w:val="a3"/>
          <w:i w:val="0"/>
        </w:rPr>
        <w:t>Новосибирской области</w:t>
      </w:r>
    </w:p>
    <w:p w:rsidR="00556F6F" w:rsidRPr="00304362" w:rsidRDefault="003F627D" w:rsidP="00556F6F">
      <w:pPr>
        <w:tabs>
          <w:tab w:val="left" w:pos="1736"/>
        </w:tabs>
        <w:ind w:left="5387"/>
        <w:jc w:val="right"/>
        <w:rPr>
          <w:rStyle w:val="a3"/>
          <w:i w:val="0"/>
        </w:rPr>
      </w:pPr>
      <w:r w:rsidRPr="00304362">
        <w:rPr>
          <w:rStyle w:val="a3"/>
          <w:i w:val="0"/>
        </w:rPr>
        <w:t>От 27</w:t>
      </w:r>
      <w:r w:rsidR="00556F6F" w:rsidRPr="00304362">
        <w:rPr>
          <w:rStyle w:val="a3"/>
          <w:i w:val="0"/>
        </w:rPr>
        <w:t>.</w:t>
      </w:r>
      <w:r w:rsidRPr="00304362">
        <w:rPr>
          <w:rStyle w:val="a3"/>
          <w:i w:val="0"/>
        </w:rPr>
        <w:t>1</w:t>
      </w:r>
      <w:r w:rsidR="00556F6F" w:rsidRPr="00304362">
        <w:rPr>
          <w:rStyle w:val="a3"/>
          <w:i w:val="0"/>
        </w:rPr>
        <w:t xml:space="preserve">0. 2016 </w:t>
      </w:r>
      <w:proofErr w:type="gramStart"/>
      <w:r w:rsidR="00556F6F" w:rsidRPr="00304362">
        <w:rPr>
          <w:rStyle w:val="a3"/>
          <w:i w:val="0"/>
        </w:rPr>
        <w:t>года  №</w:t>
      </w:r>
      <w:proofErr w:type="gramEnd"/>
      <w:r w:rsidR="00556F6F" w:rsidRPr="00304362">
        <w:rPr>
          <w:rStyle w:val="a3"/>
          <w:i w:val="0"/>
        </w:rPr>
        <w:t xml:space="preserve"> </w:t>
      </w:r>
      <w:r w:rsidRPr="00304362">
        <w:rPr>
          <w:rStyle w:val="a3"/>
          <w:i w:val="0"/>
        </w:rPr>
        <w:t>36</w:t>
      </w:r>
    </w:p>
    <w:p w:rsidR="00556F6F" w:rsidRPr="00A36E03" w:rsidRDefault="00556F6F" w:rsidP="00556F6F">
      <w:pPr>
        <w:tabs>
          <w:tab w:val="left" w:pos="1736"/>
        </w:tabs>
        <w:rPr>
          <w:szCs w:val="28"/>
        </w:rPr>
      </w:pPr>
    </w:p>
    <w:p w:rsidR="00556F6F" w:rsidRPr="00A36E03" w:rsidRDefault="00556F6F" w:rsidP="00556F6F">
      <w:pPr>
        <w:tabs>
          <w:tab w:val="left" w:pos="1736"/>
        </w:tabs>
        <w:rPr>
          <w:rStyle w:val="a3"/>
          <w:i w:val="0"/>
          <w:szCs w:val="28"/>
        </w:rPr>
      </w:pPr>
    </w:p>
    <w:p w:rsidR="00556F6F" w:rsidRPr="00304362" w:rsidRDefault="00556F6F" w:rsidP="00556F6F">
      <w:pPr>
        <w:tabs>
          <w:tab w:val="left" w:pos="1736"/>
        </w:tabs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                               </w:t>
      </w:r>
      <w:r w:rsidRPr="00304362">
        <w:rPr>
          <w:rStyle w:val="a3"/>
          <w:b/>
          <w:i w:val="0"/>
          <w:sz w:val="28"/>
          <w:szCs w:val="28"/>
        </w:rPr>
        <w:t>МУНИЦИПАЛЬНЫЙ ПРАВОВОЙ АКТ</w:t>
      </w:r>
    </w:p>
    <w:p w:rsidR="00556F6F" w:rsidRPr="00304362" w:rsidRDefault="00C27BC9" w:rsidP="00556F6F">
      <w:pPr>
        <w:tabs>
          <w:tab w:val="left" w:pos="1736"/>
        </w:tabs>
        <w:jc w:val="both"/>
        <w:rPr>
          <w:rStyle w:val="a3"/>
          <w:b/>
          <w:i w:val="0"/>
          <w:sz w:val="28"/>
          <w:szCs w:val="28"/>
        </w:rPr>
      </w:pPr>
      <w:r w:rsidRPr="00304362">
        <w:rPr>
          <w:rStyle w:val="a3"/>
          <w:b/>
          <w:i w:val="0"/>
          <w:sz w:val="28"/>
          <w:szCs w:val="28"/>
        </w:rPr>
        <w:t xml:space="preserve">О </w:t>
      </w:r>
      <w:r w:rsidR="0085337E">
        <w:rPr>
          <w:rStyle w:val="a3"/>
          <w:b/>
          <w:i w:val="0"/>
          <w:sz w:val="28"/>
          <w:szCs w:val="28"/>
        </w:rPr>
        <w:t>ВНЕСЕНИИ</w:t>
      </w:r>
      <w:bookmarkStart w:id="0" w:name="_GoBack"/>
      <w:bookmarkEnd w:id="0"/>
      <w:r w:rsidR="00556F6F" w:rsidRPr="00304362">
        <w:rPr>
          <w:rStyle w:val="a3"/>
          <w:b/>
          <w:i w:val="0"/>
          <w:sz w:val="28"/>
          <w:szCs w:val="28"/>
        </w:rPr>
        <w:t xml:space="preserve"> ИЗМЕНЕНИИ В УСТАВ СВЕТЛОПОЛЯНСКОГО СЕЛЬСОВЕТА БОЛОТНИНСКОГО РАЙОНА НОВОСИБИРСКОЙ ОБЛАСТИ</w:t>
      </w:r>
    </w:p>
    <w:p w:rsidR="00556F6F" w:rsidRPr="00FC445A" w:rsidRDefault="00556F6F" w:rsidP="00556F6F">
      <w:pPr>
        <w:tabs>
          <w:tab w:val="left" w:pos="720"/>
          <w:tab w:val="left" w:pos="1736"/>
        </w:tabs>
        <w:jc w:val="both"/>
        <w:rPr>
          <w:b/>
          <w:sz w:val="28"/>
          <w:szCs w:val="28"/>
        </w:rPr>
      </w:pPr>
    </w:p>
    <w:p w:rsidR="00556F6F" w:rsidRDefault="00556F6F" w:rsidP="00556F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</w:t>
      </w:r>
      <w:r w:rsidR="000A4D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6 Устава «</w:t>
      </w:r>
      <w:r w:rsidR="000A4D79">
        <w:rPr>
          <w:rFonts w:ascii="Times New Roman" w:hAnsi="Times New Roman"/>
          <w:sz w:val="28"/>
          <w:szCs w:val="28"/>
        </w:rPr>
        <w:t>Права органов местного самоупра</w:t>
      </w:r>
      <w:r>
        <w:rPr>
          <w:rFonts w:ascii="Times New Roman" w:hAnsi="Times New Roman"/>
          <w:sz w:val="28"/>
          <w:szCs w:val="28"/>
        </w:rPr>
        <w:t>вления</w:t>
      </w:r>
      <w:r w:rsidR="000A4D79">
        <w:rPr>
          <w:rFonts w:ascii="Times New Roman" w:hAnsi="Times New Roman"/>
          <w:sz w:val="28"/>
          <w:szCs w:val="28"/>
        </w:rPr>
        <w:t xml:space="preserve"> поселения на решение вопросов, не отнесённых к вопросам местного значения поселения</w:t>
      </w:r>
      <w:r>
        <w:rPr>
          <w:rFonts w:ascii="Times New Roman" w:hAnsi="Times New Roman"/>
          <w:sz w:val="28"/>
          <w:szCs w:val="28"/>
        </w:rPr>
        <w:t>»:</w:t>
      </w:r>
    </w:p>
    <w:p w:rsidR="00556F6F" w:rsidRDefault="00556F6F" w:rsidP="000A4D7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3A1">
        <w:rPr>
          <w:rFonts w:ascii="Times New Roman" w:hAnsi="Times New Roman"/>
          <w:sz w:val="28"/>
          <w:szCs w:val="28"/>
        </w:rPr>
        <w:t>пункт</w:t>
      </w:r>
      <w:proofErr w:type="gramEnd"/>
      <w:r w:rsidRPr="00DD03A1">
        <w:rPr>
          <w:rFonts w:ascii="Times New Roman" w:hAnsi="Times New Roman"/>
          <w:sz w:val="28"/>
          <w:szCs w:val="28"/>
        </w:rPr>
        <w:t xml:space="preserve"> 1 </w:t>
      </w:r>
      <w:r w:rsidR="000A4D79">
        <w:rPr>
          <w:rFonts w:ascii="Times New Roman" w:hAnsi="Times New Roman"/>
          <w:sz w:val="28"/>
          <w:szCs w:val="28"/>
        </w:rPr>
        <w:t>подпункт 14 дополнить следующим содержанием</w:t>
      </w:r>
      <w:r w:rsidRPr="00DD03A1">
        <w:rPr>
          <w:rFonts w:ascii="Times New Roman" w:hAnsi="Times New Roman"/>
          <w:sz w:val="28"/>
          <w:szCs w:val="28"/>
        </w:rPr>
        <w:t>:</w:t>
      </w:r>
      <w:r w:rsidR="000A4D79">
        <w:rPr>
          <w:rFonts w:ascii="Times New Roman" w:hAnsi="Times New Roman"/>
          <w:sz w:val="28"/>
          <w:szCs w:val="28"/>
        </w:rPr>
        <w:t xml:space="preserve"> 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r w:rsidR="00754E17">
        <w:rPr>
          <w:rFonts w:ascii="Times New Roman" w:hAnsi="Times New Roman"/>
          <w:sz w:val="28"/>
          <w:szCs w:val="28"/>
        </w:rPr>
        <w:t>;</w:t>
      </w:r>
    </w:p>
    <w:p w:rsidR="008A48F4" w:rsidRDefault="008A48F4" w:rsidP="008A48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18 Устава «Совет депутатов»</w:t>
      </w:r>
    </w:p>
    <w:p w:rsidR="008A48F4" w:rsidRDefault="008A48F4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C3F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8A48F4">
        <w:rPr>
          <w:sz w:val="28"/>
          <w:szCs w:val="28"/>
        </w:rPr>
        <w:t>.1</w:t>
      </w:r>
      <w:r w:rsidR="00B14C3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пункте 1 число «7» исправить на «10», </w:t>
      </w:r>
      <w:r w:rsidRPr="008A48F4">
        <w:rPr>
          <w:sz w:val="28"/>
          <w:szCs w:val="28"/>
        </w:rPr>
        <w:t xml:space="preserve"> </w:t>
      </w:r>
    </w:p>
    <w:p w:rsidR="008A48F4" w:rsidRDefault="008A48F4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4630">
        <w:rPr>
          <w:sz w:val="28"/>
          <w:szCs w:val="28"/>
        </w:rPr>
        <w:t xml:space="preserve">В статье 19 Устава «Полномочия Совета депутатов» </w:t>
      </w:r>
    </w:p>
    <w:p w:rsidR="00994630" w:rsidRDefault="00994630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4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3.1 </w:t>
      </w:r>
      <w:r w:rsidR="00B14C3F">
        <w:rPr>
          <w:sz w:val="28"/>
          <w:szCs w:val="28"/>
        </w:rPr>
        <w:t xml:space="preserve">     </w:t>
      </w:r>
      <w:r>
        <w:rPr>
          <w:sz w:val="28"/>
          <w:szCs w:val="28"/>
        </w:rPr>
        <w:t>пункт 29</w:t>
      </w:r>
      <w:r w:rsidR="005A4010">
        <w:rPr>
          <w:sz w:val="28"/>
          <w:szCs w:val="28"/>
        </w:rPr>
        <w:t xml:space="preserve"> «утверждение местных нормативов градостроительного проектирования поселений»</w:t>
      </w:r>
      <w:r>
        <w:rPr>
          <w:sz w:val="28"/>
          <w:szCs w:val="28"/>
        </w:rPr>
        <w:t xml:space="preserve"> </w:t>
      </w:r>
      <w:r w:rsidR="005A4010">
        <w:rPr>
          <w:sz w:val="28"/>
          <w:szCs w:val="28"/>
        </w:rPr>
        <w:t xml:space="preserve">- </w:t>
      </w:r>
      <w:r>
        <w:rPr>
          <w:sz w:val="28"/>
          <w:szCs w:val="28"/>
        </w:rPr>
        <w:t>исключить,</w:t>
      </w:r>
    </w:p>
    <w:p w:rsidR="00994630" w:rsidRDefault="00FA29FD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 Дополнить</w:t>
      </w:r>
      <w:r w:rsidR="0099463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="00994630">
        <w:rPr>
          <w:sz w:val="28"/>
          <w:szCs w:val="28"/>
        </w:rPr>
        <w:t xml:space="preserve"> </w:t>
      </w:r>
      <w:r w:rsidR="00DF3EEE">
        <w:rPr>
          <w:sz w:val="28"/>
          <w:szCs w:val="28"/>
        </w:rPr>
        <w:t>21 Устава «Депутата Совет депутатов» следующим содержанием;</w:t>
      </w:r>
    </w:p>
    <w:p w:rsidR="0093020B" w:rsidRDefault="00DF3EEE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4C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4.1 </w:t>
      </w:r>
      <w:r w:rsidR="00B14C3F">
        <w:rPr>
          <w:sz w:val="28"/>
          <w:szCs w:val="28"/>
        </w:rPr>
        <w:t xml:space="preserve">     </w:t>
      </w:r>
      <w:r>
        <w:rPr>
          <w:sz w:val="28"/>
          <w:szCs w:val="28"/>
        </w:rPr>
        <w:t>пункт 4 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 w:rsidR="0093020B">
        <w:rPr>
          <w:sz w:val="28"/>
          <w:szCs w:val="28"/>
        </w:rPr>
        <w:t>трументами»;</w:t>
      </w:r>
    </w:p>
    <w:p w:rsidR="0093020B" w:rsidRDefault="0093020B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4.2 </w:t>
      </w:r>
      <w:r w:rsidR="00B14C3F">
        <w:rPr>
          <w:sz w:val="28"/>
          <w:szCs w:val="28"/>
        </w:rPr>
        <w:t xml:space="preserve">     </w:t>
      </w:r>
      <w:r>
        <w:rPr>
          <w:sz w:val="28"/>
          <w:szCs w:val="28"/>
        </w:rPr>
        <w:t>пункт 6 изложить в следующей редакции «Полномочия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</w:p>
    <w:p w:rsidR="00DF3EEE" w:rsidRDefault="0093020B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FA29FD">
        <w:rPr>
          <w:sz w:val="28"/>
          <w:szCs w:val="28"/>
        </w:rPr>
        <w:t>Дополнить статью 25 Устава «Д</w:t>
      </w:r>
      <w:r w:rsidR="00DF3EEE">
        <w:rPr>
          <w:sz w:val="28"/>
          <w:szCs w:val="28"/>
        </w:rPr>
        <w:t xml:space="preserve"> </w:t>
      </w:r>
      <w:r w:rsidR="00FA29FD">
        <w:rPr>
          <w:sz w:val="28"/>
          <w:szCs w:val="28"/>
        </w:rPr>
        <w:t>досрочное прекращение полномочий Совета депутатов»</w:t>
      </w:r>
      <w:r w:rsidR="00FA29FD" w:rsidRPr="00FA29FD">
        <w:rPr>
          <w:sz w:val="28"/>
          <w:szCs w:val="28"/>
        </w:rPr>
        <w:t xml:space="preserve"> </w:t>
      </w:r>
      <w:r w:rsidR="00FA29FD">
        <w:rPr>
          <w:sz w:val="28"/>
          <w:szCs w:val="28"/>
        </w:rPr>
        <w:t>следующим содержанием:</w:t>
      </w:r>
    </w:p>
    <w:p w:rsidR="00FA29FD" w:rsidRDefault="00FA29FD" w:rsidP="008A48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1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 </w:t>
      </w:r>
      <w:r w:rsidR="00B14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пункт 2 абзац 2 </w:t>
      </w:r>
      <w:r w:rsidR="005A401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«</w:t>
      </w:r>
      <w:r w:rsidR="005A4010">
        <w:rPr>
          <w:sz w:val="28"/>
          <w:szCs w:val="28"/>
        </w:rPr>
        <w:t xml:space="preserve">состоящего из депутатов, избранных населением </w:t>
      </w:r>
      <w:proofErr w:type="gramStart"/>
      <w:r w:rsidR="005A4010">
        <w:rPr>
          <w:sz w:val="28"/>
          <w:szCs w:val="28"/>
        </w:rPr>
        <w:t>непосредственно»…</w:t>
      </w:r>
      <w:proofErr w:type="gramEnd"/>
    </w:p>
    <w:p w:rsidR="005A4010" w:rsidRDefault="005A4010" w:rsidP="005A40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В статье 27 Устава «Глава поселения» </w:t>
      </w:r>
    </w:p>
    <w:p w:rsidR="005A4010" w:rsidRDefault="005A4010" w:rsidP="005A40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4C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6.1 </w:t>
      </w:r>
      <w:r w:rsidR="00B14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пункте 6, подпункт 13 «осуществление руководство гражданской обороной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сельсовета» исключить;</w:t>
      </w:r>
    </w:p>
    <w:p w:rsidR="005A4010" w:rsidRPr="008A48F4" w:rsidRDefault="005A4010" w:rsidP="00212B6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6.2 </w:t>
      </w:r>
      <w:r w:rsidR="00B14C3F">
        <w:rPr>
          <w:sz w:val="28"/>
          <w:szCs w:val="28"/>
        </w:rPr>
        <w:t xml:space="preserve">    </w:t>
      </w:r>
      <w:r>
        <w:rPr>
          <w:sz w:val="28"/>
          <w:szCs w:val="28"/>
        </w:rPr>
        <w:t>пункт 10 дополнить следующим содержанием: 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2B16FA">
        <w:rPr>
          <w:sz w:val="28"/>
          <w:szCs w:val="28"/>
        </w:rPr>
        <w:t>;</w:t>
      </w:r>
    </w:p>
    <w:p w:rsidR="00556F6F" w:rsidRPr="002B16FA" w:rsidRDefault="002B16FA" w:rsidP="00212B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6F6F" w:rsidRPr="002B16FA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="000A4D79" w:rsidRPr="002B16FA">
        <w:rPr>
          <w:rFonts w:ascii="Times New Roman" w:hAnsi="Times New Roman"/>
          <w:sz w:val="28"/>
          <w:szCs w:val="28"/>
        </w:rPr>
        <w:t xml:space="preserve"> 32</w:t>
      </w:r>
      <w:r w:rsidR="00556F6F" w:rsidRPr="002B16FA">
        <w:rPr>
          <w:rFonts w:ascii="Times New Roman" w:hAnsi="Times New Roman"/>
          <w:sz w:val="28"/>
          <w:szCs w:val="28"/>
        </w:rPr>
        <w:t xml:space="preserve"> Ус</w:t>
      </w:r>
      <w:r w:rsidR="000A4D79" w:rsidRPr="002B16FA">
        <w:rPr>
          <w:rFonts w:ascii="Times New Roman" w:hAnsi="Times New Roman"/>
          <w:sz w:val="28"/>
          <w:szCs w:val="28"/>
        </w:rPr>
        <w:t>тава «Полномочия администрации</w:t>
      </w:r>
      <w:r w:rsidR="00556F6F" w:rsidRPr="002B16FA">
        <w:rPr>
          <w:rFonts w:ascii="Times New Roman" w:hAnsi="Times New Roman"/>
          <w:sz w:val="28"/>
          <w:szCs w:val="28"/>
        </w:rPr>
        <w:t>»:</w:t>
      </w:r>
    </w:p>
    <w:p w:rsidR="002B16FA" w:rsidRPr="00C27BC9" w:rsidRDefault="00754E17" w:rsidP="00B94D17">
      <w:pPr>
        <w:pStyle w:val="a4"/>
        <w:numPr>
          <w:ilvl w:val="1"/>
          <w:numId w:val="4"/>
        </w:num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C27BC9">
        <w:rPr>
          <w:rFonts w:ascii="Times New Roman" w:hAnsi="Times New Roman"/>
          <w:sz w:val="28"/>
          <w:szCs w:val="28"/>
        </w:rPr>
        <w:t>Дополнить п</w:t>
      </w:r>
      <w:r w:rsidR="0085337E">
        <w:rPr>
          <w:rFonts w:ascii="Times New Roman" w:hAnsi="Times New Roman"/>
          <w:sz w:val="28"/>
          <w:szCs w:val="28"/>
        </w:rPr>
        <w:t>унктом 70 следующим содержание:</w:t>
      </w:r>
      <w:r w:rsidRPr="00C27BC9">
        <w:rPr>
          <w:rFonts w:ascii="Times New Roman" w:hAnsi="Times New Roman"/>
          <w:sz w:val="28"/>
          <w:szCs w:val="28"/>
        </w:rPr>
        <w:t xml:space="preserve"> «Осуществление мероприятий в сфере профилактики правонарушений, предусмотренных Федеральным законом «Об основах системы профилактики правонару</w:t>
      </w:r>
      <w:r w:rsidR="002B16FA" w:rsidRPr="00C27BC9">
        <w:rPr>
          <w:rFonts w:ascii="Times New Roman" w:hAnsi="Times New Roman"/>
          <w:sz w:val="28"/>
          <w:szCs w:val="28"/>
        </w:rPr>
        <w:t>шений в Российской Федерации»;</w:t>
      </w:r>
    </w:p>
    <w:p w:rsidR="002B16FA" w:rsidRPr="00B14C3F" w:rsidRDefault="002B16FA" w:rsidP="00B94D17">
      <w:pPr>
        <w:pStyle w:val="a4"/>
        <w:numPr>
          <w:ilvl w:val="1"/>
          <w:numId w:val="3"/>
        </w:numPr>
        <w:spacing w:after="0" w:line="0" w:lineRule="atLeast"/>
        <w:jc w:val="both"/>
        <w:rPr>
          <w:sz w:val="28"/>
          <w:szCs w:val="28"/>
        </w:rPr>
      </w:pPr>
      <w:r w:rsidRPr="00B14C3F">
        <w:rPr>
          <w:rFonts w:ascii="Times New Roman" w:hAnsi="Times New Roman"/>
          <w:sz w:val="28"/>
          <w:szCs w:val="28"/>
        </w:rPr>
        <w:t xml:space="preserve">В пункте 64 «разработка и утверждение программ комплексного развития систем коммунальной инфраструктуры </w:t>
      </w:r>
      <w:proofErr w:type="gramStart"/>
      <w:r w:rsidRPr="00B14C3F">
        <w:rPr>
          <w:rFonts w:ascii="Times New Roman" w:hAnsi="Times New Roman"/>
          <w:sz w:val="28"/>
          <w:szCs w:val="28"/>
        </w:rPr>
        <w:t>поселения….</w:t>
      </w:r>
      <w:proofErr w:type="gramEnd"/>
      <w:r w:rsidRPr="00B14C3F">
        <w:rPr>
          <w:rFonts w:ascii="Times New Roman" w:hAnsi="Times New Roman"/>
          <w:sz w:val="28"/>
          <w:szCs w:val="28"/>
        </w:rPr>
        <w:t>», исключить слова «и утверждение»</w:t>
      </w:r>
    </w:p>
    <w:p w:rsidR="002B16FA" w:rsidRDefault="002B16FA" w:rsidP="00B94D17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B16FA">
        <w:rPr>
          <w:rFonts w:ascii="Times New Roman" w:hAnsi="Times New Roman"/>
          <w:sz w:val="28"/>
          <w:szCs w:val="28"/>
        </w:rPr>
        <w:t xml:space="preserve">В статье 44 «Ответственность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главы местной администрации перед государством</w:t>
      </w:r>
      <w:r w:rsidR="006055D1">
        <w:rPr>
          <w:rFonts w:ascii="Times New Roman" w:hAnsi="Times New Roman"/>
          <w:sz w:val="28"/>
          <w:szCs w:val="28"/>
        </w:rPr>
        <w:t>»</w:t>
      </w:r>
    </w:p>
    <w:p w:rsidR="006055D1" w:rsidRPr="002B16FA" w:rsidRDefault="00B14C3F" w:rsidP="00C27BC9">
      <w:pPr>
        <w:pStyle w:val="a4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55D1">
        <w:rPr>
          <w:rFonts w:ascii="Times New Roman" w:hAnsi="Times New Roman"/>
          <w:sz w:val="28"/>
          <w:szCs w:val="28"/>
        </w:rPr>
        <w:t>8.1 подпункт 2 пункта 1 изложить в следующей редакции: «совершения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</w:t>
      </w:r>
      <w:r>
        <w:rPr>
          <w:rFonts w:ascii="Times New Roman" w:hAnsi="Times New Roman"/>
          <w:sz w:val="28"/>
          <w:szCs w:val="28"/>
        </w:rPr>
        <w:t xml:space="preserve"> национальной безопасности Российской Федерации и её обороноспособности, единству правового и экономического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</w:t>
      </w:r>
      <w:r w:rsidR="00212B63">
        <w:rPr>
          <w:rFonts w:ascii="Times New Roman" w:hAnsi="Times New Roman"/>
          <w:sz w:val="28"/>
          <w:szCs w:val="28"/>
        </w:rPr>
        <w:t xml:space="preserve">бюджетных трансфертов, бюджетных кредитов, полученных </w:t>
      </w:r>
      <w:r w:rsidR="00C27BC9">
        <w:rPr>
          <w:rFonts w:ascii="Times New Roman" w:hAnsi="Times New Roman"/>
          <w:sz w:val="28"/>
          <w:szCs w:val="28"/>
        </w:rPr>
        <w:t xml:space="preserve">из других бюджетов бюджетной системы Российской Федерации, если это установлено соответствующим исполнению решения суда» </w:t>
      </w:r>
    </w:p>
    <w:p w:rsidR="00556F6F" w:rsidRDefault="00556F6F" w:rsidP="002B16FA">
      <w:pPr>
        <w:jc w:val="both"/>
      </w:pPr>
    </w:p>
    <w:p w:rsidR="00556F6F" w:rsidRDefault="00556F6F" w:rsidP="002B16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556F6F" w:rsidRDefault="00556F6F" w:rsidP="00556F6F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FB4431" w:rsidRPr="00B14C3F" w:rsidRDefault="00556F6F" w:rsidP="00B14C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Д.Г. Андресян</w:t>
      </w:r>
    </w:p>
    <w:sectPr w:rsidR="00FB4431" w:rsidRPr="00B1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3C42"/>
    <w:multiLevelType w:val="multilevel"/>
    <w:tmpl w:val="BC30230A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ascii="Times New Roman" w:hAnsi="Times New Roman" w:hint="default"/>
      </w:rPr>
    </w:lvl>
  </w:abstractNum>
  <w:abstractNum w:abstractNumId="1">
    <w:nsid w:val="19201760"/>
    <w:multiLevelType w:val="multilevel"/>
    <w:tmpl w:val="04E8B6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64B95E1F"/>
    <w:multiLevelType w:val="multilevel"/>
    <w:tmpl w:val="333625B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6ABC7E45"/>
    <w:multiLevelType w:val="hybridMultilevel"/>
    <w:tmpl w:val="D298C7FC"/>
    <w:lvl w:ilvl="0" w:tplc="907EA0A0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125E09B6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A4D79"/>
    <w:rsid w:val="00190B41"/>
    <w:rsid w:val="00212B63"/>
    <w:rsid w:val="002B16FA"/>
    <w:rsid w:val="00304362"/>
    <w:rsid w:val="003D31D9"/>
    <w:rsid w:val="003F627D"/>
    <w:rsid w:val="00460F09"/>
    <w:rsid w:val="00532BBC"/>
    <w:rsid w:val="00556F6F"/>
    <w:rsid w:val="005A4010"/>
    <w:rsid w:val="006055D1"/>
    <w:rsid w:val="006B25C3"/>
    <w:rsid w:val="00754E17"/>
    <w:rsid w:val="0085337E"/>
    <w:rsid w:val="008A48F4"/>
    <w:rsid w:val="0093020B"/>
    <w:rsid w:val="00994630"/>
    <w:rsid w:val="00B14C3F"/>
    <w:rsid w:val="00B94D17"/>
    <w:rsid w:val="00C039B0"/>
    <w:rsid w:val="00C27BC9"/>
    <w:rsid w:val="00DF3EEE"/>
    <w:rsid w:val="00FA29FD"/>
    <w:rsid w:val="00F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7C92-3693-4684-8E15-118C8D82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56F6F"/>
    <w:rPr>
      <w:i/>
      <w:iCs/>
    </w:rPr>
  </w:style>
  <w:style w:type="paragraph" w:styleId="a4">
    <w:name w:val="List Paragraph"/>
    <w:basedOn w:val="a"/>
    <w:uiPriority w:val="34"/>
    <w:qFormat/>
    <w:rsid w:val="00556F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533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2016-12-07T03:10:00Z</cp:lastPrinted>
  <dcterms:created xsi:type="dcterms:W3CDTF">2016-09-14T04:38:00Z</dcterms:created>
  <dcterms:modified xsi:type="dcterms:W3CDTF">2016-12-07T03:12:00Z</dcterms:modified>
</cp:coreProperties>
</file>