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28C" w:rsidRPr="00C8294D" w:rsidRDefault="005B128C" w:rsidP="005B128C">
      <w:pPr>
        <w:jc w:val="center"/>
        <w:rPr>
          <w:b/>
        </w:rPr>
      </w:pPr>
      <w:r w:rsidRPr="00C8294D">
        <w:rPr>
          <w:b/>
        </w:rPr>
        <w:t>СОВЕТ  ДЕПУТАТОВ</w:t>
      </w:r>
    </w:p>
    <w:p w:rsidR="005B128C" w:rsidRPr="00C8294D" w:rsidRDefault="005B128C" w:rsidP="005B128C">
      <w:pPr>
        <w:jc w:val="center"/>
        <w:rPr>
          <w:b/>
        </w:rPr>
      </w:pPr>
      <w:r w:rsidRPr="00C8294D">
        <w:rPr>
          <w:b/>
        </w:rPr>
        <w:t>СВЕТЛОПОЛЯНСКОГО  СЕЛЬСОВЕТА</w:t>
      </w:r>
    </w:p>
    <w:p w:rsidR="005B128C" w:rsidRPr="00C8294D" w:rsidRDefault="005B128C" w:rsidP="005B128C">
      <w:pPr>
        <w:jc w:val="center"/>
        <w:rPr>
          <w:b/>
        </w:rPr>
      </w:pPr>
      <w:r w:rsidRPr="00C8294D">
        <w:rPr>
          <w:b/>
        </w:rPr>
        <w:t>БОЛОТНИНСКОГО  РАЙОНА  НОВООСИБИРСКОЙ  ОБЛАСТИ</w:t>
      </w:r>
    </w:p>
    <w:p w:rsidR="005B128C" w:rsidRPr="0028385C" w:rsidRDefault="005B128C" w:rsidP="005B128C"/>
    <w:p w:rsidR="005B128C" w:rsidRDefault="005B128C" w:rsidP="005B128C">
      <w:r w:rsidRPr="0028385C">
        <w:t xml:space="preserve">                              </w:t>
      </w:r>
      <w:r>
        <w:t xml:space="preserve">                          </w:t>
      </w:r>
    </w:p>
    <w:p w:rsidR="005B128C" w:rsidRPr="0028385C" w:rsidRDefault="005B128C" w:rsidP="005B128C">
      <w:r>
        <w:t xml:space="preserve">                                                                РЕШЕНИЕ  № 161</w:t>
      </w:r>
    </w:p>
    <w:p w:rsidR="005B128C" w:rsidRPr="0028385C" w:rsidRDefault="005B128C" w:rsidP="005B128C"/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Пятьдесят вторая </w:t>
      </w:r>
      <w:r w:rsidRPr="00C8294D">
        <w:rPr>
          <w:sz w:val="28"/>
          <w:szCs w:val="28"/>
        </w:rPr>
        <w:t>сессии  четвёртого созыва</w:t>
      </w: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  <w:r>
        <w:rPr>
          <w:sz w:val="28"/>
          <w:szCs w:val="28"/>
        </w:rPr>
        <w:t xml:space="preserve"> от 12.05.</w:t>
      </w:r>
      <w:r w:rsidRPr="00C8294D">
        <w:rPr>
          <w:sz w:val="28"/>
          <w:szCs w:val="28"/>
        </w:rPr>
        <w:t xml:space="preserve"> 2014 года                                </w:t>
      </w:r>
      <w:r>
        <w:rPr>
          <w:sz w:val="28"/>
          <w:szCs w:val="28"/>
        </w:rPr>
        <w:t xml:space="preserve">                         </w:t>
      </w:r>
      <w:r w:rsidRPr="00C8294D">
        <w:rPr>
          <w:sz w:val="28"/>
          <w:szCs w:val="28"/>
        </w:rPr>
        <w:t xml:space="preserve">        </w:t>
      </w:r>
      <w:proofErr w:type="gramStart"/>
      <w:r w:rsidRPr="00C8294D">
        <w:rPr>
          <w:sz w:val="28"/>
          <w:szCs w:val="28"/>
        </w:rPr>
        <w:t>с</w:t>
      </w:r>
      <w:proofErr w:type="gramEnd"/>
      <w:r w:rsidRPr="00C8294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8294D">
        <w:rPr>
          <w:sz w:val="28"/>
          <w:szCs w:val="28"/>
        </w:rPr>
        <w:t>Светлая Поляна</w:t>
      </w: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>По протесту прокурора на решение Совета</w:t>
      </w: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Светлополянского сельсовета от 29</w:t>
      </w:r>
      <w:r w:rsidRPr="00C8294D">
        <w:rPr>
          <w:sz w:val="28"/>
          <w:szCs w:val="28"/>
        </w:rPr>
        <w:t>.0</w:t>
      </w:r>
      <w:r>
        <w:rPr>
          <w:sz w:val="28"/>
          <w:szCs w:val="28"/>
        </w:rPr>
        <w:t>6.2010 г №25</w:t>
      </w:r>
    </w:p>
    <w:p w:rsidR="005B128C" w:rsidRPr="00C8294D" w:rsidRDefault="005B128C" w:rsidP="005B128C">
      <w:pPr>
        <w:rPr>
          <w:sz w:val="28"/>
          <w:szCs w:val="28"/>
        </w:rPr>
      </w:pPr>
      <w:r>
        <w:rPr>
          <w:sz w:val="28"/>
          <w:szCs w:val="28"/>
        </w:rPr>
        <w:t>«Об утверждении Положения о порядке проведения антикоррупционной экспетризы нормативных правовых актов и проектов нормативных правовых актов Совета депутатов Светлополянского сельсовета</w:t>
      </w: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>Болотнинского района Новосибирской области</w:t>
      </w:r>
      <w:r>
        <w:rPr>
          <w:sz w:val="28"/>
          <w:szCs w:val="28"/>
        </w:rPr>
        <w:t>»</w:t>
      </w:r>
      <w:r w:rsidRPr="00C8294D">
        <w:rPr>
          <w:sz w:val="28"/>
          <w:szCs w:val="28"/>
        </w:rPr>
        <w:t>.</w:t>
      </w: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 xml:space="preserve">                Рассмотрев протест про</w:t>
      </w:r>
      <w:r>
        <w:rPr>
          <w:sz w:val="28"/>
          <w:szCs w:val="28"/>
        </w:rPr>
        <w:t>курора Болотнинского района от 24</w:t>
      </w:r>
      <w:r w:rsidRPr="00C8294D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C8294D">
        <w:rPr>
          <w:sz w:val="28"/>
          <w:szCs w:val="28"/>
        </w:rPr>
        <w:t>.2014 года на решение Совета депутатов Светлополянского се</w:t>
      </w:r>
      <w:r>
        <w:rPr>
          <w:sz w:val="28"/>
          <w:szCs w:val="28"/>
        </w:rPr>
        <w:t>льсовета от 29.06.2010 г №25 «Об утверждении Положения о порядке проведения антикоррупционной экспетризы нормативных правовых актов и проектов нормативных правовых актов Совета депутатов Светлополянского сельсовета</w:t>
      </w:r>
    </w:p>
    <w:p w:rsidR="005B128C" w:rsidRDefault="005B128C" w:rsidP="005B128C">
      <w:pPr>
        <w:jc w:val="both"/>
        <w:rPr>
          <w:sz w:val="28"/>
          <w:szCs w:val="28"/>
        </w:rPr>
      </w:pPr>
      <w:r w:rsidRPr="00C8294D">
        <w:rPr>
          <w:sz w:val="28"/>
          <w:szCs w:val="28"/>
        </w:rPr>
        <w:t>Болотнинского района Новосибирской области</w:t>
      </w:r>
      <w:r>
        <w:rPr>
          <w:sz w:val="28"/>
          <w:szCs w:val="28"/>
        </w:rPr>
        <w:t>»</w:t>
      </w:r>
      <w:r w:rsidRPr="00C8294D">
        <w:rPr>
          <w:sz w:val="28"/>
          <w:szCs w:val="28"/>
        </w:rPr>
        <w:t>.</w:t>
      </w:r>
    </w:p>
    <w:p w:rsidR="005B128C" w:rsidRDefault="005B128C" w:rsidP="005B128C">
      <w:pPr>
        <w:jc w:val="both"/>
        <w:rPr>
          <w:sz w:val="28"/>
          <w:szCs w:val="28"/>
        </w:rPr>
      </w:pPr>
    </w:p>
    <w:p w:rsidR="005B128C" w:rsidRPr="00C8294D" w:rsidRDefault="005B128C" w:rsidP="005B12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C8294D">
        <w:rPr>
          <w:sz w:val="28"/>
          <w:szCs w:val="28"/>
        </w:rPr>
        <w:t xml:space="preserve"> Совет депутатов </w:t>
      </w:r>
      <w:r>
        <w:rPr>
          <w:sz w:val="28"/>
          <w:szCs w:val="28"/>
        </w:rPr>
        <w:t xml:space="preserve"> Светлополянского сельсовета </w:t>
      </w:r>
      <w:r w:rsidRPr="00C8294D">
        <w:rPr>
          <w:sz w:val="28"/>
          <w:szCs w:val="28"/>
        </w:rPr>
        <w:t>Болотнинского района Новосибирской области</w:t>
      </w:r>
      <w:r>
        <w:rPr>
          <w:sz w:val="28"/>
          <w:szCs w:val="28"/>
        </w:rPr>
        <w:t>.</w:t>
      </w: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  <w:proofErr w:type="gramStart"/>
      <w:r w:rsidRPr="00C8294D">
        <w:rPr>
          <w:sz w:val="28"/>
          <w:szCs w:val="28"/>
        </w:rPr>
        <w:t>Р</w:t>
      </w:r>
      <w:proofErr w:type="gramEnd"/>
      <w:r w:rsidRPr="00C8294D">
        <w:rPr>
          <w:sz w:val="28"/>
          <w:szCs w:val="28"/>
        </w:rPr>
        <w:t xml:space="preserve"> Е Ш И Л:</w:t>
      </w:r>
    </w:p>
    <w:p w:rsidR="005B128C" w:rsidRPr="00C8294D" w:rsidRDefault="005B128C" w:rsidP="005B128C">
      <w:pPr>
        <w:numPr>
          <w:ilvl w:val="0"/>
          <w:numId w:val="1"/>
        </w:numPr>
        <w:jc w:val="both"/>
        <w:rPr>
          <w:sz w:val="28"/>
          <w:szCs w:val="28"/>
        </w:rPr>
      </w:pPr>
      <w:r w:rsidRPr="00C8294D">
        <w:rPr>
          <w:sz w:val="28"/>
          <w:szCs w:val="28"/>
        </w:rPr>
        <w:t>Протест прокурора удовлетворить.</w:t>
      </w:r>
    </w:p>
    <w:p w:rsidR="005B128C" w:rsidRPr="00B5529B" w:rsidRDefault="005B128C" w:rsidP="005B128C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 р</w:t>
      </w:r>
      <w:r w:rsidRPr="00C8294D">
        <w:rPr>
          <w:sz w:val="28"/>
          <w:szCs w:val="28"/>
        </w:rPr>
        <w:t>ешение Совета депутатов С</w:t>
      </w:r>
      <w:r>
        <w:rPr>
          <w:sz w:val="28"/>
          <w:szCs w:val="28"/>
        </w:rPr>
        <w:t xml:space="preserve">ветлополянского сельсовета от 29.06.2010 г № 25 «Об утверждении Положения о порядке проведения антикоррупционной экспетризы нормативных правовых актов и проектов нормативных правовых актов Совета депутатов Светлополянского сельсовета» </w:t>
      </w:r>
      <w:r w:rsidRPr="00B5529B">
        <w:rPr>
          <w:sz w:val="28"/>
          <w:szCs w:val="28"/>
        </w:rPr>
        <w:t>внести изменения.</w:t>
      </w:r>
    </w:p>
    <w:p w:rsidR="005B128C" w:rsidRDefault="005B128C" w:rsidP="005B128C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п. 14 раздел 3 Положения,  независемая антикоррупционная экспертиза проводится юридическими и физическими лицами, в инициативном порядке за счет собственных средств, аккредитованными в порядке, предусмотренном постановлением Правительства Российской Федерации от 5 марта 2009 года № 195, утратило силу.</w:t>
      </w:r>
    </w:p>
    <w:p w:rsidR="005B128C" w:rsidRDefault="005B128C" w:rsidP="005B128C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П. 7 ст. 2 Положения «о порядке проведения антикоррупционной экспетризы нормативных правовых актов и проектов нормативных </w:t>
      </w:r>
      <w:r>
        <w:rPr>
          <w:sz w:val="28"/>
          <w:szCs w:val="28"/>
        </w:rPr>
        <w:lastRenderedPageBreak/>
        <w:t>правовых актов Совета депутатов Светлополянского сельсовета» исключить как техническая ошибка.</w:t>
      </w:r>
    </w:p>
    <w:p w:rsidR="005B128C" w:rsidRPr="000E4F8D" w:rsidRDefault="005B128C" w:rsidP="005B128C">
      <w:pPr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Согласно ст. 4 Федерального закона от 17.07.2009 №172- ФЗ «Об антикоррупционной экспертизе нормативных правовых актов и проектов нормативных правовых актов» только выявленые в нормативных правовых актах (проектах нормативных правовых актов) коррупциогенные факторы отражаются в соответствующих заключениях, в связи с этим последний абзац ст. 8, и последний абзац ст. 9 Положения исключить.</w:t>
      </w:r>
      <w:proofErr w:type="gramEnd"/>
    </w:p>
    <w:p w:rsidR="005B128C" w:rsidRPr="00C8294D" w:rsidRDefault="005B128C" w:rsidP="005B128C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данное решение в периодическом печатном издании «Светлополянский вестник» и разместит на официальном сайте администрации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Светлая Поляна.</w:t>
      </w:r>
    </w:p>
    <w:p w:rsidR="005B128C" w:rsidRDefault="005B128C" w:rsidP="005B128C">
      <w:pPr>
        <w:ind w:left="720"/>
        <w:rPr>
          <w:sz w:val="28"/>
          <w:szCs w:val="28"/>
        </w:rPr>
      </w:pPr>
      <w:r w:rsidRPr="00C8294D">
        <w:rPr>
          <w:sz w:val="28"/>
          <w:szCs w:val="28"/>
        </w:rPr>
        <w:t xml:space="preserve">   </w:t>
      </w:r>
    </w:p>
    <w:p w:rsidR="005B128C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>Данное решение направить главе Светлополянского сельсовета для подписи</w:t>
      </w:r>
      <w:r>
        <w:rPr>
          <w:sz w:val="28"/>
          <w:szCs w:val="28"/>
        </w:rPr>
        <w:t>.</w:t>
      </w: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ind w:left="720"/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>Глава Светлополянского сельсовета                                          Д.Г. Андресян</w:t>
      </w: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</w:p>
    <w:p w:rsidR="005B128C" w:rsidRPr="00C8294D" w:rsidRDefault="005B128C" w:rsidP="005B128C">
      <w:pPr>
        <w:rPr>
          <w:sz w:val="28"/>
          <w:szCs w:val="28"/>
        </w:rPr>
      </w:pPr>
      <w:r w:rsidRPr="00C8294D">
        <w:rPr>
          <w:sz w:val="28"/>
          <w:szCs w:val="28"/>
        </w:rPr>
        <w:t>Председатель Совета депутатов                                                 Е.Ф. Гузенко</w:t>
      </w:r>
    </w:p>
    <w:p w:rsidR="005B128C" w:rsidRDefault="005B128C" w:rsidP="005B128C"/>
    <w:p w:rsidR="005B128C" w:rsidRPr="00AA468F" w:rsidRDefault="005B128C" w:rsidP="005B128C"/>
    <w:p w:rsidR="005B128C" w:rsidRDefault="005B128C" w:rsidP="005B128C"/>
    <w:p w:rsidR="005B128C" w:rsidRDefault="005B128C" w:rsidP="005B128C"/>
    <w:p w:rsidR="005B128C" w:rsidRDefault="005B128C" w:rsidP="005B128C"/>
    <w:p w:rsidR="005B128C" w:rsidRDefault="005B128C" w:rsidP="005B128C"/>
    <w:p w:rsidR="005B128C" w:rsidRDefault="005B128C" w:rsidP="005B128C"/>
    <w:p w:rsidR="005B128C" w:rsidRDefault="005B128C" w:rsidP="005B128C"/>
    <w:p w:rsidR="001F59A9" w:rsidRDefault="001F59A9"/>
    <w:sectPr w:rsidR="001F59A9" w:rsidSect="001F59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41F4E"/>
    <w:multiLevelType w:val="hybridMultilevel"/>
    <w:tmpl w:val="F87A08C0"/>
    <w:lvl w:ilvl="0" w:tplc="2D625B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128C"/>
    <w:rsid w:val="001F59A9"/>
    <w:rsid w:val="005B1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2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433</Words>
  <Characters>2470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2014-05-27T08:53:00Z</dcterms:created>
  <dcterms:modified xsi:type="dcterms:W3CDTF">2014-05-27T08:54:00Z</dcterms:modified>
</cp:coreProperties>
</file>