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C1" w:rsidRPr="00C8294D" w:rsidRDefault="00340AC1" w:rsidP="00340AC1">
      <w:pPr>
        <w:jc w:val="center"/>
        <w:rPr>
          <w:b/>
        </w:rPr>
      </w:pPr>
      <w:r w:rsidRPr="00C8294D">
        <w:rPr>
          <w:b/>
        </w:rPr>
        <w:t>СОВЕТ  ДЕПУТАТОВ</w:t>
      </w:r>
    </w:p>
    <w:p w:rsidR="00340AC1" w:rsidRPr="00C8294D" w:rsidRDefault="00340AC1" w:rsidP="00340AC1">
      <w:pPr>
        <w:jc w:val="center"/>
        <w:rPr>
          <w:b/>
        </w:rPr>
      </w:pPr>
      <w:r w:rsidRPr="00C8294D">
        <w:rPr>
          <w:b/>
        </w:rPr>
        <w:t>СВЕТЛОПОЛЯНСКОГО  СЕЛЬСОВЕТА</w:t>
      </w:r>
    </w:p>
    <w:p w:rsidR="00340AC1" w:rsidRPr="00C8294D" w:rsidRDefault="00340AC1" w:rsidP="00340AC1">
      <w:pPr>
        <w:jc w:val="center"/>
        <w:rPr>
          <w:b/>
        </w:rPr>
      </w:pPr>
      <w:r w:rsidRPr="00C8294D">
        <w:rPr>
          <w:b/>
        </w:rPr>
        <w:t>БОЛОТНИНСКОГО  РАЙОНА  НОВООСИБИРСКОЙ  ОБЛАСТИ</w:t>
      </w:r>
    </w:p>
    <w:p w:rsidR="00340AC1" w:rsidRPr="0028385C" w:rsidRDefault="00340AC1" w:rsidP="00340AC1"/>
    <w:p w:rsidR="00340AC1" w:rsidRPr="0028385C" w:rsidRDefault="00340AC1" w:rsidP="00340AC1">
      <w:r w:rsidRPr="0028385C">
        <w:t xml:space="preserve">                              </w:t>
      </w:r>
      <w:r>
        <w:t xml:space="preserve">                                РЕШЕНИЕ  № 159</w:t>
      </w:r>
    </w:p>
    <w:p w:rsidR="00340AC1" w:rsidRPr="0028385C" w:rsidRDefault="00340AC1" w:rsidP="00340AC1"/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Пятьдесят вторая </w:t>
      </w:r>
      <w:r w:rsidRPr="00C8294D">
        <w:rPr>
          <w:sz w:val="28"/>
          <w:szCs w:val="28"/>
        </w:rPr>
        <w:t>сессии  четвёртого созыва</w:t>
      </w: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  <w:r>
        <w:rPr>
          <w:sz w:val="28"/>
          <w:szCs w:val="28"/>
        </w:rPr>
        <w:t xml:space="preserve"> от 12.05.</w:t>
      </w:r>
      <w:r w:rsidRPr="00C8294D">
        <w:rPr>
          <w:sz w:val="28"/>
          <w:szCs w:val="28"/>
        </w:rPr>
        <w:t xml:space="preserve">2014 года                                </w:t>
      </w:r>
      <w:r>
        <w:rPr>
          <w:sz w:val="28"/>
          <w:szCs w:val="28"/>
        </w:rPr>
        <w:t xml:space="preserve">                         </w:t>
      </w:r>
      <w:r w:rsidRPr="00C8294D">
        <w:rPr>
          <w:sz w:val="28"/>
          <w:szCs w:val="28"/>
        </w:rPr>
        <w:t xml:space="preserve">        </w:t>
      </w:r>
      <w:proofErr w:type="gramStart"/>
      <w:r w:rsidRPr="00C8294D">
        <w:rPr>
          <w:sz w:val="28"/>
          <w:szCs w:val="28"/>
        </w:rPr>
        <w:t>с</w:t>
      </w:r>
      <w:proofErr w:type="gramEnd"/>
      <w:r w:rsidRPr="00C829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294D">
        <w:rPr>
          <w:sz w:val="28"/>
          <w:szCs w:val="28"/>
        </w:rPr>
        <w:t>Светлая Поляна</w:t>
      </w: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>По протесту прокурора на решение Совета</w:t>
      </w: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>депутатов Светлополянского сельсовета от 08.04.2005 г №12</w:t>
      </w: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«Об утверждении порядка деятельности и Правил содержания </w:t>
      </w: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>муниципальных кладбищ МО   Светлополянского сельсовета»</w:t>
      </w: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Болотнинского района Новосибирской области.</w:t>
      </w: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               Рассмотрев протест прокурора Болотнинского района от 14.03.2014 года на решение Совета депутатов Светлополянского сельсовета от 08.04.2005 г №12</w:t>
      </w:r>
      <w:r>
        <w:rPr>
          <w:sz w:val="28"/>
          <w:szCs w:val="28"/>
        </w:rPr>
        <w:t xml:space="preserve"> </w:t>
      </w:r>
      <w:r w:rsidRPr="00C8294D">
        <w:rPr>
          <w:sz w:val="28"/>
          <w:szCs w:val="28"/>
        </w:rPr>
        <w:t>«Об утверждении порядка деятельности и Правил содержания муниципальных кладбищ МО   Светлополянского сельсовета» Болотнинского района Новосибирской области.</w:t>
      </w: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    </w:t>
      </w: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8294D">
        <w:rPr>
          <w:sz w:val="28"/>
          <w:szCs w:val="28"/>
        </w:rPr>
        <w:t xml:space="preserve"> Совет депутатов Болотнинского района Новосибирской области</w:t>
      </w: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  <w:proofErr w:type="gramStart"/>
      <w:r w:rsidRPr="00C8294D">
        <w:rPr>
          <w:sz w:val="28"/>
          <w:szCs w:val="28"/>
        </w:rPr>
        <w:t>Р</w:t>
      </w:r>
      <w:proofErr w:type="gramEnd"/>
      <w:r w:rsidRPr="00C8294D">
        <w:rPr>
          <w:sz w:val="28"/>
          <w:szCs w:val="28"/>
        </w:rPr>
        <w:t xml:space="preserve"> Е Ш И Л:</w:t>
      </w:r>
    </w:p>
    <w:p w:rsidR="00340AC1" w:rsidRPr="00C8294D" w:rsidRDefault="00340AC1" w:rsidP="00340AC1">
      <w:pPr>
        <w:numPr>
          <w:ilvl w:val="0"/>
          <w:numId w:val="1"/>
        </w:numPr>
        <w:rPr>
          <w:sz w:val="28"/>
          <w:szCs w:val="28"/>
        </w:rPr>
      </w:pPr>
      <w:r w:rsidRPr="00C8294D">
        <w:rPr>
          <w:sz w:val="28"/>
          <w:szCs w:val="28"/>
        </w:rPr>
        <w:t>Протест прокурора удовлетворить.</w:t>
      </w:r>
    </w:p>
    <w:p w:rsidR="00340AC1" w:rsidRPr="00C8294D" w:rsidRDefault="00340AC1" w:rsidP="00340AC1">
      <w:pPr>
        <w:numPr>
          <w:ilvl w:val="0"/>
          <w:numId w:val="1"/>
        </w:numPr>
        <w:rPr>
          <w:sz w:val="28"/>
          <w:szCs w:val="28"/>
        </w:rPr>
      </w:pPr>
      <w:r w:rsidRPr="00C8294D">
        <w:rPr>
          <w:sz w:val="28"/>
          <w:szCs w:val="28"/>
        </w:rPr>
        <w:t>Решение Совета депутатов Светлополянского сельсовета от 08.04.2005 г №12</w:t>
      </w:r>
      <w:r>
        <w:rPr>
          <w:sz w:val="28"/>
          <w:szCs w:val="28"/>
        </w:rPr>
        <w:t xml:space="preserve"> </w:t>
      </w:r>
      <w:r w:rsidRPr="00C8294D">
        <w:rPr>
          <w:sz w:val="28"/>
          <w:szCs w:val="28"/>
        </w:rPr>
        <w:t>«Об утверждении порядка деятельности и Правил содержания муниципальных    кладбищ МО   Светлополянского сельсовета» отменить</w:t>
      </w:r>
      <w:r>
        <w:rPr>
          <w:sz w:val="28"/>
          <w:szCs w:val="28"/>
        </w:rPr>
        <w:t>.</w:t>
      </w:r>
    </w:p>
    <w:p w:rsidR="00340AC1" w:rsidRDefault="00340AC1" w:rsidP="00340AC1">
      <w:pPr>
        <w:numPr>
          <w:ilvl w:val="0"/>
          <w:numId w:val="1"/>
        </w:numPr>
        <w:rPr>
          <w:sz w:val="28"/>
          <w:szCs w:val="28"/>
        </w:rPr>
      </w:pPr>
      <w:r w:rsidRPr="00C8294D">
        <w:rPr>
          <w:sz w:val="28"/>
          <w:szCs w:val="28"/>
        </w:rPr>
        <w:t>Рекомендовать администрации Светлополянского сельсовета утвердить соответствующий порядок постановлением администрации</w:t>
      </w:r>
      <w:r>
        <w:rPr>
          <w:sz w:val="28"/>
          <w:szCs w:val="28"/>
        </w:rPr>
        <w:t>.</w:t>
      </w:r>
    </w:p>
    <w:p w:rsidR="00340AC1" w:rsidRPr="00C8294D" w:rsidRDefault="00340AC1" w:rsidP="00340A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периодическом печатном издании «Светлополянский вестник» и разместит на официальном сайте администрации Светлополянского сельсовета.</w:t>
      </w:r>
    </w:p>
    <w:p w:rsidR="00340AC1" w:rsidRDefault="00340AC1" w:rsidP="00340AC1">
      <w:pPr>
        <w:ind w:left="720"/>
        <w:rPr>
          <w:sz w:val="28"/>
          <w:szCs w:val="28"/>
        </w:rPr>
      </w:pPr>
      <w:r w:rsidRPr="00C8294D">
        <w:rPr>
          <w:sz w:val="28"/>
          <w:szCs w:val="28"/>
        </w:rPr>
        <w:t xml:space="preserve">   </w:t>
      </w:r>
    </w:p>
    <w:p w:rsidR="00340AC1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>Данное решение направить главе Светлополянского сельсовета для подписи</w:t>
      </w:r>
      <w:r>
        <w:rPr>
          <w:sz w:val="28"/>
          <w:szCs w:val="28"/>
        </w:rPr>
        <w:t>.</w:t>
      </w: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ind w:left="720"/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>Глава Светлополянского сельсовета                                          Д.Г. Андресян</w:t>
      </w: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</w:p>
    <w:p w:rsidR="00340AC1" w:rsidRPr="00C8294D" w:rsidRDefault="00340AC1" w:rsidP="00340AC1">
      <w:pPr>
        <w:rPr>
          <w:sz w:val="28"/>
          <w:szCs w:val="28"/>
        </w:rPr>
      </w:pPr>
      <w:r w:rsidRPr="00C8294D">
        <w:rPr>
          <w:sz w:val="28"/>
          <w:szCs w:val="28"/>
        </w:rPr>
        <w:t>Председатель Совета депутатов                                                 Е.Ф. Гузенко</w:t>
      </w:r>
    </w:p>
    <w:p w:rsidR="008E1639" w:rsidRDefault="008E1639"/>
    <w:sectPr w:rsidR="008E1639" w:rsidSect="008E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7393"/>
    <w:multiLevelType w:val="hybridMultilevel"/>
    <w:tmpl w:val="F87A08C0"/>
    <w:lvl w:ilvl="0" w:tplc="2D625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C1"/>
    <w:rsid w:val="00340AC1"/>
    <w:rsid w:val="008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2014-05-19T05:15:00Z</dcterms:created>
  <dcterms:modified xsi:type="dcterms:W3CDTF">2014-05-19T05:19:00Z</dcterms:modified>
</cp:coreProperties>
</file>