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D1" w:rsidRDefault="002C2B64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5B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5BD1" w:rsidRPr="00875BD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BD1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940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694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D1">
        <w:rPr>
          <w:rFonts w:ascii="Times New Roman" w:hAnsi="Times New Roman" w:cs="Times New Roman"/>
          <w:sz w:val="28"/>
          <w:szCs w:val="28"/>
        </w:rPr>
        <w:t>РЕШЕНИЕ</w:t>
      </w:r>
      <w:r w:rsidR="00AB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D1" w:rsidRDefault="00AB6940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4</w:t>
      </w:r>
      <w:r w:rsidR="00875BD1" w:rsidRPr="00875BD1">
        <w:rPr>
          <w:rFonts w:ascii="Times New Roman" w:hAnsi="Times New Roman" w:cs="Times New Roman"/>
          <w:sz w:val="28"/>
          <w:szCs w:val="28"/>
        </w:rPr>
        <w:t>-й сессии (пятого созыва)</w:t>
      </w:r>
    </w:p>
    <w:p w:rsidR="00875BD1" w:rsidRDefault="00AB6940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</w:t>
      </w:r>
      <w:r w:rsidR="00875BD1" w:rsidRPr="00875BD1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5BD1" w:rsidRPr="00875BD1">
        <w:rPr>
          <w:rFonts w:ascii="Times New Roman" w:hAnsi="Times New Roman" w:cs="Times New Roman"/>
          <w:sz w:val="28"/>
          <w:szCs w:val="28"/>
        </w:rPr>
        <w:t xml:space="preserve">. 2015г. </w:t>
      </w:r>
      <w:r w:rsidR="00875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875BD1" w:rsidRPr="0087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Светлая Поляна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BD1">
        <w:rPr>
          <w:rFonts w:ascii="Times New Roman" w:hAnsi="Times New Roman" w:cs="Times New Roman"/>
          <w:sz w:val="28"/>
          <w:szCs w:val="28"/>
        </w:rPr>
        <w:t xml:space="preserve">Об определении налоговых ставок, порядка и сроков уплаты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75BD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875BD1">
        <w:rPr>
          <w:rFonts w:ascii="Times New Roman" w:hAnsi="Times New Roman" w:cs="Times New Roman"/>
          <w:sz w:val="28"/>
          <w:szCs w:val="28"/>
        </w:rPr>
        <w:t xml:space="preserve"> налога с 2016</w:t>
      </w:r>
      <w:r w:rsidR="00AB6940">
        <w:rPr>
          <w:rFonts w:ascii="Times New Roman" w:hAnsi="Times New Roman" w:cs="Times New Roman"/>
          <w:sz w:val="28"/>
          <w:szCs w:val="28"/>
        </w:rPr>
        <w:t xml:space="preserve"> </w:t>
      </w:r>
      <w:r w:rsidRPr="00875BD1">
        <w:rPr>
          <w:rFonts w:ascii="Times New Roman" w:hAnsi="Times New Roman" w:cs="Times New Roman"/>
          <w:sz w:val="28"/>
          <w:szCs w:val="28"/>
        </w:rPr>
        <w:t>года</w:t>
      </w:r>
      <w:r w:rsidR="00AB6940">
        <w:rPr>
          <w:rFonts w:ascii="Times New Roman" w:hAnsi="Times New Roman" w:cs="Times New Roman"/>
          <w:sz w:val="28"/>
          <w:szCs w:val="28"/>
        </w:rPr>
        <w:t>.</w:t>
      </w:r>
      <w:r w:rsidRPr="0087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0A6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BD1">
        <w:rPr>
          <w:rFonts w:ascii="Times New Roman" w:hAnsi="Times New Roman" w:cs="Times New Roman"/>
          <w:sz w:val="28"/>
          <w:szCs w:val="28"/>
        </w:rPr>
        <w:t>На основании Федерального закона от 29.11. 2004г. № 141 –ФЗ «О внесении изменений в часть вторую Налогового кодекса Российской Федерации, а также о признании утратившими силу отдельных законодательных актов ( положений законодательных актов) Российской Федерации», ФЗ от28.11.2009 г. № 283 –ФЗ «О внесении изменений в отдельные законодательные акты РФ», Федерального закона от 27.07.2010г. № 229-ФЗ «О внесении изменений в часть первую и вторую Налогового кодекса Российской Федерации и некоторые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статьей 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5BD1">
        <w:rPr>
          <w:rFonts w:ascii="Times New Roman" w:hAnsi="Times New Roman" w:cs="Times New Roman"/>
          <w:sz w:val="28"/>
          <w:szCs w:val="28"/>
        </w:rPr>
        <w:t xml:space="preserve"> сельсовета и на основании протеста прокуратуры № 8-254в -2015от 2</w:t>
      </w:r>
      <w:r w:rsidR="006E30A6">
        <w:rPr>
          <w:rFonts w:ascii="Times New Roman" w:hAnsi="Times New Roman" w:cs="Times New Roman"/>
          <w:sz w:val="28"/>
          <w:szCs w:val="28"/>
        </w:rPr>
        <w:t xml:space="preserve">5.11.2015г. на решение </w:t>
      </w:r>
      <w:r w:rsidR="00142765">
        <w:rPr>
          <w:rFonts w:ascii="Times New Roman" w:hAnsi="Times New Roman" w:cs="Times New Roman"/>
          <w:sz w:val="28"/>
          <w:szCs w:val="28"/>
        </w:rPr>
        <w:t>8</w:t>
      </w:r>
      <w:r w:rsidRPr="00875BD1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ско</w:t>
      </w:r>
      <w:r w:rsidR="006E30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E30A6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AB6940">
        <w:rPr>
          <w:rFonts w:ascii="Times New Roman" w:hAnsi="Times New Roman" w:cs="Times New Roman"/>
          <w:sz w:val="28"/>
          <w:szCs w:val="28"/>
        </w:rPr>
        <w:t>8.10</w:t>
      </w:r>
      <w:r w:rsidR="006E30A6">
        <w:rPr>
          <w:rFonts w:ascii="Times New Roman" w:hAnsi="Times New Roman" w:cs="Times New Roman"/>
          <w:sz w:val="28"/>
          <w:szCs w:val="28"/>
        </w:rPr>
        <w:t>.201</w:t>
      </w:r>
      <w:r w:rsidR="00AB6940">
        <w:rPr>
          <w:rFonts w:ascii="Times New Roman" w:hAnsi="Times New Roman" w:cs="Times New Roman"/>
          <w:sz w:val="28"/>
          <w:szCs w:val="28"/>
        </w:rPr>
        <w:t>0 № 39</w:t>
      </w:r>
      <w:r w:rsidRPr="00875BD1">
        <w:rPr>
          <w:rFonts w:ascii="Times New Roman" w:hAnsi="Times New Roman" w:cs="Times New Roman"/>
          <w:sz w:val="28"/>
          <w:szCs w:val="28"/>
        </w:rPr>
        <w:t xml:space="preserve"> «Об определении налоговых ставок и порядка и сроков</w:t>
      </w:r>
      <w:r w:rsidR="00AB6940">
        <w:rPr>
          <w:rFonts w:ascii="Times New Roman" w:hAnsi="Times New Roman" w:cs="Times New Roman"/>
          <w:sz w:val="28"/>
          <w:szCs w:val="28"/>
        </w:rPr>
        <w:t xml:space="preserve"> уплаты земельного налога с 2011</w:t>
      </w:r>
      <w:r w:rsidRPr="00875BD1">
        <w:rPr>
          <w:rFonts w:ascii="Times New Roman" w:hAnsi="Times New Roman" w:cs="Times New Roman"/>
          <w:sz w:val="28"/>
          <w:szCs w:val="28"/>
        </w:rPr>
        <w:t>г.»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6E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0A6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6E30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E30A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6E30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>1. Установить с 2016 года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5BD1">
        <w:rPr>
          <w:rFonts w:ascii="Times New Roman" w:hAnsi="Times New Roman" w:cs="Times New Roman"/>
          <w:sz w:val="28"/>
          <w:szCs w:val="28"/>
        </w:rPr>
        <w:t xml:space="preserve"> сельсовета ставки земельного налога в соответствии с приложением. </w:t>
      </w:r>
    </w:p>
    <w:p w:rsidR="006E30A6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2.Установить с 01.01.2016 г. следующие сроки и порядок уплаты земельного налога: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2.1. Организации уплачивают авансовые платежи по земельному налогу равными долями в сроки не позднее 30 апреля, 31 июля, 31 октября текущего налогового периода и уплачивают земельный налог не позднее 4 февраля года, следующего за истекшим налоговым периодом.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2.2. Срок уплаты земельного налога для налогоплательщиков – физических лиц (как являющимися индивидуальными предпринимателями, так и не </w:t>
      </w:r>
      <w:r w:rsidRPr="00875BD1">
        <w:rPr>
          <w:rFonts w:ascii="Times New Roman" w:hAnsi="Times New Roman" w:cs="Times New Roman"/>
          <w:sz w:val="28"/>
          <w:szCs w:val="28"/>
        </w:rPr>
        <w:lastRenderedPageBreak/>
        <w:t>являющи</w:t>
      </w:r>
      <w:r>
        <w:rPr>
          <w:rFonts w:ascii="Times New Roman" w:hAnsi="Times New Roman" w:cs="Times New Roman"/>
          <w:sz w:val="28"/>
          <w:szCs w:val="28"/>
        </w:rPr>
        <w:t>мися таковыми) не позднее 1 дека</w:t>
      </w:r>
      <w:r w:rsidRPr="00875BD1">
        <w:rPr>
          <w:rFonts w:ascii="Times New Roman" w:hAnsi="Times New Roman" w:cs="Times New Roman"/>
          <w:sz w:val="28"/>
          <w:szCs w:val="28"/>
        </w:rPr>
        <w:t xml:space="preserve">бря года, следующего за истекшим налоговым периодом.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>3.Освободить на 100% от уплаты земельного налога в отношении земельных участков, находящихся в собственности, в пост</w:t>
      </w:r>
      <w:r>
        <w:rPr>
          <w:rFonts w:ascii="Times New Roman" w:hAnsi="Times New Roman" w:cs="Times New Roman"/>
          <w:sz w:val="28"/>
          <w:szCs w:val="28"/>
        </w:rPr>
        <w:t>оянном (бессрочном) пользовани</w:t>
      </w:r>
      <w:r w:rsidRPr="00875BD1">
        <w:rPr>
          <w:rFonts w:ascii="Times New Roman" w:hAnsi="Times New Roman" w:cs="Times New Roman"/>
          <w:sz w:val="28"/>
          <w:szCs w:val="28"/>
        </w:rPr>
        <w:t>и пожизненном наследуемом владение, следующ</w:t>
      </w:r>
      <w:r w:rsidR="006E30A6">
        <w:rPr>
          <w:rFonts w:ascii="Times New Roman" w:hAnsi="Times New Roman" w:cs="Times New Roman"/>
          <w:sz w:val="28"/>
          <w:szCs w:val="28"/>
        </w:rPr>
        <w:t>ие категории налогоплательщиков: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- Инвалидов всех групп и степеней ограничения способности к трудовой деятельности;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5BD1">
        <w:rPr>
          <w:rFonts w:ascii="Times New Roman" w:hAnsi="Times New Roman" w:cs="Times New Roman"/>
          <w:sz w:val="28"/>
          <w:szCs w:val="28"/>
        </w:rPr>
        <w:t>Ветеранов  участников</w:t>
      </w:r>
      <w:proofErr w:type="gramEnd"/>
      <w:r w:rsidRPr="00875BD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75BD1">
        <w:rPr>
          <w:rFonts w:ascii="Times New Roman" w:hAnsi="Times New Roman" w:cs="Times New Roman"/>
          <w:sz w:val="28"/>
          <w:szCs w:val="28"/>
        </w:rPr>
        <w:t>нвалидов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войны,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 - пенсионеров по возрасту.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 4. Освобождение от уплаты земельного налога производится на основании представления документов в налоговый орган в срок до 1 февраля года, следующего за истекшим налоговым периодом: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 - Заявление;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- Копии паспорта;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на предоставление льготы.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налогоплательщиков в течение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>5.Опубликовать настоящее решение в перио</w:t>
      </w:r>
      <w:r>
        <w:rPr>
          <w:rFonts w:ascii="Times New Roman" w:hAnsi="Times New Roman" w:cs="Times New Roman"/>
          <w:sz w:val="28"/>
          <w:szCs w:val="28"/>
        </w:rPr>
        <w:t>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75BD1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6.Решение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>7.Со дня вступления в силу настоящего решения пр</w:t>
      </w:r>
      <w:r w:rsidR="00AB6940">
        <w:rPr>
          <w:rFonts w:ascii="Times New Roman" w:hAnsi="Times New Roman" w:cs="Times New Roman"/>
          <w:sz w:val="28"/>
          <w:szCs w:val="28"/>
        </w:rPr>
        <w:t>и</w:t>
      </w:r>
      <w:r w:rsidR="00142765">
        <w:rPr>
          <w:rFonts w:ascii="Times New Roman" w:hAnsi="Times New Roman" w:cs="Times New Roman"/>
          <w:sz w:val="28"/>
          <w:szCs w:val="28"/>
        </w:rPr>
        <w:t>знать утратившим силу решение 8</w:t>
      </w:r>
      <w:r w:rsidRPr="00875BD1">
        <w:rPr>
          <w:rFonts w:ascii="Times New Roman" w:hAnsi="Times New Roman" w:cs="Times New Roman"/>
          <w:sz w:val="28"/>
          <w:szCs w:val="28"/>
        </w:rPr>
        <w:t xml:space="preserve"> сессии (четвертого созыва)</w:t>
      </w:r>
      <w:r w:rsidR="006E30A6">
        <w:rPr>
          <w:rFonts w:ascii="Times New Roman" w:hAnsi="Times New Roman" w:cs="Times New Roman"/>
          <w:sz w:val="28"/>
          <w:szCs w:val="28"/>
        </w:rPr>
        <w:t xml:space="preserve"> </w:t>
      </w:r>
      <w:r w:rsidRPr="00875BD1">
        <w:rPr>
          <w:rFonts w:ascii="Times New Roman" w:hAnsi="Times New Roman" w:cs="Times New Roman"/>
          <w:sz w:val="28"/>
          <w:szCs w:val="28"/>
        </w:rPr>
        <w:t>от 2</w:t>
      </w:r>
      <w:r w:rsidR="00142765">
        <w:rPr>
          <w:rFonts w:ascii="Times New Roman" w:hAnsi="Times New Roman" w:cs="Times New Roman"/>
          <w:sz w:val="28"/>
          <w:szCs w:val="28"/>
        </w:rPr>
        <w:t>8.10</w:t>
      </w:r>
      <w:r w:rsidR="00AB6940">
        <w:rPr>
          <w:rFonts w:ascii="Times New Roman" w:hAnsi="Times New Roman" w:cs="Times New Roman"/>
          <w:sz w:val="28"/>
          <w:szCs w:val="28"/>
        </w:rPr>
        <w:t>.201</w:t>
      </w:r>
      <w:r w:rsidR="00142765">
        <w:rPr>
          <w:rFonts w:ascii="Times New Roman" w:hAnsi="Times New Roman" w:cs="Times New Roman"/>
          <w:sz w:val="28"/>
          <w:szCs w:val="28"/>
        </w:rPr>
        <w:t>0г.№ 38</w:t>
      </w:r>
      <w:r w:rsidRPr="00875BD1">
        <w:rPr>
          <w:rFonts w:ascii="Times New Roman" w:hAnsi="Times New Roman" w:cs="Times New Roman"/>
          <w:sz w:val="28"/>
          <w:szCs w:val="28"/>
        </w:rPr>
        <w:t xml:space="preserve"> «Об определении налоговых ставок, порядка и сроков уплаты земельного налога с 201</w:t>
      </w:r>
      <w:r w:rsidR="00142765">
        <w:rPr>
          <w:rFonts w:ascii="Times New Roman" w:hAnsi="Times New Roman" w:cs="Times New Roman"/>
          <w:sz w:val="28"/>
          <w:szCs w:val="28"/>
        </w:rPr>
        <w:t>1</w:t>
      </w:r>
      <w:r w:rsidRPr="00875BD1">
        <w:rPr>
          <w:rFonts w:ascii="Times New Roman" w:hAnsi="Times New Roman" w:cs="Times New Roman"/>
          <w:sz w:val="28"/>
          <w:szCs w:val="28"/>
        </w:rPr>
        <w:t>года» (с изменени</w:t>
      </w:r>
      <w:r w:rsidR="00AB6940">
        <w:rPr>
          <w:rFonts w:ascii="Times New Roman" w:hAnsi="Times New Roman" w:cs="Times New Roman"/>
          <w:sz w:val="28"/>
          <w:szCs w:val="28"/>
        </w:rPr>
        <w:t xml:space="preserve">ями от </w:t>
      </w:r>
      <w:r w:rsidR="00142765">
        <w:rPr>
          <w:rFonts w:ascii="Times New Roman" w:hAnsi="Times New Roman" w:cs="Times New Roman"/>
          <w:sz w:val="28"/>
          <w:szCs w:val="28"/>
        </w:rPr>
        <w:t>25.09.2013г.,</w:t>
      </w:r>
      <w:r w:rsidRPr="00875BD1">
        <w:rPr>
          <w:rFonts w:ascii="Times New Roman" w:hAnsi="Times New Roman" w:cs="Times New Roman"/>
          <w:sz w:val="28"/>
          <w:szCs w:val="28"/>
        </w:rPr>
        <w:t xml:space="preserve"> 29.04.2015г.)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 8.Контроль за исполнением данного решения оставляю за собой. </w:t>
      </w:r>
    </w:p>
    <w:p w:rsidR="00875BD1" w:rsidRDefault="00875BD1" w:rsidP="0087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875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5BD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5BD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75BD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BD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2765">
        <w:rPr>
          <w:rFonts w:ascii="Times New Roman" w:hAnsi="Times New Roman" w:cs="Times New Roman"/>
          <w:sz w:val="28"/>
          <w:szCs w:val="28"/>
        </w:rPr>
        <w:t xml:space="preserve">              Д.Г. Андресян</w:t>
      </w:r>
    </w:p>
    <w:p w:rsidR="00875BD1" w:rsidRDefault="00875BD1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765" w:rsidRPr="00142765" w:rsidRDefault="00142765" w:rsidP="0087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5BD1" w:rsidRPr="001427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4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65" w:rsidRPr="00142765" w:rsidRDefault="00142765" w:rsidP="0087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765">
        <w:rPr>
          <w:rFonts w:ascii="Times New Roman" w:hAnsi="Times New Roman" w:cs="Times New Roman"/>
          <w:sz w:val="24"/>
          <w:szCs w:val="24"/>
        </w:rPr>
        <w:t xml:space="preserve">  </w:t>
      </w:r>
      <w:r w:rsidR="00875BD1" w:rsidRPr="0014276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142765">
        <w:rPr>
          <w:rFonts w:ascii="Times New Roman" w:hAnsi="Times New Roman" w:cs="Times New Roman"/>
          <w:sz w:val="24"/>
          <w:szCs w:val="24"/>
        </w:rPr>
        <w:t>4</w:t>
      </w:r>
      <w:r w:rsidR="00875BD1" w:rsidRPr="00142765">
        <w:rPr>
          <w:rFonts w:ascii="Times New Roman" w:hAnsi="Times New Roman" w:cs="Times New Roman"/>
          <w:sz w:val="24"/>
          <w:szCs w:val="24"/>
        </w:rPr>
        <w:t xml:space="preserve">-й </w:t>
      </w:r>
      <w:proofErr w:type="gramStart"/>
      <w:r w:rsidR="00875BD1" w:rsidRPr="00142765">
        <w:rPr>
          <w:rFonts w:ascii="Times New Roman" w:hAnsi="Times New Roman" w:cs="Times New Roman"/>
          <w:sz w:val="24"/>
          <w:szCs w:val="24"/>
        </w:rPr>
        <w:t xml:space="preserve">сессии </w:t>
      </w:r>
      <w:r w:rsidRPr="00142765">
        <w:rPr>
          <w:rFonts w:ascii="Times New Roman" w:hAnsi="Times New Roman" w:cs="Times New Roman"/>
          <w:sz w:val="24"/>
          <w:szCs w:val="24"/>
        </w:rPr>
        <w:t xml:space="preserve"> </w:t>
      </w:r>
      <w:r w:rsidR="00875BD1" w:rsidRPr="001427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5BD1" w:rsidRPr="00142765">
        <w:rPr>
          <w:rFonts w:ascii="Times New Roman" w:hAnsi="Times New Roman" w:cs="Times New Roman"/>
          <w:sz w:val="24"/>
          <w:szCs w:val="24"/>
        </w:rPr>
        <w:t xml:space="preserve">пятого созыва) </w:t>
      </w:r>
    </w:p>
    <w:p w:rsidR="00142765" w:rsidRPr="00142765" w:rsidRDefault="00142765" w:rsidP="0087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76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142765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1427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2765" w:rsidRPr="00142765" w:rsidRDefault="00142765" w:rsidP="0087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765">
        <w:rPr>
          <w:rFonts w:ascii="Times New Roman" w:hAnsi="Times New Roman" w:cs="Times New Roman"/>
          <w:sz w:val="24"/>
          <w:szCs w:val="24"/>
        </w:rPr>
        <w:t xml:space="preserve"> </w:t>
      </w:r>
      <w:r w:rsidR="00875BD1" w:rsidRPr="00142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BD1" w:rsidRPr="001427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875BD1" w:rsidRPr="001427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14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65" w:rsidRPr="00142765" w:rsidRDefault="00142765" w:rsidP="0087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14276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427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2765">
        <w:rPr>
          <w:rFonts w:ascii="Times New Roman" w:hAnsi="Times New Roman" w:cs="Times New Roman"/>
          <w:sz w:val="24"/>
          <w:szCs w:val="24"/>
        </w:rPr>
        <w:t xml:space="preserve"> 02.12.2015г. № 13</w:t>
      </w:r>
      <w:r w:rsidR="00875BD1" w:rsidRPr="0014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65" w:rsidRDefault="00142765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42765" w:rsidRDefault="00142765" w:rsidP="00875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75BD1" w:rsidRPr="00875BD1">
        <w:rPr>
          <w:rFonts w:ascii="Times New Roman" w:hAnsi="Times New Roman" w:cs="Times New Roman"/>
          <w:sz w:val="28"/>
          <w:szCs w:val="28"/>
        </w:rPr>
        <w:t xml:space="preserve">СТАВКИ ЗЕМЕЛЬНОГО НАЛОГА </w:t>
      </w:r>
    </w:p>
    <w:p w:rsidR="00142765" w:rsidRDefault="00142765" w:rsidP="00875BD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319"/>
        <w:gridCol w:w="3060"/>
      </w:tblGrid>
      <w:tr w:rsidR="00142765" w:rsidRPr="009164EF" w:rsidTr="00B94193">
        <w:tc>
          <w:tcPr>
            <w:tcW w:w="1008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№ №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Категория земель и (или) разрешенное использование земельного участка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Налоговая ставка в %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65" w:rsidRPr="009164EF" w:rsidTr="00B94193">
        <w:tc>
          <w:tcPr>
            <w:tcW w:w="1008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      0,3 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65" w:rsidRPr="009164EF" w:rsidTr="00B94193">
        <w:tc>
          <w:tcPr>
            <w:tcW w:w="1008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Занятые жилищным фондом 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  объектами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 жилищно- коммунального комплекса(за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(представленных)для жилищного строительства 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      0,3 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65" w:rsidRPr="009164EF" w:rsidTr="00B94193">
        <w:tc>
          <w:tcPr>
            <w:tcW w:w="1008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323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      0,3 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65" w:rsidRPr="009164EF" w:rsidTr="00B94193">
        <w:tc>
          <w:tcPr>
            <w:tcW w:w="1008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cr/>
              <w:t>Прочие земельные участки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      1,5</w:t>
            </w:r>
          </w:p>
          <w:p w:rsidR="00142765" w:rsidRPr="00142765" w:rsidRDefault="00142765" w:rsidP="00B9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431" w:rsidRPr="00875BD1" w:rsidRDefault="00BD5975" w:rsidP="002C2B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4431" w:rsidRPr="0087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A1F"/>
    <w:multiLevelType w:val="hybridMultilevel"/>
    <w:tmpl w:val="F8F091F2"/>
    <w:lvl w:ilvl="0" w:tplc="CD2806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8"/>
    <w:rsid w:val="00142765"/>
    <w:rsid w:val="00190B41"/>
    <w:rsid w:val="002C2B64"/>
    <w:rsid w:val="003F33E8"/>
    <w:rsid w:val="006B25C3"/>
    <w:rsid w:val="006E30A6"/>
    <w:rsid w:val="00875BD1"/>
    <w:rsid w:val="00AB6940"/>
    <w:rsid w:val="00B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91CA-E086-4A05-832A-56D5DC34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4">
    <w:name w:val="Plain Text"/>
    <w:basedOn w:val="a"/>
    <w:link w:val="a5"/>
    <w:rsid w:val="001427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427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2015-12-21T06:48:00Z</cp:lastPrinted>
  <dcterms:created xsi:type="dcterms:W3CDTF">2015-12-21T05:26:00Z</dcterms:created>
  <dcterms:modified xsi:type="dcterms:W3CDTF">2015-12-21T07:11:00Z</dcterms:modified>
</cp:coreProperties>
</file>