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СВЕТЛОПОЛЯНСКОГО  СЕЛЬСОВЕТА</w:t>
      </w:r>
    </w:p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 РАЙОНА  НОВОСИБИРСКОЙ ОБЛАСТИ</w:t>
      </w:r>
    </w:p>
    <w:p w:rsidR="00307A24" w:rsidRDefault="00307A24" w:rsidP="00307A24">
      <w:pPr>
        <w:spacing w:after="0" w:line="240" w:lineRule="auto"/>
        <w:jc w:val="center"/>
        <w:rPr>
          <w:b/>
        </w:rPr>
      </w:pPr>
    </w:p>
    <w:p w:rsidR="00307A24" w:rsidRDefault="00307A24" w:rsidP="00307A24">
      <w:pPr>
        <w:spacing w:after="0" w:line="240" w:lineRule="auto"/>
        <w:jc w:val="center"/>
        <w:rPr>
          <w:b/>
        </w:rPr>
      </w:pPr>
    </w:p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>. Светлая Поляна</w:t>
      </w:r>
    </w:p>
    <w:p w:rsidR="00307A24" w:rsidRDefault="00307A24" w:rsidP="00307A2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11.09.2017                                                                                                                     № 66</w:t>
      </w:r>
    </w:p>
    <w:p w:rsidR="00307A24" w:rsidRDefault="00307A24" w:rsidP="00307A24">
      <w:pPr>
        <w:spacing w:after="0" w:line="240" w:lineRule="auto"/>
        <w:ind w:left="72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9E51A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06.06.2012 № 47 «О проведении эвакуационных мероприятий в чрезвычайных ситуациях»</w:t>
      </w:r>
    </w:p>
    <w:p w:rsidR="00307A24" w:rsidRDefault="00307A24" w:rsidP="00307A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7A24" w:rsidRDefault="00307A24" w:rsidP="00307A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>Для организованного временного отселения населения при возникновении чрезвычайных ситуаций, а также проведения рассредоточения и эвакуации населения в особый период, руководствуясь Федеральным законом от 21.12.1994 № 68-ФЗ «О защите населения и территорий от чрезвычайных ситуаций природного и техногенного характера», постановлением Губернатора Новосибирской области «О проведении эвакуационных мероприятий в чрезвычайных ситуациях природного и техногенного характера и их обеспечении на территории Новосибирской области», постановляет:</w:t>
      </w:r>
      <w:proofErr w:type="gramEnd"/>
    </w:p>
    <w:p w:rsidR="00307A24" w:rsidRPr="00307A24" w:rsidRDefault="00307A24" w:rsidP="00307A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E51A4" w:rsidRDefault="00307A24" w:rsidP="009E51A4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E51A4">
        <w:rPr>
          <w:rFonts w:ascii="Times New Roman" w:hAnsi="Times New Roman"/>
          <w:sz w:val="28"/>
          <w:szCs w:val="28"/>
        </w:rPr>
        <w:t xml:space="preserve">Внести изменения в постановление администрации </w:t>
      </w:r>
      <w:proofErr w:type="spellStart"/>
      <w:r w:rsidR="009E51A4" w:rsidRPr="009E51A4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9E51A4" w:rsidRPr="009E51A4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9E51A4" w:rsidRPr="009E51A4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9E51A4" w:rsidRPr="009E51A4">
        <w:rPr>
          <w:rFonts w:ascii="Times New Roman" w:hAnsi="Times New Roman"/>
          <w:sz w:val="28"/>
          <w:szCs w:val="28"/>
        </w:rPr>
        <w:t xml:space="preserve"> района Новосибирской области от 06.06.2012 № 47 «О проведении эвакуационных мероприятий в чрезвычайных ситуациях»</w:t>
      </w:r>
      <w:r w:rsidR="00E35603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9E51A4" w:rsidRDefault="009E51A4" w:rsidP="009E51A4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E51A4">
        <w:rPr>
          <w:rFonts w:ascii="Times New Roman" w:hAnsi="Times New Roman"/>
          <w:sz w:val="28"/>
          <w:szCs w:val="28"/>
        </w:rPr>
        <w:t>1.1.</w:t>
      </w:r>
      <w:r>
        <w:rPr>
          <w:rFonts w:ascii="Times New Roman" w:hAnsi="Times New Roman"/>
          <w:sz w:val="28"/>
          <w:szCs w:val="28"/>
        </w:rPr>
        <w:t>Пункт 2 о</w:t>
      </w:r>
      <w:r w:rsidR="00307A24" w:rsidRPr="009E51A4">
        <w:rPr>
          <w:rFonts w:ascii="Times New Roman" w:hAnsi="Times New Roman"/>
          <w:sz w:val="28"/>
          <w:szCs w:val="28"/>
        </w:rPr>
        <w:t xml:space="preserve">тветственными за временное отселение, рассредоточение и эвакуацию населения назначить председателя эвакуационной комиссии </w:t>
      </w:r>
      <w:proofErr w:type="spellStart"/>
      <w:r w:rsidR="00307A24" w:rsidRPr="009E51A4">
        <w:rPr>
          <w:rFonts w:ascii="Times New Roman" w:hAnsi="Times New Roman"/>
          <w:sz w:val="28"/>
          <w:szCs w:val="28"/>
        </w:rPr>
        <w:t>Мосину</w:t>
      </w:r>
      <w:proofErr w:type="spellEnd"/>
      <w:r w:rsidR="00307A24" w:rsidRPr="009E51A4">
        <w:rPr>
          <w:rFonts w:ascii="Times New Roman" w:hAnsi="Times New Roman"/>
          <w:sz w:val="28"/>
          <w:szCs w:val="28"/>
        </w:rPr>
        <w:t xml:space="preserve"> И.Г. и директора МКП «Тепло» </w:t>
      </w:r>
      <w:proofErr w:type="gramStart"/>
      <w:r w:rsidR="00307A24" w:rsidRPr="009E51A4">
        <w:rPr>
          <w:rFonts w:ascii="Times New Roman" w:hAnsi="Times New Roman"/>
          <w:sz w:val="28"/>
          <w:szCs w:val="28"/>
        </w:rPr>
        <w:t>с</w:t>
      </w:r>
      <w:proofErr w:type="gramEnd"/>
      <w:r w:rsidR="00307A24" w:rsidRPr="009E51A4">
        <w:rPr>
          <w:rFonts w:ascii="Times New Roman" w:hAnsi="Times New Roman"/>
          <w:sz w:val="28"/>
          <w:szCs w:val="28"/>
        </w:rPr>
        <w:t xml:space="preserve">. Светлая Поляна </w:t>
      </w:r>
      <w:proofErr w:type="spellStart"/>
      <w:r w:rsidR="00307A24" w:rsidRPr="009E51A4">
        <w:rPr>
          <w:rFonts w:ascii="Times New Roman" w:hAnsi="Times New Roman"/>
          <w:sz w:val="28"/>
          <w:szCs w:val="28"/>
        </w:rPr>
        <w:t>Недосека</w:t>
      </w:r>
      <w:proofErr w:type="spellEnd"/>
      <w:r w:rsidR="00307A24" w:rsidRPr="009E51A4">
        <w:rPr>
          <w:rFonts w:ascii="Times New Roman" w:hAnsi="Times New Roman"/>
          <w:sz w:val="28"/>
          <w:szCs w:val="28"/>
        </w:rPr>
        <w:t xml:space="preserve"> З.Н.</w:t>
      </w:r>
    </w:p>
    <w:p w:rsidR="00307A24" w:rsidRPr="009E51A4" w:rsidRDefault="009E51A4" w:rsidP="009E51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</w:t>
      </w:r>
      <w:r w:rsidRPr="009E51A4">
        <w:rPr>
          <w:rFonts w:ascii="Times New Roman" w:hAnsi="Times New Roman"/>
          <w:sz w:val="28"/>
          <w:szCs w:val="28"/>
        </w:rPr>
        <w:t xml:space="preserve"> </w:t>
      </w:r>
      <w:r w:rsidR="00307A24" w:rsidRPr="009E51A4"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 w:rsidR="00307A24" w:rsidRPr="009E51A4"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 w:rsidR="00307A24" w:rsidRPr="009E51A4">
        <w:rPr>
          <w:rFonts w:ascii="Times New Roman" w:hAnsi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="00307A24" w:rsidRPr="009E51A4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307A24" w:rsidRPr="009E51A4">
        <w:rPr>
          <w:rFonts w:ascii="Times New Roman" w:hAnsi="Times New Roman"/>
          <w:sz w:val="28"/>
          <w:szCs w:val="28"/>
        </w:rPr>
        <w:t xml:space="preserve"> сельсовета в сети Интернет</w:t>
      </w:r>
    </w:p>
    <w:p w:rsidR="00307A24" w:rsidRDefault="00307A24" w:rsidP="00307A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7A24" w:rsidRDefault="00307A24" w:rsidP="00307A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7A24" w:rsidRDefault="00307A24" w:rsidP="00307A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</w:p>
    <w:p w:rsidR="00307A24" w:rsidRDefault="00307A24" w:rsidP="00307A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                                                                            Д.Г.Андресян         </w:t>
      </w:r>
    </w:p>
    <w:p w:rsidR="00307A24" w:rsidRDefault="00307A24" w:rsidP="00307A24"/>
    <w:p w:rsidR="003A5DED" w:rsidRDefault="003A5DED"/>
    <w:sectPr w:rsidR="003A5DED" w:rsidSect="003A5D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0A0F61"/>
    <w:multiLevelType w:val="hybridMultilevel"/>
    <w:tmpl w:val="9A0AE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7A24"/>
    <w:rsid w:val="00272249"/>
    <w:rsid w:val="00307A24"/>
    <w:rsid w:val="003A5DED"/>
    <w:rsid w:val="009E51A4"/>
    <w:rsid w:val="00E356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A2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7A2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2017-09-11T09:49:00Z</cp:lastPrinted>
  <dcterms:created xsi:type="dcterms:W3CDTF">2017-09-11T07:57:00Z</dcterms:created>
  <dcterms:modified xsi:type="dcterms:W3CDTF">2017-09-11T09:49:00Z</dcterms:modified>
</cp:coreProperties>
</file>