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94" w:rsidRDefault="00F75D94" w:rsidP="00F75D94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АДМИНИСТРАЦИЯ</w:t>
      </w:r>
    </w:p>
    <w:p w:rsidR="00F75D94" w:rsidRDefault="00F75D94" w:rsidP="00F75D94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СВЕТЛОПОЛЯНСКОГО СЕЛЬСОВЕТА</w:t>
      </w:r>
    </w:p>
    <w:p w:rsidR="00F75D94" w:rsidRDefault="00F75D94" w:rsidP="00F75D94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F75D94" w:rsidRDefault="00F75D94" w:rsidP="00F75D94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F75D94" w:rsidRDefault="00F75D94" w:rsidP="00F75D94">
      <w:pPr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ПОСТАНОВЛЕНИЕ</w:t>
      </w:r>
    </w:p>
    <w:p w:rsidR="00F75D94" w:rsidRDefault="00F75D94" w:rsidP="00F75D94">
      <w:pPr>
        <w:pStyle w:val="a3"/>
        <w:jc w:val="center"/>
      </w:pPr>
      <w:r>
        <w:t>от 12.02.2013  № 31</w:t>
      </w:r>
    </w:p>
    <w:p w:rsidR="00F75D94" w:rsidRDefault="00F75D94" w:rsidP="00F75D94">
      <w:pPr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адресов земельным участкам</w:t>
      </w:r>
    </w:p>
    <w:p w:rsidR="00F75D94" w:rsidRDefault="00F75D94" w:rsidP="00F75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Рассмотрев заявление Кушнер Татьяны Владимировны зарегистрированно</w:t>
      </w:r>
      <w:r w:rsidR="00291F2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291F26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291F26">
        <w:rPr>
          <w:rFonts w:ascii="Times New Roman" w:hAnsi="Times New Roman"/>
          <w:sz w:val="28"/>
          <w:szCs w:val="28"/>
        </w:rPr>
        <w:t>Светлая Поляна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291F26">
        <w:rPr>
          <w:rFonts w:ascii="Times New Roman" w:hAnsi="Times New Roman"/>
          <w:sz w:val="28"/>
          <w:szCs w:val="28"/>
        </w:rPr>
        <w:t>Учительская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291F26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t xml:space="preserve">, </w:t>
      </w:r>
      <w:r w:rsidR="00291F26">
        <w:rPr>
          <w:rFonts w:ascii="Times New Roman" w:hAnsi="Times New Roman"/>
          <w:sz w:val="28"/>
          <w:szCs w:val="28"/>
        </w:rPr>
        <w:t xml:space="preserve">квартира № 1 </w:t>
      </w:r>
      <w:r>
        <w:rPr>
          <w:rFonts w:ascii="Times New Roman" w:hAnsi="Times New Roman"/>
          <w:sz w:val="28"/>
          <w:szCs w:val="28"/>
        </w:rPr>
        <w:t xml:space="preserve">в связи с уточнением адресного хозяйства жилых </w:t>
      </w:r>
      <w:r w:rsidR="00291F26">
        <w:rPr>
          <w:rFonts w:ascii="Times New Roman" w:hAnsi="Times New Roman"/>
          <w:sz w:val="28"/>
          <w:szCs w:val="28"/>
        </w:rPr>
        <w:t>домов и квартир, находящихся в с</w:t>
      </w:r>
      <w:r>
        <w:rPr>
          <w:rFonts w:ascii="Times New Roman" w:hAnsi="Times New Roman"/>
          <w:sz w:val="28"/>
          <w:szCs w:val="28"/>
        </w:rPr>
        <w:t xml:space="preserve">. </w:t>
      </w:r>
      <w:r w:rsidR="00291F26">
        <w:rPr>
          <w:rFonts w:ascii="Times New Roman" w:hAnsi="Times New Roman"/>
          <w:sz w:val="28"/>
          <w:szCs w:val="28"/>
        </w:rPr>
        <w:t>Светлая Поляна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Новосибирской области,</w:t>
      </w: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Присвоить адреса земельным участкам, расположенным по улице </w:t>
      </w:r>
      <w:r w:rsidR="00291F26">
        <w:rPr>
          <w:rFonts w:ascii="Times New Roman" w:hAnsi="Times New Roman"/>
          <w:sz w:val="28"/>
          <w:szCs w:val="28"/>
        </w:rPr>
        <w:t>Учительская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291F26">
        <w:rPr>
          <w:rFonts w:ascii="Times New Roman" w:hAnsi="Times New Roman"/>
          <w:sz w:val="28"/>
          <w:szCs w:val="28"/>
        </w:rPr>
        <w:t xml:space="preserve"> № 3, квартира № 1</w:t>
      </w:r>
      <w:r>
        <w:rPr>
          <w:rFonts w:ascii="Times New Roman" w:hAnsi="Times New Roman"/>
          <w:sz w:val="28"/>
          <w:szCs w:val="28"/>
        </w:rPr>
        <w:t xml:space="preserve">  в </w:t>
      </w:r>
      <w:proofErr w:type="gramStart"/>
      <w:r w:rsidR="00291F26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  <w:r w:rsidR="00291F26">
        <w:rPr>
          <w:rFonts w:ascii="Times New Roman" w:hAnsi="Times New Roman"/>
          <w:sz w:val="28"/>
          <w:szCs w:val="28"/>
        </w:rPr>
        <w:t>Светлая Поляна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Новосибирской области, в результате деления  земельного участка по ул. </w:t>
      </w:r>
      <w:r w:rsidR="00291F26">
        <w:rPr>
          <w:rFonts w:ascii="Times New Roman" w:hAnsi="Times New Roman"/>
          <w:sz w:val="28"/>
          <w:szCs w:val="28"/>
        </w:rPr>
        <w:t>Учительская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291F26">
        <w:rPr>
          <w:rFonts w:ascii="Times New Roman" w:hAnsi="Times New Roman"/>
          <w:sz w:val="28"/>
          <w:szCs w:val="28"/>
        </w:rPr>
        <w:t>№ 3, квартира №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54:03:033</w:t>
      </w:r>
      <w:r w:rsidR="00291F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01:</w:t>
      </w:r>
      <w:r w:rsidR="00291F26">
        <w:rPr>
          <w:rFonts w:ascii="Times New Roman" w:hAnsi="Times New Roman"/>
          <w:sz w:val="28"/>
          <w:szCs w:val="28"/>
        </w:rPr>
        <w:t>138</w:t>
      </w:r>
      <w:r>
        <w:rPr>
          <w:rFonts w:ascii="Times New Roman" w:hAnsi="Times New Roman"/>
          <w:sz w:val="28"/>
          <w:szCs w:val="28"/>
        </w:rPr>
        <w:t>:</w:t>
      </w: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земельному участку площадью </w:t>
      </w:r>
      <w:r w:rsidR="00291F26">
        <w:rPr>
          <w:rFonts w:ascii="Times New Roman" w:hAnsi="Times New Roman"/>
          <w:sz w:val="28"/>
          <w:szCs w:val="28"/>
        </w:rPr>
        <w:t>970</w:t>
      </w:r>
      <w:r>
        <w:rPr>
          <w:rFonts w:ascii="Times New Roman" w:hAnsi="Times New Roman"/>
          <w:sz w:val="28"/>
          <w:szCs w:val="28"/>
        </w:rPr>
        <w:t xml:space="preserve"> кв.м. присвоить следующий адрес: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="00291F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291F26">
        <w:rPr>
          <w:rFonts w:ascii="Times New Roman" w:hAnsi="Times New Roman"/>
          <w:sz w:val="28"/>
          <w:szCs w:val="28"/>
        </w:rPr>
        <w:t>Светлая Поляна</w:t>
      </w:r>
      <w:r>
        <w:rPr>
          <w:rFonts w:ascii="Times New Roman" w:hAnsi="Times New Roman"/>
          <w:sz w:val="28"/>
          <w:szCs w:val="28"/>
        </w:rPr>
        <w:t>, ул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91F26">
        <w:rPr>
          <w:rFonts w:ascii="Times New Roman" w:hAnsi="Times New Roman"/>
          <w:sz w:val="28"/>
          <w:szCs w:val="28"/>
        </w:rPr>
        <w:t>У</w:t>
      </w:r>
      <w:proofErr w:type="gramEnd"/>
      <w:r w:rsidR="00291F26">
        <w:rPr>
          <w:rFonts w:ascii="Times New Roman" w:hAnsi="Times New Roman"/>
          <w:sz w:val="28"/>
          <w:szCs w:val="28"/>
        </w:rPr>
        <w:t>чительская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291F26">
        <w:rPr>
          <w:rFonts w:ascii="Times New Roman" w:hAnsi="Times New Roman"/>
          <w:sz w:val="28"/>
          <w:szCs w:val="28"/>
        </w:rPr>
        <w:t xml:space="preserve">дом  № 3, квартира № 1  </w:t>
      </w: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земельному участку площадью </w:t>
      </w:r>
      <w:r w:rsidR="00291F26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кв.м. присвоить следующий адрес: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="00291F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291F26">
        <w:rPr>
          <w:rFonts w:ascii="Times New Roman" w:hAnsi="Times New Roman"/>
          <w:sz w:val="28"/>
          <w:szCs w:val="28"/>
        </w:rPr>
        <w:t>Светлая Поляна</w:t>
      </w:r>
      <w:r>
        <w:rPr>
          <w:rFonts w:ascii="Times New Roman" w:hAnsi="Times New Roman"/>
          <w:sz w:val="28"/>
          <w:szCs w:val="28"/>
        </w:rPr>
        <w:t>, ул.</w:t>
      </w:r>
      <w:r w:rsidR="00291F26">
        <w:rPr>
          <w:rFonts w:ascii="Times New Roman" w:hAnsi="Times New Roman"/>
          <w:sz w:val="28"/>
          <w:szCs w:val="28"/>
        </w:rPr>
        <w:t>Учительская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291F26">
        <w:rPr>
          <w:rFonts w:ascii="Times New Roman" w:hAnsi="Times New Roman"/>
          <w:sz w:val="28"/>
          <w:szCs w:val="28"/>
        </w:rPr>
        <w:t>3а</w:t>
      </w:r>
      <w:r>
        <w:rPr>
          <w:rFonts w:ascii="Times New Roman" w:hAnsi="Times New Roman"/>
          <w:sz w:val="28"/>
          <w:szCs w:val="28"/>
        </w:rPr>
        <w:t>.</w:t>
      </w: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     Д.Г.Андресян</w:t>
      </w: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</w:t>
      </w:r>
      <w:r>
        <w:rPr>
          <w:rFonts w:ascii="Times New Roman" w:hAnsi="Times New Roman"/>
          <w:sz w:val="28"/>
          <w:szCs w:val="28"/>
        </w:rPr>
        <w:br/>
        <w:t xml:space="preserve">ИЗ ПОСТАНОВЛЕНИЯ   № </w:t>
      </w:r>
      <w:r w:rsidR="00553F8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53F8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</w:t>
      </w:r>
      <w:r w:rsidR="00553F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.2013 года</w:t>
      </w:r>
    </w:p>
    <w:p w:rsidR="00F75D94" w:rsidRDefault="00F75D94" w:rsidP="00F75D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 постановления № </w:t>
      </w:r>
      <w:r w:rsidR="00553F8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53F8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</w:t>
      </w:r>
      <w:r w:rsidR="00553F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.2013 года главы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Новосибирской области «О присвоении адресов земельным участкам».</w:t>
      </w: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Присвоить адрес земельному участку площадью </w:t>
      </w:r>
      <w:r w:rsidR="00553F85">
        <w:rPr>
          <w:rFonts w:ascii="Times New Roman" w:hAnsi="Times New Roman"/>
          <w:sz w:val="28"/>
          <w:szCs w:val="28"/>
        </w:rPr>
        <w:t>970</w:t>
      </w:r>
      <w:r>
        <w:rPr>
          <w:rFonts w:ascii="Times New Roman" w:hAnsi="Times New Roman"/>
          <w:sz w:val="28"/>
          <w:szCs w:val="28"/>
        </w:rPr>
        <w:t xml:space="preserve"> кв.м. расположенному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553F85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553F85">
        <w:rPr>
          <w:rFonts w:ascii="Times New Roman" w:hAnsi="Times New Roman"/>
          <w:sz w:val="28"/>
          <w:szCs w:val="28"/>
        </w:rPr>
        <w:t>Светлая Поляна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553F85">
        <w:rPr>
          <w:rFonts w:ascii="Times New Roman" w:hAnsi="Times New Roman"/>
          <w:sz w:val="28"/>
          <w:szCs w:val="28"/>
        </w:rPr>
        <w:t>Учительская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553F85">
        <w:rPr>
          <w:rFonts w:ascii="Times New Roman" w:hAnsi="Times New Roman"/>
          <w:sz w:val="28"/>
          <w:szCs w:val="28"/>
        </w:rPr>
        <w:t>№ 3, квартира № 1.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Основание: личное заявление </w:t>
      </w:r>
      <w:r w:rsidR="00553F85">
        <w:rPr>
          <w:rFonts w:ascii="Times New Roman" w:hAnsi="Times New Roman"/>
          <w:sz w:val="28"/>
          <w:szCs w:val="28"/>
        </w:rPr>
        <w:t>Кушнер Т.В.</w:t>
      </w: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Д.Г.Андресян</w:t>
      </w: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ВЕРНА                                                     Д.Г.Андресян</w:t>
      </w: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53F85" w:rsidRDefault="00553F85" w:rsidP="00553F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</w:t>
      </w:r>
      <w:r>
        <w:rPr>
          <w:rFonts w:ascii="Times New Roman" w:hAnsi="Times New Roman"/>
          <w:sz w:val="28"/>
          <w:szCs w:val="28"/>
        </w:rPr>
        <w:br/>
        <w:t>ИЗ ПОСТАНОВЛЕНИЯ   № 31 от 12.02.2013 года</w:t>
      </w:r>
    </w:p>
    <w:p w:rsidR="00553F85" w:rsidRDefault="00553F85" w:rsidP="00553F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3F85" w:rsidRDefault="00553F85" w:rsidP="00553F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 постановления № 31 от 12.02.2013 года главы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Новосибирской области «О присвоении адресов земельным участкам».</w:t>
      </w:r>
    </w:p>
    <w:p w:rsidR="00553F85" w:rsidRDefault="00553F85" w:rsidP="00553F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3F85" w:rsidRDefault="00553F85" w:rsidP="00553F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3F85" w:rsidRDefault="00553F85" w:rsidP="00553F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Присвоить адрес земельному участку площадью 110 кв.м. расположенному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Светлая Поляна, ул. Учительская, 3а. </w:t>
      </w:r>
    </w:p>
    <w:p w:rsidR="00553F85" w:rsidRDefault="00553F85" w:rsidP="00553F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3F85" w:rsidRDefault="00553F85" w:rsidP="00553F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3F85" w:rsidRDefault="00553F85" w:rsidP="00553F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личное заявление Кушнер Т.В.</w:t>
      </w: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Д.Г.Андресян</w:t>
      </w: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D94" w:rsidRDefault="00F75D94" w:rsidP="00F75D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ВЕРНА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D94"/>
    <w:rsid w:val="00143913"/>
    <w:rsid w:val="00291F26"/>
    <w:rsid w:val="00553F85"/>
    <w:rsid w:val="00A71F03"/>
    <w:rsid w:val="00AC255C"/>
    <w:rsid w:val="00F426AE"/>
    <w:rsid w:val="00F7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2013-02-12T04:43:00Z</dcterms:created>
  <dcterms:modified xsi:type="dcterms:W3CDTF">2013-02-12T05:32:00Z</dcterms:modified>
</cp:coreProperties>
</file>