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3F" w:rsidRDefault="004E483F" w:rsidP="004E48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4E483F" w:rsidRDefault="004E483F" w:rsidP="004E48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4E483F" w:rsidRDefault="004E483F" w:rsidP="004E48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4E483F" w:rsidRDefault="004E483F" w:rsidP="004E483F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4E483F" w:rsidRDefault="004E483F" w:rsidP="004E48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4E483F" w:rsidRDefault="004E483F" w:rsidP="004E483F">
      <w:pPr>
        <w:jc w:val="center"/>
        <w:outlineLvl w:val="0"/>
        <w:rPr>
          <w:sz w:val="28"/>
          <w:szCs w:val="28"/>
        </w:rPr>
      </w:pPr>
    </w:p>
    <w:p w:rsidR="004E483F" w:rsidRDefault="004E483F" w:rsidP="004E483F">
      <w:pPr>
        <w:tabs>
          <w:tab w:val="left" w:pos="540"/>
          <w:tab w:val="left" w:pos="2160"/>
          <w:tab w:val="left" w:pos="7797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09.10.2013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13</w:t>
      </w:r>
      <w:r w:rsidR="00932C53">
        <w:rPr>
          <w:sz w:val="28"/>
          <w:szCs w:val="28"/>
        </w:rPr>
        <w:t>0</w:t>
      </w:r>
    </w:p>
    <w:p w:rsidR="004E483F" w:rsidRDefault="004E483F" w:rsidP="004E483F">
      <w:pPr>
        <w:tabs>
          <w:tab w:val="left" w:pos="540"/>
          <w:tab w:val="left" w:pos="2160"/>
          <w:tab w:val="left" w:pos="7797"/>
          <w:tab w:val="left" w:pos="9923"/>
        </w:tabs>
        <w:jc w:val="both"/>
        <w:rPr>
          <w:sz w:val="22"/>
          <w:szCs w:val="22"/>
        </w:rPr>
      </w:pPr>
    </w:p>
    <w:p w:rsidR="004E483F" w:rsidRDefault="004E483F" w:rsidP="004E483F">
      <w:pPr>
        <w:jc w:val="center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с</w:t>
      </w:r>
      <w:proofErr w:type="gramStart"/>
      <w:r>
        <w:rPr>
          <w:bCs/>
          <w:spacing w:val="20"/>
          <w:sz w:val="28"/>
          <w:szCs w:val="28"/>
        </w:rPr>
        <w:t>.С</w:t>
      </w:r>
      <w:proofErr w:type="gramEnd"/>
      <w:r>
        <w:rPr>
          <w:bCs/>
          <w:spacing w:val="20"/>
          <w:sz w:val="28"/>
          <w:szCs w:val="28"/>
        </w:rPr>
        <w:t>ветлая Поляна</w:t>
      </w:r>
    </w:p>
    <w:p w:rsidR="00DE2621" w:rsidRDefault="00DE2621" w:rsidP="00DE2621">
      <w:pPr>
        <w:jc w:val="center"/>
        <w:outlineLvl w:val="0"/>
        <w:rPr>
          <w:bCs/>
          <w:spacing w:val="20"/>
          <w:sz w:val="28"/>
          <w:szCs w:val="28"/>
        </w:rPr>
      </w:pPr>
    </w:p>
    <w:p w:rsidR="00DE2621" w:rsidRDefault="00DE2621" w:rsidP="00DE2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 порядке подготовки к ведению                                                                              и ведения гражданской обороны  в </w:t>
      </w:r>
      <w:proofErr w:type="spellStart"/>
      <w:r>
        <w:rPr>
          <w:sz w:val="28"/>
          <w:szCs w:val="28"/>
        </w:rPr>
        <w:t>Светлополянском</w:t>
      </w:r>
      <w:proofErr w:type="spellEnd"/>
      <w:r>
        <w:rPr>
          <w:sz w:val="28"/>
          <w:szCs w:val="28"/>
        </w:rPr>
        <w:t xml:space="preserve"> сельсовете                                                                                           </w:t>
      </w:r>
    </w:p>
    <w:p w:rsidR="00DE2621" w:rsidRDefault="00DE2621" w:rsidP="00DE2621">
      <w:pPr>
        <w:pStyle w:val="a4"/>
        <w:tabs>
          <w:tab w:val="left" w:pos="708"/>
        </w:tabs>
        <w:rPr>
          <w:sz w:val="28"/>
          <w:szCs w:val="28"/>
        </w:rPr>
      </w:pPr>
    </w:p>
    <w:p w:rsidR="00DE2621" w:rsidRDefault="00DE2621" w:rsidP="00DE2621">
      <w:pPr>
        <w:pStyle w:val="a4"/>
        <w:tabs>
          <w:tab w:val="left" w:pos="708"/>
        </w:tabs>
        <w:rPr>
          <w:sz w:val="28"/>
          <w:szCs w:val="28"/>
        </w:rPr>
      </w:pPr>
    </w:p>
    <w:p w:rsidR="00B93AB9" w:rsidRDefault="00B93AB9" w:rsidP="00DE2621">
      <w:pPr>
        <w:pStyle w:val="a4"/>
        <w:tabs>
          <w:tab w:val="left" w:pos="708"/>
        </w:tabs>
        <w:rPr>
          <w:sz w:val="28"/>
          <w:szCs w:val="28"/>
        </w:rPr>
      </w:pPr>
    </w:p>
    <w:p w:rsidR="00B93AB9" w:rsidRDefault="00B93AB9" w:rsidP="00DE2621">
      <w:pPr>
        <w:pStyle w:val="a4"/>
        <w:tabs>
          <w:tab w:val="left" w:pos="708"/>
        </w:tabs>
        <w:rPr>
          <w:sz w:val="28"/>
          <w:szCs w:val="28"/>
        </w:rPr>
      </w:pPr>
    </w:p>
    <w:p w:rsidR="00DE2621" w:rsidRDefault="00DE2621" w:rsidP="00DE262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 Федеральным законом от 21 декабря 1994г. № 68-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ситуаций», Приказом МЧС России от 14.11.2008 №687 «Об утверждении Положения об организации и ведении гражданской обороны в муниципальных образованиях и организациях», в целях организации и высокой готовности к решению задач гражданской обороны в </w:t>
      </w:r>
      <w:proofErr w:type="spellStart"/>
      <w:r>
        <w:rPr>
          <w:color w:val="000000"/>
          <w:sz w:val="28"/>
          <w:szCs w:val="28"/>
        </w:rPr>
        <w:t>Светлополянском</w:t>
      </w:r>
      <w:proofErr w:type="spellEnd"/>
      <w:r>
        <w:rPr>
          <w:color w:val="000000"/>
          <w:sz w:val="28"/>
          <w:szCs w:val="28"/>
        </w:rPr>
        <w:t xml:space="preserve"> сельсовете, </w:t>
      </w:r>
      <w:r w:rsidRPr="00DE2621">
        <w:rPr>
          <w:b/>
          <w:color w:val="000000"/>
          <w:sz w:val="28"/>
          <w:szCs w:val="28"/>
        </w:rPr>
        <w:t>постановляю:</w:t>
      </w:r>
    </w:p>
    <w:p w:rsidR="00DE2621" w:rsidRDefault="00DE2621" w:rsidP="00DE2621">
      <w:pPr>
        <w:jc w:val="both"/>
        <w:rPr>
          <w:color w:val="000000"/>
          <w:sz w:val="28"/>
          <w:szCs w:val="28"/>
        </w:rPr>
      </w:pPr>
    </w:p>
    <w:p w:rsidR="00DE2621" w:rsidRDefault="00DE2621" w:rsidP="00DE2621">
      <w:pPr>
        <w:pStyle w:val="a8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порядке подготовки к ведению и ведения гражданской обороны на территории  </w:t>
      </w: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№1 к настоящему постановлению. </w:t>
      </w:r>
    </w:p>
    <w:p w:rsidR="00DE2621" w:rsidRDefault="00DE2621" w:rsidP="00DE2621">
      <w:pPr>
        <w:pStyle w:val="a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Создать и утвердить </w:t>
      </w:r>
      <w:r>
        <w:rPr>
          <w:sz w:val="28"/>
          <w:szCs w:val="28"/>
        </w:rPr>
        <w:t xml:space="preserve">состав органа управления ГО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, специально уполномоченного на решение задач в области защиты населения и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от чрезвычайных ситуаций, и гражданской обороны при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№2 к настоящему постановлению.</w:t>
      </w:r>
    </w:p>
    <w:p w:rsidR="00DE2621" w:rsidRDefault="00DE2621" w:rsidP="00DE262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Создать и утвердить состав Штаба ГО и ЧС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№3 к настоящему постановлению.</w:t>
      </w:r>
    </w:p>
    <w:p w:rsidR="00DE2621" w:rsidRDefault="00956ED4" w:rsidP="00DE2621">
      <w:pPr>
        <w:pStyle w:val="a3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E2621">
        <w:rPr>
          <w:color w:val="000000"/>
          <w:sz w:val="28"/>
          <w:szCs w:val="28"/>
        </w:rPr>
        <w:t xml:space="preserve">. </w:t>
      </w:r>
      <w:r w:rsidR="00DE2621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печатном издании</w:t>
      </w:r>
      <w:r w:rsidR="00DE2621">
        <w:rPr>
          <w:sz w:val="28"/>
          <w:szCs w:val="28"/>
        </w:rPr>
        <w:t xml:space="preserve"> «</w:t>
      </w:r>
      <w:r>
        <w:rPr>
          <w:sz w:val="28"/>
          <w:szCs w:val="28"/>
        </w:rPr>
        <w:t>Бюллетень</w:t>
      </w:r>
      <w:r w:rsidR="00DE2621">
        <w:rPr>
          <w:sz w:val="28"/>
          <w:szCs w:val="28"/>
        </w:rPr>
        <w:t>»</w:t>
      </w:r>
      <w:r>
        <w:rPr>
          <w:sz w:val="28"/>
          <w:szCs w:val="28"/>
        </w:rPr>
        <w:t xml:space="preserve"> Органа местного самоуправления</w:t>
      </w:r>
      <w:r w:rsidR="00DE2621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 w:rsidR="00DE2621">
        <w:rPr>
          <w:bCs/>
          <w:sz w:val="28"/>
          <w:szCs w:val="28"/>
        </w:rPr>
        <w:t xml:space="preserve"> сельсовета</w:t>
      </w:r>
    </w:p>
    <w:p w:rsidR="00B93AB9" w:rsidRDefault="00956ED4" w:rsidP="00DE26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621">
        <w:rPr>
          <w:sz w:val="28"/>
          <w:szCs w:val="28"/>
        </w:rPr>
        <w:t xml:space="preserve">. Настоящее постановление вступает в </w:t>
      </w:r>
      <w:r w:rsidR="00DE2621">
        <w:rPr>
          <w:color w:val="000000"/>
          <w:sz w:val="28"/>
          <w:szCs w:val="28"/>
        </w:rPr>
        <w:t>законную</w:t>
      </w:r>
      <w:r w:rsidR="00DE2621">
        <w:rPr>
          <w:sz w:val="28"/>
          <w:szCs w:val="28"/>
        </w:rPr>
        <w:t xml:space="preserve"> силу после дня его официального опубликования.   </w:t>
      </w:r>
    </w:p>
    <w:p w:rsidR="00B93AB9" w:rsidRDefault="00B93AB9" w:rsidP="00DE2621">
      <w:pPr>
        <w:pStyle w:val="a3"/>
        <w:jc w:val="both"/>
        <w:rPr>
          <w:sz w:val="28"/>
          <w:szCs w:val="28"/>
        </w:rPr>
      </w:pPr>
    </w:p>
    <w:p w:rsidR="00B93AB9" w:rsidRDefault="00B93AB9" w:rsidP="00DE2621">
      <w:pPr>
        <w:pStyle w:val="a3"/>
        <w:jc w:val="both"/>
        <w:rPr>
          <w:sz w:val="28"/>
          <w:szCs w:val="28"/>
        </w:rPr>
      </w:pPr>
    </w:p>
    <w:p w:rsidR="00DE2621" w:rsidRDefault="00DE2621" w:rsidP="00DE262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E2621" w:rsidRDefault="00956ED4" w:rsidP="00DE262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DE2621">
        <w:rPr>
          <w:color w:val="000000"/>
          <w:sz w:val="28"/>
          <w:szCs w:val="28"/>
        </w:rPr>
        <w:t xml:space="preserve">. </w:t>
      </w:r>
      <w:proofErr w:type="gramStart"/>
      <w:r w:rsidR="00DE2621">
        <w:rPr>
          <w:color w:val="000000"/>
          <w:sz w:val="28"/>
          <w:szCs w:val="28"/>
        </w:rPr>
        <w:t>Контроль за</w:t>
      </w:r>
      <w:proofErr w:type="gramEnd"/>
      <w:r w:rsidR="00DE2621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п</w:t>
      </w:r>
      <w:r w:rsidR="00DE2621">
        <w:rPr>
          <w:color w:val="000000"/>
          <w:sz w:val="28"/>
          <w:szCs w:val="28"/>
        </w:rPr>
        <w:t xml:space="preserve">остановления </w:t>
      </w:r>
      <w:r w:rsidR="00B93AB9">
        <w:rPr>
          <w:color w:val="000000"/>
          <w:sz w:val="28"/>
          <w:szCs w:val="28"/>
        </w:rPr>
        <w:t>оставляю за собой.</w:t>
      </w:r>
    </w:p>
    <w:p w:rsidR="00B93AB9" w:rsidRDefault="00B93AB9" w:rsidP="00DE2621">
      <w:pPr>
        <w:pStyle w:val="a3"/>
        <w:jc w:val="both"/>
        <w:rPr>
          <w:color w:val="000000"/>
          <w:sz w:val="28"/>
          <w:szCs w:val="28"/>
        </w:rPr>
      </w:pPr>
    </w:p>
    <w:p w:rsidR="00B93AB9" w:rsidRDefault="00B93AB9" w:rsidP="00DE2621">
      <w:pPr>
        <w:pStyle w:val="a3"/>
        <w:jc w:val="both"/>
        <w:rPr>
          <w:color w:val="000000"/>
          <w:sz w:val="28"/>
          <w:szCs w:val="28"/>
        </w:rPr>
      </w:pPr>
    </w:p>
    <w:p w:rsidR="00B93AB9" w:rsidRDefault="00B93AB9" w:rsidP="00DE2621">
      <w:pPr>
        <w:pStyle w:val="a3"/>
        <w:jc w:val="both"/>
        <w:rPr>
          <w:color w:val="000000"/>
          <w:sz w:val="28"/>
          <w:szCs w:val="28"/>
        </w:rPr>
      </w:pPr>
    </w:p>
    <w:p w:rsidR="00B93AB9" w:rsidRDefault="00B93AB9" w:rsidP="00DE262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93AB9" w:rsidRDefault="00B93AB9" w:rsidP="00DE2621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B93AB9" w:rsidRDefault="00B93AB9" w:rsidP="00DE262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Д.Г.Андресян</w:t>
      </w:r>
    </w:p>
    <w:p w:rsidR="00B93AB9" w:rsidRDefault="00B93AB9" w:rsidP="00DE2621">
      <w:pPr>
        <w:pStyle w:val="a3"/>
        <w:jc w:val="both"/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E2621" w:rsidRDefault="00DE2621" w:rsidP="00DE2621">
      <w:pPr>
        <w:jc w:val="both"/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E2621" w:rsidRDefault="00DE2621" w:rsidP="00DE2621">
      <w:pPr>
        <w:jc w:val="right"/>
      </w:pPr>
    </w:p>
    <w:p w:rsidR="00B93AB9" w:rsidRDefault="00B93AB9" w:rsidP="00DE2621">
      <w:pPr>
        <w:jc w:val="right"/>
      </w:pPr>
    </w:p>
    <w:p w:rsidR="00B93AB9" w:rsidRDefault="00B93AB9" w:rsidP="00DE2621">
      <w:pPr>
        <w:jc w:val="right"/>
      </w:pPr>
    </w:p>
    <w:p w:rsidR="00B93AB9" w:rsidRDefault="00B93AB9" w:rsidP="00DE2621">
      <w:pPr>
        <w:jc w:val="right"/>
      </w:pPr>
    </w:p>
    <w:p w:rsidR="00B93AB9" w:rsidRDefault="00B93AB9" w:rsidP="00DE2621">
      <w:pPr>
        <w:jc w:val="right"/>
      </w:pPr>
    </w:p>
    <w:p w:rsidR="00B93AB9" w:rsidRDefault="00B93AB9" w:rsidP="00DE2621">
      <w:pPr>
        <w:jc w:val="right"/>
      </w:pPr>
    </w:p>
    <w:p w:rsidR="00B93AB9" w:rsidRDefault="00B93AB9" w:rsidP="00DE2621">
      <w:pPr>
        <w:jc w:val="right"/>
      </w:pPr>
    </w:p>
    <w:p w:rsidR="00B93AB9" w:rsidRDefault="00B93AB9" w:rsidP="00DE2621">
      <w:pPr>
        <w:jc w:val="right"/>
        <w:rPr>
          <w:sz w:val="24"/>
          <w:szCs w:val="24"/>
        </w:rPr>
      </w:pPr>
    </w:p>
    <w:p w:rsidR="00DE2621" w:rsidRDefault="00DE2621" w:rsidP="00DE2621">
      <w:pPr>
        <w:jc w:val="right"/>
        <w:rPr>
          <w:sz w:val="24"/>
        </w:rPr>
      </w:pPr>
    </w:p>
    <w:p w:rsidR="009600A8" w:rsidRDefault="009600A8" w:rsidP="00DE2621">
      <w:pPr>
        <w:jc w:val="right"/>
        <w:rPr>
          <w:sz w:val="24"/>
        </w:rPr>
      </w:pPr>
    </w:p>
    <w:p w:rsidR="00DE2621" w:rsidRDefault="00DE2621" w:rsidP="00DE26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E2621" w:rsidRDefault="00DE2621" w:rsidP="00DE262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к  постановлению </w:t>
      </w:r>
      <w:r w:rsidR="00B93A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DE2621" w:rsidRDefault="00B93AB9" w:rsidP="00DE2621">
      <w:pPr>
        <w:ind w:left="495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Светлополянского</w:t>
      </w:r>
      <w:proofErr w:type="spellEnd"/>
      <w:r w:rsidR="00DE2621">
        <w:rPr>
          <w:sz w:val="28"/>
          <w:szCs w:val="28"/>
        </w:rPr>
        <w:t xml:space="preserve"> сельсовета                    </w:t>
      </w:r>
    </w:p>
    <w:p w:rsidR="00DE2621" w:rsidRDefault="00DE2621" w:rsidP="00DE2621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B93AB9">
        <w:rPr>
          <w:sz w:val="28"/>
          <w:szCs w:val="28"/>
        </w:rPr>
        <w:t>0</w:t>
      </w:r>
      <w:r>
        <w:rPr>
          <w:sz w:val="28"/>
          <w:szCs w:val="28"/>
        </w:rPr>
        <w:t>9.</w:t>
      </w:r>
      <w:r w:rsidR="00B93AB9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D7204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93AB9">
        <w:rPr>
          <w:sz w:val="28"/>
          <w:szCs w:val="28"/>
        </w:rPr>
        <w:t>13</w:t>
      </w:r>
      <w:r w:rsidR="00932C53">
        <w:rPr>
          <w:sz w:val="28"/>
          <w:szCs w:val="28"/>
        </w:rPr>
        <w:t>0</w:t>
      </w:r>
    </w:p>
    <w:p w:rsidR="00DE2621" w:rsidRDefault="00DE2621" w:rsidP="00DE2621">
      <w:pPr>
        <w:jc w:val="right"/>
        <w:rPr>
          <w:b/>
          <w:sz w:val="28"/>
          <w:szCs w:val="28"/>
        </w:rPr>
      </w:pPr>
    </w:p>
    <w:p w:rsidR="00DE2621" w:rsidRDefault="00DE2621" w:rsidP="00DE2621">
      <w:pPr>
        <w:pStyle w:val="a6"/>
        <w:rPr>
          <w:color w:val="000000"/>
          <w:sz w:val="28"/>
          <w:szCs w:val="28"/>
        </w:rPr>
      </w:pPr>
    </w:p>
    <w:p w:rsidR="00DE2621" w:rsidRDefault="00DE2621" w:rsidP="00DE262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br/>
        <w:t>о порядке подготовки к ведению и ведения гражданской обороны</w:t>
      </w:r>
      <w:r>
        <w:rPr>
          <w:b/>
          <w:bCs/>
          <w:color w:val="000000"/>
          <w:sz w:val="28"/>
          <w:szCs w:val="28"/>
        </w:rPr>
        <w:br/>
        <w:t xml:space="preserve">на территории </w:t>
      </w:r>
      <w:proofErr w:type="spellStart"/>
      <w:r w:rsidR="00B93AB9">
        <w:rPr>
          <w:b/>
          <w:color w:val="000000"/>
          <w:sz w:val="28"/>
          <w:szCs w:val="28"/>
        </w:rPr>
        <w:t>Светлополянского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</w:t>
      </w:r>
    </w:p>
    <w:p w:rsidR="00DE2621" w:rsidRDefault="00DE2621" w:rsidP="00DE2621">
      <w:pPr>
        <w:shd w:val="clear" w:color="auto" w:fill="FFFFFF"/>
        <w:jc w:val="center"/>
        <w:rPr>
          <w:sz w:val="28"/>
          <w:szCs w:val="28"/>
        </w:rPr>
      </w:pPr>
    </w:p>
    <w:p w:rsidR="00DE2621" w:rsidRDefault="00DE2621" w:rsidP="00DE2621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djustRightInd w:val="0"/>
        <w:ind w:right="7" w:firstLine="709"/>
        <w:jc w:val="both"/>
        <w:rPr>
          <w:b/>
          <w:bCs/>
          <w:color w:val="0000FF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Настоящий Порядок разработан в соответствии с Федеральным законом от 12 февраля 1998 года №28-ФЗ «О гражданской обороне»,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года №868 «Вопросы Министерства Российской Федерации по делам гражданской обороны, чрезвычайным ситуациям и ликвидации последствий стихийных бедствий», постановлением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Правительства Российской Федерации от 26 ноября 2007 года № 804 «Об утверждении Положения о гражданской обороне в Российской Федерации»,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№687 «Об утверждении Положения об организации и ведении гражданской обороны в муниципальных образованиях и организациях» </w:t>
      </w:r>
      <w:r>
        <w:rPr>
          <w:color w:val="000000"/>
          <w:sz w:val="28"/>
          <w:szCs w:val="28"/>
        </w:rPr>
        <w:t>и определяет организацию и основные направления подготовки</w:t>
      </w:r>
      <w:proofErr w:type="gramEnd"/>
      <w:r>
        <w:rPr>
          <w:color w:val="000000"/>
          <w:sz w:val="28"/>
          <w:szCs w:val="28"/>
        </w:rPr>
        <w:t xml:space="preserve"> к ведению и ведения гражданской обороны, а также основные мероприятия по гражданской обороне в </w:t>
      </w:r>
      <w:proofErr w:type="spellStart"/>
      <w:r w:rsidR="00B93AB9">
        <w:rPr>
          <w:color w:val="000000"/>
          <w:sz w:val="28"/>
          <w:szCs w:val="28"/>
        </w:rPr>
        <w:t>Светлополянском</w:t>
      </w:r>
      <w:proofErr w:type="spellEnd"/>
      <w:r>
        <w:rPr>
          <w:color w:val="000000"/>
          <w:sz w:val="28"/>
          <w:szCs w:val="28"/>
        </w:rPr>
        <w:t xml:space="preserve"> сельсовете</w:t>
      </w:r>
      <w:r>
        <w:rPr>
          <w:sz w:val="28"/>
          <w:szCs w:val="28"/>
        </w:rPr>
        <w:t>.</w:t>
      </w:r>
    </w:p>
    <w:p w:rsidR="00DE2621" w:rsidRDefault="00DE2621" w:rsidP="00DE2621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djustRightInd w:val="0"/>
        <w:ind w:right="22" w:firstLine="709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Мероприятия по гражданской обороне организуются в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поселении </w:t>
      </w:r>
      <w:r>
        <w:rPr>
          <w:color w:val="000000"/>
          <w:sz w:val="28"/>
          <w:szCs w:val="28"/>
        </w:rPr>
        <w:t xml:space="preserve">в рамках подготовки к ведению и ведения гражданской </w:t>
      </w:r>
      <w:r>
        <w:rPr>
          <w:sz w:val="28"/>
          <w:szCs w:val="28"/>
        </w:rPr>
        <w:t xml:space="preserve">обороны  в </w:t>
      </w:r>
      <w:proofErr w:type="spellStart"/>
      <w:r w:rsidR="00B93AB9">
        <w:rPr>
          <w:color w:val="000000"/>
          <w:sz w:val="28"/>
          <w:szCs w:val="28"/>
        </w:rPr>
        <w:t>Светлополянском</w:t>
      </w:r>
      <w:proofErr w:type="spellEnd"/>
      <w:r>
        <w:rPr>
          <w:snapToGrid w:val="0"/>
          <w:sz w:val="28"/>
          <w:szCs w:val="28"/>
        </w:rPr>
        <w:t xml:space="preserve"> сельсовете.                                                                                     </w:t>
      </w:r>
    </w:p>
    <w:p w:rsidR="00DE2621" w:rsidRDefault="00DE2621" w:rsidP="00DE2621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djustRightInd w:val="0"/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>
        <w:rPr>
          <w:color w:val="000000"/>
          <w:sz w:val="28"/>
          <w:szCs w:val="28"/>
        </w:rPr>
        <w:t xml:space="preserve">  на территории </w:t>
      </w:r>
      <w:proofErr w:type="spellStart"/>
      <w:r w:rsidR="00B93AB9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сельсовета.                                                             </w:t>
      </w:r>
    </w:p>
    <w:p w:rsidR="00DE2621" w:rsidRDefault="00DE2621" w:rsidP="00DE2621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djustRightInd w:val="0"/>
        <w:ind w:right="7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</w:t>
      </w:r>
      <w:proofErr w:type="spellStart"/>
      <w:r w:rsidR="00B93AB9">
        <w:rPr>
          <w:color w:val="000000"/>
          <w:sz w:val="28"/>
          <w:szCs w:val="28"/>
        </w:rPr>
        <w:t>Светлополянского</w:t>
      </w:r>
      <w:proofErr w:type="spellEnd"/>
      <w:r w:rsidR="00B93AB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сельсовета                                                                                     </w:t>
      </w:r>
      <w:r>
        <w:rPr>
          <w:sz w:val="28"/>
          <w:szCs w:val="28"/>
        </w:rPr>
        <w:t>разрабатывается на год и согласовывается с органом, уполномоченным решать задачи гражданской обороны и задачи по предупреждению и ликвидации чрезвычайных ситуаций  по Новосибирской области  – Главным управлением Министерства Российской Федерации по делам  гражданской обороны, чрезвычайным ситуациям  и ликвидации последствий стихийных бедствий по Новосибирской области.</w:t>
      </w:r>
    </w:p>
    <w:p w:rsidR="00DE2621" w:rsidRDefault="00DE2621" w:rsidP="00B176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</w:t>
      </w:r>
      <w:r>
        <w:rPr>
          <w:sz w:val="28"/>
          <w:szCs w:val="28"/>
        </w:rPr>
        <w:t xml:space="preserve">территории </w:t>
      </w:r>
      <w:proofErr w:type="spellStart"/>
      <w:r w:rsidR="00B93AB9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DE2621" w:rsidRDefault="00DE2621" w:rsidP="00DE2621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djustRightInd w:val="0"/>
        <w:ind w:right="14" w:firstLine="709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</w:t>
      </w:r>
      <w:proofErr w:type="spellStart"/>
      <w:r w:rsidR="009600A8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                                                                                     </w:t>
      </w:r>
      <w:r>
        <w:rPr>
          <w:color w:val="000000"/>
          <w:sz w:val="28"/>
          <w:szCs w:val="28"/>
        </w:rPr>
        <w:t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поселения.</w:t>
      </w:r>
      <w:proofErr w:type="gramEnd"/>
    </w:p>
    <w:p w:rsidR="00DE2621" w:rsidRDefault="00DE2621" w:rsidP="00DE2621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djustRightInd w:val="0"/>
        <w:ind w:right="14"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E2621" w:rsidRDefault="00DE2621" w:rsidP="00DE2621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djustRightInd w:val="0"/>
        <w:ind w:right="14"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Администрация  </w:t>
      </w:r>
      <w:proofErr w:type="spellStart"/>
      <w:r w:rsidR="009600A8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,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 продовольственных, медицинских и иных средств, планирует и осуществляет мероприятия по гражданской обороне.</w:t>
      </w:r>
    </w:p>
    <w:p w:rsidR="00DE2621" w:rsidRDefault="00DE2621" w:rsidP="00DE2621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djustRightInd w:val="0"/>
        <w:ind w:right="22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По решению </w:t>
      </w:r>
      <w:r w:rsidR="009600A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 </w:t>
      </w:r>
      <w:proofErr w:type="spellStart"/>
      <w:r w:rsidR="009600A8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могут создаваться спасательные службы: медицинская, противопожарная, охраны общественного порядка, оповещения и связи и другие,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E2621" w:rsidRDefault="00DE2621" w:rsidP="00DE2621">
      <w:pPr>
        <w:shd w:val="clear" w:color="auto" w:fill="FFFFFF"/>
        <w:ind w:right="7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состав спасательной службы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Вид и количество спасательных служб, создаваемых органами местного самоуправления, определяются на основании расчета объема и характера, выполняемых в соответствии с планами гражданской обороны и защиты населения задач.</w:t>
      </w:r>
    </w:p>
    <w:p w:rsidR="00DE2621" w:rsidRDefault="00DE2621" w:rsidP="00DE2621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спасательной службе поселения разрабатывается </w:t>
      </w:r>
      <w:r w:rsidR="003C095B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>
        <w:rPr>
          <w:color w:val="000000"/>
          <w:sz w:val="28"/>
          <w:szCs w:val="28"/>
        </w:rPr>
        <w:t xml:space="preserve">  </w:t>
      </w:r>
      <w:proofErr w:type="spellStart"/>
      <w:r w:rsidR="003C095B">
        <w:rPr>
          <w:color w:val="000000"/>
          <w:sz w:val="28"/>
          <w:szCs w:val="28"/>
        </w:rPr>
        <w:t>Светлополянского</w:t>
      </w:r>
      <w:proofErr w:type="spellEnd"/>
      <w:r w:rsidR="003C095B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согласовывается с руководителем соответствующей спасательной службы Новосибирской области  и утверждается </w:t>
      </w:r>
      <w:r w:rsidR="003C095B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proofErr w:type="spellStart"/>
      <w:r w:rsidR="003C095B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DE2621" w:rsidRDefault="00DE2621" w:rsidP="00DE2621">
      <w:pPr>
        <w:shd w:val="clear" w:color="auto" w:fill="FFFFFF"/>
        <w:ind w:right="4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поселении, а также контроль в этой области осуществляется Министерством Российской Федерации  по делам гражданской </w:t>
      </w:r>
      <w:r>
        <w:rPr>
          <w:sz w:val="28"/>
          <w:szCs w:val="28"/>
        </w:rPr>
        <w:lastRenderedPageBreak/>
        <w:t>обороны, чрезвычайным ситуациям и ликвидации последствий стихийных бедствий и Главным управлением Министерства Российской Федерации по делам  гражданской обороны, чрезвычайным ситуациям  и ликвидации последствий стихийных бедствий по Новосибирской области.</w:t>
      </w:r>
      <w:proofErr w:type="gramEnd"/>
    </w:p>
    <w:p w:rsidR="00DE2621" w:rsidRDefault="00DE2621" w:rsidP="00DE2621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Для планирования, подготовки и проведения эвакуационных мероприятий </w:t>
      </w:r>
      <w:r w:rsidR="003C095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3C095B">
        <w:rPr>
          <w:color w:val="000000"/>
          <w:sz w:val="28"/>
          <w:szCs w:val="28"/>
        </w:rPr>
        <w:t>Светлополянского</w:t>
      </w:r>
      <w:r>
        <w:rPr>
          <w:snapToGrid w:val="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заблаговременно в мирное время создается эвакуационная комиссия. Деятельность эвакуационной комиссии регламентируется положением об эвакуационной комиссии, утверждаемым руководителем гражданской обороны - </w:t>
      </w:r>
      <w:r w:rsidR="0007720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лавой </w:t>
      </w:r>
      <w:proofErr w:type="spellStart"/>
      <w:r w:rsidR="00077208">
        <w:rPr>
          <w:color w:val="000000"/>
          <w:sz w:val="28"/>
          <w:szCs w:val="28"/>
        </w:rPr>
        <w:t>Светлополянского</w:t>
      </w:r>
      <w:proofErr w:type="spellEnd"/>
      <w:r w:rsidR="00077208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.</w:t>
      </w:r>
    </w:p>
    <w:p w:rsidR="00DE2621" w:rsidRDefault="00DE2621" w:rsidP="00DE2621">
      <w:pPr>
        <w:shd w:val="clear" w:color="auto" w:fill="FFFFFF"/>
        <w:tabs>
          <w:tab w:val="left" w:pos="1080"/>
        </w:tabs>
        <w:ind w:right="5"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поселения в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 xml:space="preserve"> созданных ими сил гражданской обороны.</w:t>
      </w:r>
    </w:p>
    <w:p w:rsidR="00077208" w:rsidRDefault="00077208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tabs>
          <w:tab w:val="left" w:pos="900"/>
        </w:tabs>
        <w:ind w:right="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11. Руководство гражданской обороной на территории </w:t>
      </w:r>
      <w:proofErr w:type="spellStart"/>
      <w:r w:rsidR="00077208" w:rsidRPr="00077208">
        <w:rPr>
          <w:b/>
          <w:color w:val="000000"/>
          <w:sz w:val="28"/>
          <w:szCs w:val="28"/>
        </w:rPr>
        <w:t>Светлополянского</w:t>
      </w:r>
      <w:proofErr w:type="spellEnd"/>
      <w:r>
        <w:rPr>
          <w:b/>
          <w:snapToGrid w:val="0"/>
          <w:sz w:val="28"/>
          <w:szCs w:val="28"/>
        </w:rPr>
        <w:t xml:space="preserve"> сельсовета</w:t>
      </w:r>
      <w:r>
        <w:rPr>
          <w:b/>
          <w:color w:val="000000"/>
          <w:sz w:val="28"/>
          <w:szCs w:val="28"/>
        </w:rPr>
        <w:t xml:space="preserve"> осуществляет </w:t>
      </w:r>
      <w:r w:rsidR="0007720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лава </w:t>
      </w:r>
      <w:proofErr w:type="spellStart"/>
      <w:r w:rsidR="00077208" w:rsidRPr="00077208">
        <w:rPr>
          <w:b/>
          <w:color w:val="000000"/>
          <w:sz w:val="28"/>
          <w:szCs w:val="28"/>
        </w:rPr>
        <w:t>Светлополянского</w:t>
      </w:r>
      <w:proofErr w:type="spellEnd"/>
      <w:r w:rsidR="00077208" w:rsidRPr="00077208">
        <w:rPr>
          <w:b/>
          <w:color w:val="00000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сельсовета</w:t>
      </w:r>
      <w:r>
        <w:rPr>
          <w:b/>
          <w:color w:val="000000"/>
          <w:sz w:val="28"/>
          <w:szCs w:val="28"/>
        </w:rPr>
        <w:t>.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077208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несет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года №28-ФЗ).</w:t>
      </w:r>
    </w:p>
    <w:p w:rsidR="00DE2621" w:rsidRDefault="00DE2621" w:rsidP="00DE2621">
      <w:pPr>
        <w:shd w:val="clear" w:color="auto" w:fill="FFFFFF"/>
        <w:tabs>
          <w:tab w:val="left" w:pos="1080"/>
        </w:tabs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 xml:space="preserve">Специалист по гражданской обороне и чрезвычайным ситуациям, </w:t>
      </w:r>
      <w:r w:rsidR="0007720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proofErr w:type="spellStart"/>
      <w:r w:rsidR="00077208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является должностным лицом, осуществляющим управление гражданской обороной в  </w:t>
      </w:r>
      <w:proofErr w:type="spellStart"/>
      <w:r w:rsidR="00077208">
        <w:rPr>
          <w:color w:val="000000"/>
          <w:sz w:val="28"/>
          <w:szCs w:val="28"/>
        </w:rPr>
        <w:t>Светлополянском</w:t>
      </w:r>
      <w:proofErr w:type="spellEnd"/>
      <w:r>
        <w:rPr>
          <w:snapToGrid w:val="0"/>
          <w:sz w:val="28"/>
          <w:szCs w:val="28"/>
        </w:rPr>
        <w:t xml:space="preserve"> сельсовет</w:t>
      </w:r>
      <w:r w:rsidR="00077208">
        <w:rPr>
          <w:snapToGrid w:val="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. 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ГО и ЧС подчиняется непосредственно </w:t>
      </w:r>
      <w:r w:rsidR="0007720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лаве </w:t>
      </w:r>
      <w:proofErr w:type="spellStart"/>
      <w:r w:rsidR="00077208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</w:p>
    <w:p w:rsidR="00DE2621" w:rsidRDefault="00DE2621" w:rsidP="00DE2621">
      <w:pPr>
        <w:shd w:val="clear" w:color="auto" w:fill="FFFFFF"/>
        <w:tabs>
          <w:tab w:val="left" w:pos="1080"/>
        </w:tabs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и обмен ею.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Сбор и обмен информацией осуществляется </w:t>
      </w:r>
      <w:r w:rsidR="0007720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дминистрацией  </w:t>
      </w:r>
      <w:proofErr w:type="spellStart"/>
      <w:r w:rsidR="00077208">
        <w:rPr>
          <w:color w:val="000000"/>
          <w:sz w:val="28"/>
          <w:szCs w:val="28"/>
        </w:rPr>
        <w:t>Светлополянского</w:t>
      </w:r>
      <w:proofErr w:type="spellEnd"/>
      <w:r w:rsidR="00077208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DE2621" w:rsidRDefault="00DE2621" w:rsidP="00DE26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77208">
        <w:rPr>
          <w:color w:val="000000"/>
          <w:sz w:val="28"/>
          <w:szCs w:val="28"/>
        </w:rPr>
        <w:t>Светлополянского</w:t>
      </w:r>
      <w:proofErr w:type="spellEnd"/>
      <w:r w:rsidR="00077208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представляет информацию в ЕДДС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E2621" w:rsidRDefault="00DE2621" w:rsidP="00DE2621">
      <w:pPr>
        <w:shd w:val="clear" w:color="auto" w:fill="FFFFFF"/>
        <w:tabs>
          <w:tab w:val="left" w:pos="1080"/>
        </w:tabs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  <w:t xml:space="preserve">Мероприятия по гражданской обороне на муниципальном уровне осуществляются в соответствии с Конституцией Российской Федерации, </w:t>
      </w:r>
      <w:r>
        <w:rPr>
          <w:color w:val="000000"/>
          <w:sz w:val="28"/>
          <w:szCs w:val="28"/>
        </w:rPr>
        <w:lastRenderedPageBreak/>
        <w:t>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Порядком.</w:t>
      </w:r>
    </w:p>
    <w:p w:rsidR="00DE2621" w:rsidRDefault="00DE2621" w:rsidP="00DE2621">
      <w:pPr>
        <w:shd w:val="clear" w:color="auto" w:fill="FFFFFF"/>
        <w:tabs>
          <w:tab w:val="left" w:pos="1080"/>
        </w:tabs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 xml:space="preserve">Администрация </w:t>
      </w:r>
      <w:proofErr w:type="spellStart"/>
      <w:r w:rsidR="00077208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в целях решения задач в области гражданской обороны планирует и осуществляет следующие основные мероприятия:</w:t>
      </w:r>
    </w:p>
    <w:p w:rsidR="00DE2621" w:rsidRDefault="00DE2621" w:rsidP="00DE2621">
      <w:pPr>
        <w:shd w:val="clear" w:color="auto" w:fill="FFFFFF"/>
        <w:tabs>
          <w:tab w:val="left" w:pos="931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15.1.</w:t>
      </w:r>
      <w:r>
        <w:rPr>
          <w:sz w:val="28"/>
          <w:szCs w:val="28"/>
        </w:rPr>
        <w:tab/>
        <w:t>По обучению населения в области гражданской обороны:</w:t>
      </w:r>
    </w:p>
    <w:p w:rsidR="00DE2621" w:rsidRDefault="00DE2621" w:rsidP="00DE2621">
      <w:pPr>
        <w:shd w:val="clear" w:color="auto" w:fill="FFFFFF"/>
        <w:tabs>
          <w:tab w:val="left" w:pos="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 учетом особенностей муниципальных образований и на основе примерных программ, утвержденным органом исполнительной власти  Новосибирской области,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муниципального образования;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обучение населения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личного состава формирований и служб муниципального образования;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учений и тренировок по гражданской обороне;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работников, личного состава формирований и служб организаций,  находящихся на территории </w:t>
      </w:r>
      <w:proofErr w:type="spellStart"/>
      <w:r w:rsidR="000F2705">
        <w:rPr>
          <w:color w:val="00000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создание, оснащение курсов гражданской обороны и учебно-консультационных пунктов по гражданской обороне и организация деятельности, а также обеспечение повышения квалификации должностных лиц </w:t>
      </w:r>
      <w:proofErr w:type="spellStart"/>
      <w:r w:rsidR="000F2705">
        <w:rPr>
          <w:color w:val="000000"/>
          <w:sz w:val="28"/>
          <w:szCs w:val="28"/>
        </w:rPr>
        <w:t>Светлополянского</w:t>
      </w:r>
      <w:proofErr w:type="spellEnd"/>
      <w:r w:rsidR="000F2705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 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пропаганда знаний в области гражданской обороны.</w:t>
      </w:r>
    </w:p>
    <w:p w:rsidR="00DE2621" w:rsidRDefault="00DE2621" w:rsidP="00DE2621">
      <w:pPr>
        <w:shd w:val="clear" w:color="auto" w:fill="FFFFFF"/>
        <w:tabs>
          <w:tab w:val="left" w:pos="984"/>
        </w:tabs>
        <w:ind w:right="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15.2.</w:t>
      </w:r>
      <w:r>
        <w:rPr>
          <w:color w:val="000000"/>
          <w:sz w:val="28"/>
          <w:szCs w:val="28"/>
        </w:rPr>
        <w:tab/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установка специализированных технических средств оповещения и</w:t>
      </w:r>
      <w:r>
        <w:rPr>
          <w:color w:val="000000"/>
          <w:sz w:val="28"/>
          <w:szCs w:val="28"/>
        </w:rPr>
        <w:br/>
        <w:t>информирования населения в местах массового пребывания людей;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сбор информации в области гражданской обороны и обмен ею.</w:t>
      </w:r>
    </w:p>
    <w:p w:rsidR="00DE2621" w:rsidRDefault="00DE2621" w:rsidP="00DE2621">
      <w:pPr>
        <w:shd w:val="clear" w:color="auto" w:fill="FFFFFF"/>
        <w:tabs>
          <w:tab w:val="left" w:pos="1037"/>
        </w:tabs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15.3.</w:t>
      </w:r>
      <w:r>
        <w:rPr>
          <w:color w:val="000000"/>
          <w:sz w:val="28"/>
          <w:szCs w:val="28"/>
        </w:rPr>
        <w:tab/>
        <w:t>По эвакуации населения, материальных и культурных ценностей в безопасные районы: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организация планирования, подготовки и проведения эвакуационных</w:t>
      </w:r>
      <w:r>
        <w:rPr>
          <w:color w:val="000000"/>
          <w:sz w:val="28"/>
          <w:szCs w:val="28"/>
        </w:rPr>
        <w:br/>
        <w:t xml:space="preserve">мероприятий </w:t>
      </w:r>
      <w:proofErr w:type="spellStart"/>
      <w:r w:rsidR="000F2705">
        <w:rPr>
          <w:color w:val="000000"/>
          <w:sz w:val="28"/>
          <w:szCs w:val="28"/>
        </w:rPr>
        <w:t>Светлополянского</w:t>
      </w:r>
      <w:proofErr w:type="spellEnd"/>
      <w:r w:rsidR="000F2705"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создание и организация деятельности эвакуационных органов, а также</w:t>
      </w:r>
      <w:r>
        <w:rPr>
          <w:color w:val="000000"/>
          <w:sz w:val="28"/>
          <w:szCs w:val="28"/>
        </w:rPr>
        <w:br/>
        <w:t>подготовка их личного состава.</w:t>
      </w:r>
    </w:p>
    <w:p w:rsidR="00DE2621" w:rsidRDefault="00DE2621" w:rsidP="00DE2621">
      <w:pPr>
        <w:shd w:val="clear" w:color="auto" w:fill="FFFFFF"/>
        <w:tabs>
          <w:tab w:val="left" w:pos="965"/>
        </w:tabs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15.4.</w:t>
      </w:r>
      <w:r>
        <w:rPr>
          <w:color w:val="000000"/>
          <w:sz w:val="28"/>
          <w:szCs w:val="28"/>
        </w:rPr>
        <w:tab/>
        <w:t>По предоставлению населению убежищ и средств индивидуальной защиты: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DE2621" w:rsidRDefault="00DE2621" w:rsidP="00DE2621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выдачи населению средств индивидуальной защиты и</w:t>
      </w:r>
      <w:r>
        <w:rPr>
          <w:color w:val="000000"/>
          <w:sz w:val="28"/>
          <w:szCs w:val="28"/>
        </w:rPr>
        <w:br/>
        <w:t>предоставления средств коллективной защиты в установленные сроки.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DE2621" w:rsidRDefault="00DE2621" w:rsidP="00DE2621">
      <w:pPr>
        <w:shd w:val="clear" w:color="auto" w:fill="FFFFFF"/>
        <w:tabs>
          <w:tab w:val="left" w:pos="979"/>
        </w:tabs>
        <w:ind w:right="19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15.6.</w:t>
      </w:r>
      <w:r>
        <w:rPr>
          <w:color w:val="000000"/>
          <w:sz w:val="28"/>
          <w:szCs w:val="28"/>
        </w:rPr>
        <w:tab/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DE2621" w:rsidRDefault="00DE2621" w:rsidP="00DE2621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создание, оснащение и подготовка в области гражданской обороны спасательных служб, а также планирование их действий;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DE2621" w:rsidRDefault="00DE2621" w:rsidP="00DE2621">
      <w:pPr>
        <w:shd w:val="clear" w:color="auto" w:fill="FFFFFF"/>
        <w:tabs>
          <w:tab w:val="left" w:pos="926"/>
        </w:tabs>
        <w:ind w:right="5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15.7.</w:t>
      </w:r>
      <w:r>
        <w:rPr>
          <w:color w:val="000000"/>
          <w:sz w:val="28"/>
          <w:szCs w:val="28"/>
        </w:rPr>
        <w:tab/>
        <w:t>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планирование и организация основных видов жизнеобеспечения населения;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населению коммунально-бытовых услуг;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проведение лечебно-эвакуационных мероприятий;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оказание населению медицинской помощи;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определение численности населения, оставшегося без жилья;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пострадавшего населения на объектах соцкультбыта,  временных жилищах (сборных домах, палатках, землянках и т.п.), а также подселение его на площади сохранившегося жилого фонда;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населению информационно-психологической поддержки.</w:t>
      </w:r>
    </w:p>
    <w:p w:rsidR="00DE2621" w:rsidRDefault="00DE2621" w:rsidP="00DE2621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15.8.</w:t>
      </w:r>
      <w:r>
        <w:rPr>
          <w:color w:val="000000"/>
          <w:sz w:val="28"/>
          <w:szCs w:val="28"/>
        </w:rPr>
        <w:tab/>
        <w:t>По борьбе с пожарами, возникшими при ведении военных действий или вследствие этих действий: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и организация деятельности </w:t>
      </w:r>
      <w:r>
        <w:rPr>
          <w:sz w:val="28"/>
          <w:szCs w:val="28"/>
        </w:rPr>
        <w:t>добровольной пожарной охраны на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территории поселения</w:t>
      </w:r>
      <w:r>
        <w:rPr>
          <w:color w:val="000000"/>
          <w:sz w:val="28"/>
          <w:szCs w:val="28"/>
        </w:rPr>
        <w:t>, организация ее подготовки в области гражданской обороны и взаимодействия с другими видами пожарной охраны;</w:t>
      </w:r>
    </w:p>
    <w:p w:rsidR="00DE2621" w:rsidRDefault="00DE2621" w:rsidP="00DE2621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DE2621" w:rsidRDefault="00DE2621" w:rsidP="00DE2621">
      <w:pPr>
        <w:shd w:val="clear" w:color="auto" w:fill="FFFFFF"/>
        <w:tabs>
          <w:tab w:val="left" w:pos="926"/>
        </w:tabs>
        <w:ind w:right="29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15.9.</w:t>
      </w:r>
      <w:r>
        <w:rPr>
          <w:color w:val="000000"/>
          <w:sz w:val="28"/>
          <w:szCs w:val="28"/>
        </w:rPr>
        <w:tab/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приобретение технических средств радиационной, химической, биологической разведки,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E2621" w:rsidRDefault="00DE2621" w:rsidP="00DE2621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15.10.</w:t>
      </w:r>
      <w:r>
        <w:rPr>
          <w:color w:val="000000"/>
          <w:sz w:val="28"/>
          <w:szCs w:val="28"/>
        </w:rPr>
        <w:tab/>
        <w:t xml:space="preserve"> По санитарной обработке населения, обеззараживанию зданий и сооружений, специальной обработке техники и территорий: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 и оснащение сил для проведения санитарной обработки населения, подготовка их в области гражданской обороны;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проведения мероприятий по санитарной обработке населения, </w:t>
      </w:r>
    </w:p>
    <w:p w:rsidR="00DE2621" w:rsidRDefault="00DE2621" w:rsidP="00DE2621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15.11.</w:t>
      </w:r>
      <w:r>
        <w:rPr>
          <w:color w:val="000000"/>
          <w:sz w:val="28"/>
          <w:szCs w:val="28"/>
        </w:rPr>
        <w:tab/>
        <w:t xml:space="preserve">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DE2621" w:rsidRDefault="00DE2621" w:rsidP="00DE2621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DE2621" w:rsidRDefault="00DE2621" w:rsidP="00DE2621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E2621" w:rsidRDefault="00DE2621" w:rsidP="00DE2621">
      <w:pPr>
        <w:shd w:val="clear" w:color="auto" w:fill="FFFFFF"/>
        <w:tabs>
          <w:tab w:val="left" w:pos="1022"/>
        </w:tabs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15.12.</w:t>
      </w:r>
      <w:r>
        <w:rPr>
          <w:color w:val="000000"/>
          <w:sz w:val="28"/>
          <w:szCs w:val="28"/>
        </w:rPr>
        <w:tab/>
        <w:t xml:space="preserve"> По вопросам срочного восстановления функционирования необходимых коммунальных служб в военное время:</w:t>
      </w:r>
    </w:p>
    <w:p w:rsidR="00DE2621" w:rsidRDefault="00DE2621" w:rsidP="00DE2621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DE2621" w:rsidRDefault="00DE2621" w:rsidP="00DE2621">
      <w:pPr>
        <w:shd w:val="clear" w:color="auto" w:fill="FFFFFF"/>
        <w:ind w:righ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>
        <w:rPr>
          <w:color w:val="000000"/>
          <w:sz w:val="28"/>
          <w:szCs w:val="28"/>
        </w:rPr>
        <w:t>газ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 и водоснабжения;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DE2621" w:rsidRDefault="00DE2621" w:rsidP="00DE2621">
      <w:pPr>
        <w:shd w:val="clear" w:color="auto" w:fill="FFFFFF"/>
        <w:ind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DE2621" w:rsidRDefault="00DE2621" w:rsidP="00DE2621">
      <w:pPr>
        <w:shd w:val="clear" w:color="auto" w:fill="FFFFFF"/>
        <w:tabs>
          <w:tab w:val="left" w:pos="1008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15.13. По срочному захоронению трупов в военное время: </w:t>
      </w:r>
    </w:p>
    <w:p w:rsidR="00DE2621" w:rsidRDefault="00DE2621" w:rsidP="00DE2621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DE2621" w:rsidRDefault="00DE2621" w:rsidP="00DE2621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создание, подготовка и обеспечение готовности сил и сре</w:t>
      </w:r>
      <w:proofErr w:type="gramStart"/>
      <w:r>
        <w:rPr>
          <w:color w:val="000000"/>
          <w:sz w:val="28"/>
          <w:szCs w:val="28"/>
        </w:rPr>
        <w:t>дств гр</w:t>
      </w:r>
      <w:proofErr w:type="gramEnd"/>
      <w:r>
        <w:rPr>
          <w:color w:val="000000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оборудование мест погребения (захоронения) тел (останков) погибших;</w:t>
      </w:r>
    </w:p>
    <w:p w:rsidR="00DE2621" w:rsidRDefault="00DE2621" w:rsidP="00DE2621">
      <w:pPr>
        <w:shd w:val="clear" w:color="auto" w:fill="FFFFFF"/>
        <w:tabs>
          <w:tab w:val="left" w:pos="1008"/>
        </w:tabs>
        <w:ind w:right="24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15.14.</w:t>
      </w:r>
      <w:r>
        <w:rPr>
          <w:color w:val="000000"/>
          <w:sz w:val="28"/>
          <w:szCs w:val="28"/>
        </w:rPr>
        <w:tab/>
        <w:t xml:space="preserve">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DE2621" w:rsidRDefault="00DE2621" w:rsidP="00DE2621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и организация работы в мирное и военное время комиссий по вопросам </w:t>
      </w:r>
      <w:proofErr w:type="gramStart"/>
      <w:r>
        <w:rPr>
          <w:color w:val="000000"/>
          <w:sz w:val="28"/>
          <w:szCs w:val="28"/>
        </w:rPr>
        <w:t>повышения устойчивости функционирования объектов экономики</w:t>
      </w:r>
      <w:proofErr w:type="gramEnd"/>
      <w:r>
        <w:rPr>
          <w:color w:val="000000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E2621" w:rsidRDefault="00DE2621" w:rsidP="00DE2621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E2621" w:rsidRDefault="00DE2621" w:rsidP="00DE262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страхового фонда документации;</w:t>
      </w:r>
    </w:p>
    <w:p w:rsidR="00DE2621" w:rsidRDefault="00DE2621" w:rsidP="00DE2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DE2621" w:rsidRDefault="00DE2621" w:rsidP="00DE2621">
      <w:pPr>
        <w:shd w:val="clear" w:color="auto" w:fill="FFFFFF"/>
        <w:tabs>
          <w:tab w:val="left" w:pos="1008"/>
        </w:tabs>
        <w:ind w:right="19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15.15.</w:t>
      </w:r>
      <w:r>
        <w:rPr>
          <w:color w:val="000000"/>
          <w:sz w:val="28"/>
          <w:szCs w:val="28"/>
        </w:rPr>
        <w:tab/>
        <w:t xml:space="preserve"> По вопросам обеспечения постоянной готовности сил и сре</w:t>
      </w:r>
      <w:proofErr w:type="gramStart"/>
      <w:r>
        <w:rPr>
          <w:color w:val="000000"/>
          <w:sz w:val="28"/>
          <w:szCs w:val="28"/>
        </w:rPr>
        <w:t>дств гр</w:t>
      </w:r>
      <w:proofErr w:type="gramEnd"/>
      <w:r>
        <w:rPr>
          <w:color w:val="000000"/>
          <w:sz w:val="28"/>
          <w:szCs w:val="28"/>
        </w:rPr>
        <w:t>ажданской обороны: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и оснащение сил гражданской обороны </w:t>
      </w:r>
      <w:proofErr w:type="gramStart"/>
      <w:r>
        <w:rPr>
          <w:color w:val="000000"/>
          <w:sz w:val="28"/>
          <w:szCs w:val="28"/>
        </w:rPr>
        <w:t>современными</w:t>
      </w:r>
      <w:proofErr w:type="gramEnd"/>
      <w:r>
        <w:rPr>
          <w:color w:val="000000"/>
          <w:sz w:val="28"/>
          <w:szCs w:val="28"/>
        </w:rPr>
        <w:t xml:space="preserve"> техникой и оборудованием;</w:t>
      </w:r>
    </w:p>
    <w:p w:rsidR="00DE2621" w:rsidRDefault="00DE2621" w:rsidP="00DE2621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DE2621" w:rsidRDefault="00DE2621" w:rsidP="00DE26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разработка и корректировка планов действий сил гражданской обороны;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порядка взаимодействия и привлечения сил и сре</w:t>
      </w:r>
      <w:proofErr w:type="gramStart"/>
      <w:r>
        <w:rPr>
          <w:color w:val="000000"/>
          <w:sz w:val="28"/>
          <w:szCs w:val="28"/>
        </w:rPr>
        <w:t>дств гр</w:t>
      </w:r>
      <w:proofErr w:type="gramEnd"/>
      <w:r>
        <w:rPr>
          <w:color w:val="000000"/>
          <w:sz w:val="28"/>
          <w:szCs w:val="28"/>
        </w:rPr>
        <w:t>ажданской обороны, а также всестороннее обеспечение их действий.</w:t>
      </w: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shd w:val="clear" w:color="auto" w:fill="FFFFFF"/>
        <w:ind w:right="14" w:firstLine="709"/>
        <w:jc w:val="both"/>
        <w:rPr>
          <w:sz w:val="28"/>
          <w:szCs w:val="28"/>
        </w:rPr>
      </w:pPr>
    </w:p>
    <w:p w:rsidR="00DE2621" w:rsidRDefault="00DE2621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72048" w:rsidRDefault="00D72048" w:rsidP="00DE2621">
      <w:pPr>
        <w:rPr>
          <w:sz w:val="28"/>
          <w:szCs w:val="28"/>
        </w:rPr>
      </w:pPr>
    </w:p>
    <w:p w:rsidR="00DE2621" w:rsidRDefault="00DE2621" w:rsidP="00DE26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2</w:t>
      </w:r>
    </w:p>
    <w:p w:rsidR="00DE2621" w:rsidRDefault="00DE2621" w:rsidP="00DE262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к  постановлению </w:t>
      </w:r>
      <w:r w:rsidR="00D7204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DE2621" w:rsidRDefault="00D72048" w:rsidP="00DE2621">
      <w:pPr>
        <w:ind w:left="4956"/>
        <w:jc w:val="right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 w:rsidR="00DE2621">
        <w:rPr>
          <w:sz w:val="28"/>
          <w:szCs w:val="28"/>
        </w:rPr>
        <w:t xml:space="preserve"> сельсовета                    </w:t>
      </w:r>
    </w:p>
    <w:p w:rsidR="00DE2621" w:rsidRDefault="00DE2621" w:rsidP="00DE2621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D72048">
        <w:rPr>
          <w:sz w:val="28"/>
          <w:szCs w:val="28"/>
        </w:rPr>
        <w:t>0</w:t>
      </w:r>
      <w:r>
        <w:rPr>
          <w:sz w:val="28"/>
          <w:szCs w:val="28"/>
        </w:rPr>
        <w:t>9.</w:t>
      </w:r>
      <w:r w:rsidR="00D72048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D7204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D72048">
        <w:rPr>
          <w:sz w:val="28"/>
          <w:szCs w:val="28"/>
        </w:rPr>
        <w:t>130</w:t>
      </w:r>
    </w:p>
    <w:p w:rsidR="00DE2621" w:rsidRDefault="00DE2621" w:rsidP="00DE2621">
      <w:pPr>
        <w:jc w:val="right"/>
        <w:rPr>
          <w:sz w:val="28"/>
          <w:szCs w:val="28"/>
        </w:rPr>
      </w:pPr>
    </w:p>
    <w:p w:rsidR="00DE2621" w:rsidRDefault="00DE2621" w:rsidP="00DE2621">
      <w:pPr>
        <w:jc w:val="right"/>
        <w:rPr>
          <w:sz w:val="28"/>
          <w:szCs w:val="28"/>
        </w:rPr>
      </w:pPr>
    </w:p>
    <w:p w:rsidR="00DE2621" w:rsidRDefault="00DE2621" w:rsidP="00DE2621">
      <w:pPr>
        <w:jc w:val="both"/>
        <w:rPr>
          <w:sz w:val="28"/>
          <w:szCs w:val="28"/>
        </w:rPr>
      </w:pPr>
    </w:p>
    <w:p w:rsidR="00DE2621" w:rsidRDefault="00DE2621" w:rsidP="00DE2621">
      <w:pPr>
        <w:pStyle w:val="a8"/>
        <w:ind w:right="42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 управления ГО </w:t>
      </w:r>
      <w:proofErr w:type="spellStart"/>
      <w:r w:rsidR="00D72048"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</w:t>
      </w:r>
      <w:r>
        <w:rPr>
          <w:b/>
          <w:color w:val="000000"/>
          <w:sz w:val="28"/>
          <w:szCs w:val="28"/>
        </w:rPr>
        <w:t xml:space="preserve">, специально уполномоченного на решение задач в области защиты населения и территории </w:t>
      </w:r>
      <w:proofErr w:type="spellStart"/>
      <w:r w:rsidR="00D72048" w:rsidRPr="00D72048">
        <w:rPr>
          <w:b/>
          <w:color w:val="000000"/>
          <w:sz w:val="28"/>
          <w:szCs w:val="28"/>
        </w:rPr>
        <w:t>Светлополянского</w:t>
      </w:r>
      <w:proofErr w:type="spellEnd"/>
      <w:r w:rsidRPr="00D720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</w:t>
      </w:r>
      <w:r>
        <w:rPr>
          <w:b/>
          <w:color w:val="000000"/>
          <w:sz w:val="28"/>
          <w:szCs w:val="28"/>
        </w:rPr>
        <w:t xml:space="preserve"> от чрезвычайных ситуаций, и гражданской обороны при </w:t>
      </w:r>
      <w:r w:rsidR="00D72048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дминистрации</w:t>
      </w:r>
      <w:r w:rsidRPr="00D72048">
        <w:rPr>
          <w:b/>
          <w:color w:val="000000"/>
          <w:sz w:val="28"/>
          <w:szCs w:val="28"/>
        </w:rPr>
        <w:t xml:space="preserve"> </w:t>
      </w:r>
      <w:proofErr w:type="spellStart"/>
      <w:r w:rsidR="00D72048" w:rsidRPr="00D72048">
        <w:rPr>
          <w:b/>
          <w:color w:val="000000"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DE2621" w:rsidRDefault="00DE2621" w:rsidP="00DE2621">
      <w:pPr>
        <w:pStyle w:val="a8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00"/>
        <w:gridCol w:w="3498"/>
        <w:gridCol w:w="3043"/>
      </w:tblGrid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 И. О.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Занимаемая</w:t>
            </w:r>
          </w:p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ГО</w:t>
            </w:r>
          </w:p>
        </w:tc>
      </w:tr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720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Андресян</w:t>
            </w:r>
            <w:proofErr w:type="gramStart"/>
            <w:r>
              <w:rPr>
                <w:bCs/>
                <w:sz w:val="28"/>
                <w:szCs w:val="28"/>
              </w:rPr>
              <w:t xml:space="preserve"> Д</w:t>
            </w:r>
            <w:proofErr w:type="gramEnd"/>
            <w:r>
              <w:rPr>
                <w:bCs/>
                <w:sz w:val="28"/>
                <w:szCs w:val="28"/>
              </w:rPr>
              <w:t xml:space="preserve">авит </w:t>
            </w:r>
            <w:proofErr w:type="spellStart"/>
            <w:r>
              <w:rPr>
                <w:bCs/>
                <w:sz w:val="28"/>
                <w:szCs w:val="28"/>
              </w:rPr>
              <w:t>Гарекинович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="00D72048">
              <w:rPr>
                <w:color w:val="000000"/>
                <w:sz w:val="28"/>
                <w:szCs w:val="28"/>
              </w:rPr>
              <w:t>Светлополянского</w:t>
            </w:r>
            <w:proofErr w:type="spellEnd"/>
            <w:r w:rsidR="00D720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ГО</w:t>
            </w:r>
          </w:p>
        </w:tc>
      </w:tr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72048" w:rsidP="00D720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Майорова</w:t>
            </w:r>
            <w:proofErr w:type="spellEnd"/>
            <w:r>
              <w:rPr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 w:rsidP="00D7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D7204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D72048">
              <w:rPr>
                <w:color w:val="000000"/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ГО</w:t>
            </w:r>
          </w:p>
        </w:tc>
      </w:tr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720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  <w:r>
              <w:rPr>
                <w:sz w:val="28"/>
                <w:szCs w:val="28"/>
              </w:rPr>
              <w:t xml:space="preserve"> Федоровна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7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>
            <w:pPr>
              <w:ind w:lef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заместителя руководителя ГО</w:t>
            </w:r>
          </w:p>
        </w:tc>
      </w:tr>
    </w:tbl>
    <w:p w:rsidR="00DE2621" w:rsidRDefault="00DE2621" w:rsidP="00DE2621">
      <w:pPr>
        <w:pStyle w:val="a8"/>
        <w:ind w:firstLine="0"/>
        <w:jc w:val="center"/>
        <w:rPr>
          <w:b/>
          <w:sz w:val="28"/>
          <w:szCs w:val="28"/>
        </w:rPr>
      </w:pPr>
    </w:p>
    <w:p w:rsidR="00DE2621" w:rsidRDefault="00DE2621" w:rsidP="00DE2621">
      <w:pPr>
        <w:rPr>
          <w:color w:val="000000"/>
          <w:sz w:val="28"/>
          <w:szCs w:val="28"/>
        </w:rPr>
      </w:pPr>
    </w:p>
    <w:p w:rsidR="00DE2621" w:rsidRDefault="00DE2621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E11B50" w:rsidRDefault="00E11B50" w:rsidP="00DE2621">
      <w:pPr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E2621" w:rsidRDefault="00DE2621" w:rsidP="00DE262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к  постановлению </w:t>
      </w:r>
      <w:r w:rsidR="00E11B5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DE2621" w:rsidRDefault="00E11B50" w:rsidP="00DE2621">
      <w:pPr>
        <w:ind w:left="4956"/>
        <w:jc w:val="right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Светлополянского</w:t>
      </w:r>
      <w:proofErr w:type="spellEnd"/>
      <w:r w:rsidR="00DE2621">
        <w:rPr>
          <w:sz w:val="28"/>
          <w:szCs w:val="28"/>
        </w:rPr>
        <w:t xml:space="preserve"> сельсовета                    </w:t>
      </w:r>
    </w:p>
    <w:p w:rsidR="00DE2621" w:rsidRDefault="00DE2621" w:rsidP="00DE2621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E11B50">
        <w:rPr>
          <w:sz w:val="28"/>
          <w:szCs w:val="28"/>
        </w:rPr>
        <w:t>0</w:t>
      </w:r>
      <w:r>
        <w:rPr>
          <w:sz w:val="28"/>
          <w:szCs w:val="28"/>
        </w:rPr>
        <w:t>9.</w:t>
      </w:r>
      <w:r w:rsidR="00E11B50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E11B50">
        <w:rPr>
          <w:sz w:val="28"/>
          <w:szCs w:val="28"/>
        </w:rPr>
        <w:t>3 № 130</w:t>
      </w:r>
    </w:p>
    <w:p w:rsidR="00DE2621" w:rsidRDefault="00DE2621" w:rsidP="00DE2621">
      <w:pPr>
        <w:jc w:val="right"/>
        <w:rPr>
          <w:b/>
          <w:color w:val="000000"/>
          <w:sz w:val="28"/>
          <w:szCs w:val="28"/>
        </w:rPr>
      </w:pPr>
    </w:p>
    <w:p w:rsidR="00DE2621" w:rsidRDefault="00DE2621" w:rsidP="00DE26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Штаб ГО и ЧС</w:t>
      </w:r>
    </w:p>
    <w:p w:rsidR="00DE2621" w:rsidRDefault="00E11B50" w:rsidP="00DE2621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Светлополянского</w:t>
      </w:r>
      <w:proofErr w:type="spellEnd"/>
      <w:r w:rsidR="00DE2621">
        <w:rPr>
          <w:b/>
          <w:color w:val="000000"/>
          <w:sz w:val="28"/>
          <w:szCs w:val="28"/>
        </w:rPr>
        <w:t xml:space="preserve"> сельсовета</w:t>
      </w:r>
    </w:p>
    <w:p w:rsidR="00DE2621" w:rsidRDefault="00DE2621" w:rsidP="00DE2621">
      <w:pPr>
        <w:jc w:val="both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00"/>
        <w:gridCol w:w="3498"/>
        <w:gridCol w:w="3043"/>
      </w:tblGrid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 И. О.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Занимаемая</w:t>
            </w:r>
          </w:p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ГО</w:t>
            </w:r>
          </w:p>
        </w:tc>
      </w:tr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E11B5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Майорова</w:t>
            </w:r>
            <w:proofErr w:type="spellEnd"/>
            <w:r>
              <w:rPr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 w:rsidP="00E11B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</w:t>
            </w:r>
            <w:r w:rsidR="00E11B50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дминистрации </w:t>
            </w:r>
            <w:proofErr w:type="spellStart"/>
            <w:r w:rsidR="00E11B50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штаба ГО и ЧС </w:t>
            </w:r>
            <w:proofErr w:type="spellStart"/>
            <w:r w:rsidR="00E11B50">
              <w:rPr>
                <w:color w:val="000000"/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E11B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Гузенко</w:t>
            </w:r>
            <w:proofErr w:type="spellEnd"/>
            <w:r>
              <w:rPr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E11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штаба ГО и ЧС с правом от имени начальника штаба ГО и ЧС отдавать распоряжения (указания) по вопросам ГО и ЧС</w:t>
            </w:r>
          </w:p>
        </w:tc>
      </w:tr>
      <w:tr w:rsidR="00DE2621" w:rsidTr="00DE26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1" w:rsidRDefault="00DE2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1" w:rsidRDefault="00DE2621">
            <w:pPr>
              <w:tabs>
                <w:tab w:val="left" w:pos="6380"/>
              </w:tabs>
              <w:rPr>
                <w:color w:val="000000"/>
                <w:sz w:val="28"/>
                <w:szCs w:val="28"/>
              </w:rPr>
            </w:pPr>
          </w:p>
          <w:p w:rsidR="00DE2621" w:rsidRDefault="00DE2621">
            <w:pPr>
              <w:tabs>
                <w:tab w:val="left" w:pos="63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Участковый уполномоченный полиции ОВД </w:t>
            </w:r>
            <w:proofErr w:type="spellStart"/>
            <w:r>
              <w:rPr>
                <w:color w:val="000000"/>
                <w:sz w:val="28"/>
                <w:szCs w:val="28"/>
              </w:rPr>
              <w:t>Болотнинского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DE2621" w:rsidRDefault="00DE2621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1" w:rsidRDefault="00DE26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DE2621" w:rsidRDefault="00DE2621">
            <w:pPr>
              <w:tabs>
                <w:tab w:val="left" w:pos="63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Помощник начальника штаба ГО и ЧС </w:t>
            </w:r>
            <w:proofErr w:type="spellStart"/>
            <w:r w:rsidR="00E11B50">
              <w:rPr>
                <w:color w:val="000000"/>
                <w:sz w:val="28"/>
                <w:szCs w:val="28"/>
              </w:rPr>
              <w:t>Светлополянского</w:t>
            </w:r>
            <w:proofErr w:type="spellEnd"/>
            <w:r w:rsidR="00E11B5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  <w:p w:rsidR="00DE2621" w:rsidRDefault="00DE2621">
            <w:pPr>
              <w:tabs>
                <w:tab w:val="left" w:pos="63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DE2621" w:rsidRDefault="00DE2621">
            <w:pPr>
              <w:ind w:left="-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</w:tc>
      </w:tr>
    </w:tbl>
    <w:p w:rsidR="00DE2621" w:rsidRDefault="00DE2621" w:rsidP="00DE2621">
      <w:pPr>
        <w:pStyle w:val="a8"/>
        <w:ind w:firstLine="0"/>
        <w:jc w:val="center"/>
        <w:rPr>
          <w:b/>
          <w:sz w:val="28"/>
          <w:szCs w:val="28"/>
        </w:rPr>
      </w:pPr>
    </w:p>
    <w:p w:rsidR="00DE2621" w:rsidRDefault="00DE2621" w:rsidP="00DE2621">
      <w:pPr>
        <w:jc w:val="both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jc w:val="right"/>
        <w:rPr>
          <w:color w:val="000000"/>
          <w:sz w:val="28"/>
          <w:szCs w:val="28"/>
        </w:rPr>
      </w:pPr>
    </w:p>
    <w:p w:rsidR="00DE2621" w:rsidRDefault="00DE2621" w:rsidP="00DE2621">
      <w:pPr>
        <w:rPr>
          <w:rFonts w:ascii="Arial" w:hAnsi="Arial"/>
          <w:sz w:val="26"/>
          <w:szCs w:val="24"/>
        </w:rPr>
      </w:pPr>
    </w:p>
    <w:p w:rsidR="00DE2621" w:rsidRDefault="00DE2621" w:rsidP="004E483F">
      <w:pPr>
        <w:jc w:val="center"/>
        <w:outlineLvl w:val="0"/>
      </w:pPr>
    </w:p>
    <w:p w:rsidR="00CC401D" w:rsidRDefault="00CC401D"/>
    <w:sectPr w:rsidR="00CC401D" w:rsidSect="00B176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836"/>
    <w:multiLevelType w:val="singleLevel"/>
    <w:tmpl w:val="FED827F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79B2935"/>
    <w:multiLevelType w:val="singleLevel"/>
    <w:tmpl w:val="94E81AA4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3F"/>
    <w:rsid w:val="00077208"/>
    <w:rsid w:val="000F2705"/>
    <w:rsid w:val="001C36CC"/>
    <w:rsid w:val="002B59D4"/>
    <w:rsid w:val="002C72C1"/>
    <w:rsid w:val="003C095B"/>
    <w:rsid w:val="004E483F"/>
    <w:rsid w:val="0054104D"/>
    <w:rsid w:val="00571C43"/>
    <w:rsid w:val="00696BDF"/>
    <w:rsid w:val="008622BF"/>
    <w:rsid w:val="00932C53"/>
    <w:rsid w:val="00956ED4"/>
    <w:rsid w:val="009600A8"/>
    <w:rsid w:val="00AC1235"/>
    <w:rsid w:val="00AF00D3"/>
    <w:rsid w:val="00B17611"/>
    <w:rsid w:val="00B93AB9"/>
    <w:rsid w:val="00CC401D"/>
    <w:rsid w:val="00D72048"/>
    <w:rsid w:val="00DE2621"/>
    <w:rsid w:val="00E1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2621"/>
    <w:pPr>
      <w:autoSpaceDE/>
      <w:autoSpaceDN/>
      <w:spacing w:before="45"/>
    </w:pPr>
    <w:rPr>
      <w:sz w:val="24"/>
      <w:szCs w:val="24"/>
    </w:rPr>
  </w:style>
  <w:style w:type="paragraph" w:styleId="a4">
    <w:name w:val="header"/>
    <w:basedOn w:val="a"/>
    <w:link w:val="a5"/>
    <w:semiHidden/>
    <w:unhideWhenUsed/>
    <w:rsid w:val="00DE2621"/>
    <w:pPr>
      <w:tabs>
        <w:tab w:val="center" w:pos="4153"/>
        <w:tab w:val="right" w:pos="8306"/>
      </w:tabs>
      <w:autoSpaceDE/>
      <w:autoSpaceDN/>
    </w:pPr>
    <w:rPr>
      <w:sz w:val="26"/>
    </w:rPr>
  </w:style>
  <w:style w:type="character" w:customStyle="1" w:styleId="a5">
    <w:name w:val="Верхний колонтитул Знак"/>
    <w:basedOn w:val="a0"/>
    <w:link w:val="a4"/>
    <w:semiHidden/>
    <w:rsid w:val="00DE26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DE2621"/>
    <w:pPr>
      <w:autoSpaceDE/>
      <w:autoSpaceDN/>
      <w:jc w:val="center"/>
    </w:pPr>
    <w:rPr>
      <w:b/>
      <w:sz w:val="26"/>
    </w:rPr>
  </w:style>
  <w:style w:type="character" w:customStyle="1" w:styleId="a7">
    <w:name w:val="Название Знак"/>
    <w:basedOn w:val="a0"/>
    <w:link w:val="a6"/>
    <w:rsid w:val="00DE26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DE2621"/>
    <w:pPr>
      <w:autoSpaceDE/>
      <w:autoSpaceDN/>
      <w:ind w:firstLine="720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semiHidden/>
    <w:rsid w:val="00DE26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E2621"/>
    <w:pPr>
      <w:autoSpaceDE/>
      <w:autoSpaceDN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DE26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E2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1B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2013-10-16T08:02:00Z</cp:lastPrinted>
  <dcterms:created xsi:type="dcterms:W3CDTF">2013-10-16T03:52:00Z</dcterms:created>
  <dcterms:modified xsi:type="dcterms:W3CDTF">2013-10-16T08:41:00Z</dcterms:modified>
</cp:coreProperties>
</file>