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61" w:rsidRPr="0099575D" w:rsidRDefault="00EC6461" w:rsidP="00EC6461">
      <w:pPr>
        <w:jc w:val="center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ИНФОРМАЦИЯ</w:t>
      </w:r>
    </w:p>
    <w:p w:rsidR="00EC6461" w:rsidRPr="0099575D" w:rsidRDefault="00EC6461" w:rsidP="00EC6461">
      <w:pPr>
        <w:jc w:val="center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об условиях, на которых осуществляется поставка регулируемых товаров и (или) оказание регулируемых услуг МКП «Тепло», сведения об условиях публичных договоров поставок регулируемых товаров, оказания регулируемых услуг, в том числе договоров на подключение к системе холодного водоснабжения</w:t>
      </w:r>
    </w:p>
    <w:p w:rsidR="00EC6461" w:rsidRPr="0099575D" w:rsidRDefault="00EC6461" w:rsidP="00EC6461">
      <w:pPr>
        <w:rPr>
          <w:rFonts w:ascii="Times New Roman" w:hAnsi="Times New Roman" w:cs="Times New Roman"/>
          <w:szCs w:val="28"/>
        </w:rPr>
      </w:pPr>
    </w:p>
    <w:p w:rsidR="0099575D" w:rsidRPr="0099575D" w:rsidRDefault="0099575D" w:rsidP="0099575D">
      <w:pPr>
        <w:pStyle w:val="1"/>
        <w:shd w:val="clear" w:color="auto" w:fill="FFFFFF"/>
        <w:spacing w:before="0" w:after="68" w:line="299" w:lineRule="atLeast"/>
        <w:rPr>
          <w:rFonts w:ascii="Times New Roman" w:hAnsi="Times New Roman"/>
          <w:b w:val="0"/>
          <w:bCs w:val="0"/>
          <w:color w:val="373737"/>
          <w:sz w:val="20"/>
          <w:szCs w:val="34"/>
        </w:rPr>
      </w:pPr>
      <w:r w:rsidRPr="0099575D">
        <w:rPr>
          <w:rFonts w:ascii="Times New Roman" w:hAnsi="Times New Roman"/>
          <w:b w:val="0"/>
          <w:bCs w:val="0"/>
          <w:color w:val="373737"/>
          <w:sz w:val="20"/>
          <w:szCs w:val="34"/>
        </w:rPr>
        <w:t>(Постановление Правительства Российской Федерации от 17 января 2013 г. N 6</w:t>
      </w:r>
      <w:proofErr w:type="gramStart"/>
      <w:r w:rsidRPr="0099575D">
        <w:rPr>
          <w:rStyle w:val="apple-converted-space"/>
          <w:rFonts w:ascii="Times New Roman" w:hAnsi="Times New Roman"/>
          <w:b w:val="0"/>
          <w:bCs w:val="0"/>
          <w:color w:val="373737"/>
          <w:sz w:val="20"/>
          <w:szCs w:val="34"/>
        </w:rPr>
        <w:t> )</w:t>
      </w:r>
      <w:proofErr w:type="gramEnd"/>
    </w:p>
    <w:p w:rsidR="00EC6461" w:rsidRPr="0099575D" w:rsidRDefault="00EC6461" w:rsidP="00EC6461">
      <w:pPr>
        <w:rPr>
          <w:rFonts w:ascii="Times New Roman" w:hAnsi="Times New Roman" w:cs="Times New Roman"/>
          <w:szCs w:val="28"/>
          <w:u w:val="single"/>
        </w:rPr>
      </w:pPr>
    </w:p>
    <w:p w:rsidR="00EC6461" w:rsidRPr="0099575D" w:rsidRDefault="00EC6461" w:rsidP="00EC6461">
      <w:pPr>
        <w:rPr>
          <w:rFonts w:ascii="Times New Roman" w:hAnsi="Times New Roman" w:cs="Times New Roman"/>
          <w:szCs w:val="28"/>
          <w:u w:val="single"/>
        </w:rPr>
      </w:pPr>
    </w:p>
    <w:p w:rsidR="00EC6461" w:rsidRPr="0099575D" w:rsidRDefault="00EC6461" w:rsidP="00EC6461">
      <w:pPr>
        <w:rPr>
          <w:rFonts w:ascii="Times New Roman" w:hAnsi="Times New Roman" w:cs="Times New Roman"/>
          <w:szCs w:val="28"/>
          <w:u w:val="single"/>
        </w:rPr>
      </w:pPr>
    </w:p>
    <w:p w:rsidR="00EC6461" w:rsidRPr="0099575D" w:rsidRDefault="00EC6461" w:rsidP="00EC6461">
      <w:pPr>
        <w:jc w:val="center"/>
        <w:rPr>
          <w:rFonts w:ascii="Times New Roman" w:hAnsi="Times New Roman" w:cs="Times New Roman"/>
          <w:szCs w:val="28"/>
          <w:u w:val="single"/>
        </w:rPr>
      </w:pPr>
      <w:r w:rsidRPr="0099575D">
        <w:rPr>
          <w:rFonts w:ascii="Times New Roman" w:hAnsi="Times New Roman" w:cs="Times New Roman"/>
          <w:szCs w:val="28"/>
          <w:u w:val="single"/>
        </w:rPr>
        <w:t>Юридические лица</w:t>
      </w:r>
    </w:p>
    <w:p w:rsidR="00EC6461" w:rsidRPr="0099575D" w:rsidRDefault="00EC6461" w:rsidP="00EC6461">
      <w:pPr>
        <w:jc w:val="both"/>
        <w:rPr>
          <w:rFonts w:ascii="Times New Roman" w:hAnsi="Times New Roman" w:cs="Times New Roman"/>
          <w:szCs w:val="16"/>
          <w:u w:val="single"/>
        </w:rPr>
      </w:pPr>
    </w:p>
    <w:p w:rsidR="00EC6461" w:rsidRPr="0099575D" w:rsidRDefault="00EC6461" w:rsidP="00EC6461">
      <w:pPr>
        <w:ind w:firstLine="851"/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 xml:space="preserve">Поставка регулируемых товаров и (или) оказание регулируемых услуг юридическим лицам осуществляется при условии заключения </w:t>
      </w:r>
      <w:r w:rsidR="00E11FCF">
        <w:rPr>
          <w:rFonts w:ascii="Times New Roman" w:hAnsi="Times New Roman" w:cs="Times New Roman"/>
          <w:szCs w:val="28"/>
        </w:rPr>
        <w:t xml:space="preserve"> контракта</w:t>
      </w:r>
      <w:r w:rsidRPr="0099575D">
        <w:rPr>
          <w:rFonts w:ascii="Times New Roman" w:hAnsi="Times New Roman" w:cs="Times New Roman"/>
          <w:szCs w:val="28"/>
        </w:rPr>
        <w:t xml:space="preserve"> на отпуск питьевой воды и своевременной оплаты. </w:t>
      </w:r>
      <w:proofErr w:type="gramStart"/>
      <w:r w:rsidRPr="0099575D">
        <w:rPr>
          <w:rFonts w:ascii="Times New Roman" w:hAnsi="Times New Roman" w:cs="Times New Roman"/>
          <w:szCs w:val="28"/>
        </w:rPr>
        <w:t xml:space="preserve">Для заключения </w:t>
      </w:r>
      <w:r w:rsidR="00E11FCF">
        <w:rPr>
          <w:rFonts w:ascii="Times New Roman" w:hAnsi="Times New Roman" w:cs="Times New Roman"/>
          <w:szCs w:val="28"/>
        </w:rPr>
        <w:t>контракта</w:t>
      </w:r>
      <w:r w:rsidRPr="0099575D">
        <w:rPr>
          <w:rFonts w:ascii="Times New Roman" w:hAnsi="Times New Roman" w:cs="Times New Roman"/>
          <w:szCs w:val="28"/>
        </w:rPr>
        <w:t xml:space="preserve"> согласно «Правил пользования системами коммунального водоснабжения и канализации в РФ» № 167 от 12.02.1999 г., заказчикам (абонентам) необходимо предоставить заявление на заключение </w:t>
      </w:r>
      <w:r w:rsidR="00E11FCF">
        <w:rPr>
          <w:rFonts w:ascii="Times New Roman" w:hAnsi="Times New Roman" w:cs="Times New Roman"/>
          <w:szCs w:val="28"/>
        </w:rPr>
        <w:t>контракта</w:t>
      </w:r>
      <w:r w:rsidRPr="0099575D">
        <w:rPr>
          <w:rFonts w:ascii="Times New Roman" w:hAnsi="Times New Roman" w:cs="Times New Roman"/>
          <w:szCs w:val="28"/>
        </w:rPr>
        <w:t xml:space="preserve"> с указанием объектов, непосредственно присоединенных (присоединяемых) к системе водоснабжения, данных о </w:t>
      </w:r>
      <w:proofErr w:type="spellStart"/>
      <w:r w:rsidRPr="0099575D">
        <w:rPr>
          <w:rFonts w:ascii="Times New Roman" w:hAnsi="Times New Roman" w:cs="Times New Roman"/>
          <w:szCs w:val="28"/>
        </w:rPr>
        <w:t>субабонентах</w:t>
      </w:r>
      <w:proofErr w:type="spellEnd"/>
      <w:r w:rsidRPr="0099575D">
        <w:rPr>
          <w:rFonts w:ascii="Times New Roman" w:hAnsi="Times New Roman" w:cs="Times New Roman"/>
          <w:szCs w:val="28"/>
        </w:rPr>
        <w:t xml:space="preserve">, а также объемах водопотребления  абонента и </w:t>
      </w:r>
      <w:proofErr w:type="spellStart"/>
      <w:r w:rsidRPr="0099575D">
        <w:rPr>
          <w:rFonts w:ascii="Times New Roman" w:hAnsi="Times New Roman" w:cs="Times New Roman"/>
          <w:szCs w:val="28"/>
        </w:rPr>
        <w:t>субабонента</w:t>
      </w:r>
      <w:proofErr w:type="spellEnd"/>
      <w:r w:rsidRPr="0099575D">
        <w:rPr>
          <w:rFonts w:ascii="Times New Roman" w:hAnsi="Times New Roman" w:cs="Times New Roman"/>
          <w:szCs w:val="28"/>
        </w:rPr>
        <w:t xml:space="preserve"> (исходных данных для расчета водохозяйственного  баланса) и копии следующих документов, заверенных надлежащим образом:</w:t>
      </w:r>
      <w:proofErr w:type="gramEnd"/>
    </w:p>
    <w:p w:rsidR="00EC6461" w:rsidRPr="0099575D" w:rsidRDefault="00EC6461" w:rsidP="00EC6461">
      <w:pPr>
        <w:jc w:val="both"/>
        <w:rPr>
          <w:rFonts w:ascii="Times New Roman" w:hAnsi="Times New Roman" w:cs="Times New Roman"/>
          <w:szCs w:val="28"/>
        </w:rPr>
      </w:pPr>
    </w:p>
    <w:p w:rsidR="00EC6461" w:rsidRPr="0099575D" w:rsidRDefault="00EC6461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свидетельство о праве собственности на помещение, на здание,</w:t>
      </w:r>
    </w:p>
    <w:p w:rsidR="00EC6461" w:rsidRPr="0099575D" w:rsidRDefault="00EC6461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 xml:space="preserve">   на водопроводные сети;</w:t>
      </w:r>
    </w:p>
    <w:p w:rsidR="00EC6461" w:rsidRPr="0099575D" w:rsidRDefault="00EC6461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устав предприятия;</w:t>
      </w:r>
    </w:p>
    <w:p w:rsidR="00EC6461" w:rsidRPr="0099575D" w:rsidRDefault="00EC6461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 xml:space="preserve">- свидетельство о внесении записи в Единый и государственный реестр </w:t>
      </w:r>
    </w:p>
    <w:p w:rsidR="00EC6461" w:rsidRPr="0099575D" w:rsidRDefault="00EC6461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 xml:space="preserve">  юридических лиц;</w:t>
      </w:r>
    </w:p>
    <w:p w:rsidR="00EC6461" w:rsidRPr="0099575D" w:rsidRDefault="00EC6461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свидетельство о постановке на учет в налоговом органе (ИНН);</w:t>
      </w:r>
    </w:p>
    <w:p w:rsidR="00EC6461" w:rsidRPr="0099575D" w:rsidRDefault="00EC6461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 xml:space="preserve">- приказ о назначении на должность руководителя, либо об избрании  </w:t>
      </w:r>
    </w:p>
    <w:p w:rsidR="00EC6461" w:rsidRPr="0099575D" w:rsidRDefault="00EC6461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 xml:space="preserve">  руководителем (протокол собрания, решение единого участника);</w:t>
      </w:r>
    </w:p>
    <w:p w:rsidR="00EC6461" w:rsidRPr="0099575D" w:rsidRDefault="00EC6461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паспорт РФ руководителя   2, 3, 5 страницы;</w:t>
      </w:r>
    </w:p>
    <w:p w:rsidR="00EC6461" w:rsidRPr="0099575D" w:rsidRDefault="00EC6461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</w:t>
      </w:r>
      <w:proofErr w:type="gramStart"/>
      <w:r w:rsidRPr="0099575D">
        <w:rPr>
          <w:rFonts w:ascii="Times New Roman" w:hAnsi="Times New Roman" w:cs="Times New Roman"/>
          <w:szCs w:val="28"/>
        </w:rPr>
        <w:t>условии</w:t>
      </w:r>
      <w:proofErr w:type="gramEnd"/>
      <w:r w:rsidRPr="0099575D">
        <w:rPr>
          <w:rFonts w:ascii="Times New Roman" w:hAnsi="Times New Roman" w:cs="Times New Roman"/>
          <w:szCs w:val="28"/>
        </w:rPr>
        <w:t xml:space="preserve"> подключения объекта капитального строительства к сетям </w:t>
      </w:r>
    </w:p>
    <w:p w:rsidR="00EC6461" w:rsidRPr="0099575D" w:rsidRDefault="00EC6461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 xml:space="preserve"> водоснабжения;</w:t>
      </w:r>
    </w:p>
    <w:p w:rsidR="00EC6461" w:rsidRPr="0099575D" w:rsidRDefault="00EC6461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контрольная съемка наружных сетей водопровода;</w:t>
      </w:r>
    </w:p>
    <w:p w:rsidR="00EC6461" w:rsidRPr="0099575D" w:rsidRDefault="00EC6461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акт о выполнении присоединения (врезки);</w:t>
      </w:r>
    </w:p>
    <w:p w:rsidR="00EC6461" w:rsidRPr="0099575D" w:rsidRDefault="00EC6461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акт промывки сети водопровода.</w:t>
      </w:r>
    </w:p>
    <w:p w:rsidR="00EC6461" w:rsidRPr="0099575D" w:rsidRDefault="00EC6461" w:rsidP="00EC6461">
      <w:pPr>
        <w:jc w:val="both"/>
        <w:rPr>
          <w:rFonts w:ascii="Times New Roman" w:hAnsi="Times New Roman" w:cs="Times New Roman"/>
          <w:szCs w:val="28"/>
        </w:rPr>
      </w:pPr>
    </w:p>
    <w:p w:rsidR="00EC6461" w:rsidRPr="0099575D" w:rsidRDefault="00EC6461" w:rsidP="00EC6461">
      <w:pPr>
        <w:ind w:firstLine="851"/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При неоплате платежных докумен</w:t>
      </w:r>
      <w:r w:rsidR="00DF0FB7">
        <w:rPr>
          <w:rFonts w:ascii="Times New Roman" w:hAnsi="Times New Roman" w:cs="Times New Roman"/>
          <w:szCs w:val="28"/>
        </w:rPr>
        <w:t xml:space="preserve">тов за два расчетных периода </w:t>
      </w:r>
      <w:r w:rsidRPr="0099575D">
        <w:rPr>
          <w:rFonts w:ascii="Times New Roman" w:hAnsi="Times New Roman" w:cs="Times New Roman"/>
          <w:szCs w:val="28"/>
        </w:rPr>
        <w:t xml:space="preserve"> «</w:t>
      </w:r>
      <w:r w:rsidR="00203B91" w:rsidRPr="0099575D">
        <w:rPr>
          <w:rFonts w:ascii="Times New Roman" w:hAnsi="Times New Roman" w:cs="Helvetica"/>
          <w:color w:val="262626"/>
          <w:szCs w:val="19"/>
        </w:rPr>
        <w:t>МКП Тепло</w:t>
      </w:r>
      <w:r w:rsidRPr="0099575D">
        <w:rPr>
          <w:rFonts w:ascii="Times New Roman" w:hAnsi="Times New Roman" w:cs="Times New Roman"/>
          <w:szCs w:val="28"/>
        </w:rPr>
        <w:t>» вправе ограничить, а затем прекратить подачу Абоненту воды, прием стоков в порядке, предусмотренном п. 83. «Правил пользования системами коммунального водоснабжения и канализации в РФ» № 167 от 12.02.1999.</w:t>
      </w:r>
    </w:p>
    <w:p w:rsidR="00EC6461" w:rsidRPr="0099575D" w:rsidRDefault="00EC6461" w:rsidP="00EC6461">
      <w:pPr>
        <w:ind w:firstLine="851"/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Подача питьевой воды возобновляются в порядке очередности после погашения Абонентом задолженности.</w:t>
      </w:r>
    </w:p>
    <w:p w:rsidR="00EC6461" w:rsidRPr="0099575D" w:rsidRDefault="00EC6461" w:rsidP="00EC6461">
      <w:pPr>
        <w:jc w:val="both"/>
        <w:rPr>
          <w:rFonts w:ascii="Times New Roman" w:hAnsi="Times New Roman" w:cs="Times New Roman"/>
          <w:szCs w:val="28"/>
        </w:rPr>
      </w:pPr>
    </w:p>
    <w:p w:rsidR="00EC6461" w:rsidRPr="0099575D" w:rsidRDefault="00EC6461" w:rsidP="00EC6461">
      <w:pPr>
        <w:jc w:val="both"/>
        <w:rPr>
          <w:rFonts w:ascii="Times New Roman" w:hAnsi="Times New Roman" w:cs="Times New Roman"/>
          <w:szCs w:val="28"/>
        </w:rPr>
      </w:pPr>
    </w:p>
    <w:p w:rsidR="00EC6461" w:rsidRPr="0099575D" w:rsidRDefault="00EC6461" w:rsidP="00EC6461">
      <w:pPr>
        <w:jc w:val="both"/>
        <w:rPr>
          <w:rFonts w:ascii="Times New Roman" w:hAnsi="Times New Roman" w:cs="Times New Roman"/>
          <w:szCs w:val="28"/>
        </w:rPr>
      </w:pPr>
    </w:p>
    <w:p w:rsidR="00EC6461" w:rsidRPr="0099575D" w:rsidRDefault="00EC6461" w:rsidP="00EC6461">
      <w:pPr>
        <w:jc w:val="center"/>
        <w:rPr>
          <w:rFonts w:ascii="Times New Roman" w:hAnsi="Times New Roman" w:cs="Times New Roman"/>
          <w:szCs w:val="28"/>
          <w:u w:val="single"/>
        </w:rPr>
      </w:pPr>
      <w:r w:rsidRPr="0099575D">
        <w:rPr>
          <w:rFonts w:ascii="Times New Roman" w:hAnsi="Times New Roman" w:cs="Times New Roman"/>
          <w:szCs w:val="28"/>
          <w:u w:val="single"/>
        </w:rPr>
        <w:t>Физические лица</w:t>
      </w:r>
    </w:p>
    <w:p w:rsidR="00EC6461" w:rsidRPr="0099575D" w:rsidRDefault="00EC6461" w:rsidP="00EC6461">
      <w:pPr>
        <w:jc w:val="both"/>
        <w:rPr>
          <w:rFonts w:ascii="Times New Roman" w:hAnsi="Times New Roman" w:cs="Times New Roman"/>
          <w:szCs w:val="28"/>
          <w:u w:val="single"/>
        </w:rPr>
      </w:pPr>
    </w:p>
    <w:p w:rsidR="00EC6461" w:rsidRPr="0099575D" w:rsidRDefault="00EC6461" w:rsidP="00EC6461">
      <w:pPr>
        <w:ind w:firstLine="851"/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Предоставление услуг по водоснабжению физическим лицам определяется:</w:t>
      </w:r>
    </w:p>
    <w:p w:rsidR="00EC6461" w:rsidRPr="0099575D" w:rsidRDefault="00EC6461" w:rsidP="00EC6461">
      <w:pPr>
        <w:jc w:val="both"/>
        <w:rPr>
          <w:rFonts w:ascii="Times New Roman" w:hAnsi="Times New Roman" w:cs="Times New Roman"/>
          <w:szCs w:val="28"/>
        </w:rPr>
      </w:pPr>
    </w:p>
    <w:p w:rsidR="00EC6461" w:rsidRPr="0099575D" w:rsidRDefault="00EC6461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наличием подключения внутридомовых инженерных систем к централизованным сетям холодного (при отсутствии подключения к централизованным системам водоснабжения – потребление  холодной волы осуществляется через уличную водозаборную колонку);</w:t>
      </w:r>
    </w:p>
    <w:p w:rsidR="00EC6461" w:rsidRPr="0099575D" w:rsidRDefault="00EC6461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степенью благоустройства жилого дома;</w:t>
      </w:r>
    </w:p>
    <w:p w:rsidR="00EC6461" w:rsidRPr="0099575D" w:rsidRDefault="00EC6461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количеством проживающих в жилом помещении человек (</w:t>
      </w:r>
      <w:proofErr w:type="gramStart"/>
      <w:r w:rsidRPr="0099575D">
        <w:rPr>
          <w:rFonts w:ascii="Times New Roman" w:hAnsi="Times New Roman" w:cs="Times New Roman"/>
          <w:szCs w:val="28"/>
        </w:rPr>
        <w:t>согласно</w:t>
      </w:r>
      <w:proofErr w:type="gramEnd"/>
      <w:r w:rsidRPr="0099575D">
        <w:rPr>
          <w:rFonts w:ascii="Times New Roman" w:hAnsi="Times New Roman" w:cs="Times New Roman"/>
          <w:szCs w:val="28"/>
        </w:rPr>
        <w:t xml:space="preserve"> домовой книги);</w:t>
      </w:r>
    </w:p>
    <w:p w:rsidR="00EC6461" w:rsidRPr="0099575D" w:rsidRDefault="00EC6461" w:rsidP="00EC6461">
      <w:pPr>
        <w:jc w:val="both"/>
        <w:rPr>
          <w:rFonts w:ascii="Times New Roman" w:hAnsi="Times New Roman" w:cs="Times New Roman"/>
          <w:szCs w:val="28"/>
        </w:rPr>
      </w:pPr>
      <w:r w:rsidRPr="0099575D">
        <w:rPr>
          <w:rFonts w:ascii="Times New Roman" w:hAnsi="Times New Roman" w:cs="Times New Roman"/>
          <w:szCs w:val="28"/>
        </w:rPr>
        <w:t>- наличием поливных площадей и (или) животных на подворье.</w:t>
      </w:r>
    </w:p>
    <w:p w:rsidR="00EC6461" w:rsidRPr="0099575D" w:rsidRDefault="00EC6461" w:rsidP="00EC6461">
      <w:pPr>
        <w:jc w:val="both"/>
        <w:rPr>
          <w:rFonts w:ascii="Times New Roman" w:hAnsi="Times New Roman" w:cs="Times New Roman"/>
          <w:szCs w:val="28"/>
        </w:rPr>
      </w:pPr>
    </w:p>
    <w:p w:rsidR="00EC6461" w:rsidRPr="0099575D" w:rsidRDefault="00EC6461" w:rsidP="00EC6461">
      <w:pPr>
        <w:ind w:firstLine="851"/>
        <w:jc w:val="both"/>
        <w:rPr>
          <w:rFonts w:ascii="Times New Roman" w:hAnsi="Times New Roman" w:cs="Times New Roman"/>
          <w:szCs w:val="28"/>
        </w:rPr>
      </w:pPr>
      <w:proofErr w:type="gramStart"/>
      <w:r w:rsidRPr="0099575D">
        <w:rPr>
          <w:rFonts w:ascii="Times New Roman" w:hAnsi="Times New Roman" w:cs="Times New Roman"/>
          <w:szCs w:val="28"/>
        </w:rPr>
        <w:t>При наличии у потребителя задолженности, превышающей три ежемесячных размера платы, определенных исходя из соответствующих нормативов потребления коммунальных услуг и тарифов, действующих на день ограничения предоставления коммунальных услуг, и непогашения в течение установленного законодательством срока.</w:t>
      </w:r>
      <w:proofErr w:type="gramEnd"/>
      <w:r w:rsidRPr="0099575D">
        <w:rPr>
          <w:rFonts w:ascii="Times New Roman" w:hAnsi="Times New Roman" w:cs="Times New Roman"/>
          <w:szCs w:val="28"/>
        </w:rPr>
        <w:t xml:space="preserve"> Предоставление услуги «холодная вода» может быть ограничено.</w:t>
      </w:r>
    </w:p>
    <w:p w:rsidR="00203B91" w:rsidRPr="00203B91" w:rsidRDefault="00203B91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bCs/>
          <w:color w:val="000000"/>
          <w:szCs w:val="19"/>
        </w:rPr>
        <w:br/>
        <w:t>Условия публичных договоров поставок регулируемых товаров, оказания  услуг в сфере холодного водоснабжения, в том числе договоров на подключение к системе холодного водоснабжения              </w:t>
      </w:r>
    </w:p>
    <w:p w:rsidR="00203B91" w:rsidRPr="00203B91" w:rsidRDefault="00203B91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 </w:t>
      </w:r>
    </w:p>
    <w:p w:rsidR="00203B91" w:rsidRPr="00203B91" w:rsidRDefault="00203B91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bCs/>
          <w:color w:val="000000"/>
          <w:szCs w:val="19"/>
        </w:rPr>
        <w:t>Договор на отпуск питьевой воды (холодное водоснабжение)</w:t>
      </w:r>
    </w:p>
    <w:p w:rsidR="00203B91" w:rsidRPr="00203B91" w:rsidRDefault="00203B91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заключается с абонентом при наличии у него отвечающего, установленным техническим требованиям инженерных коммуникаций, подключенных (присоединенных) к сетям водоснабжающей организации, и другого необходимого оборудования, а также при обеспечении учета потребления коммунального ресурса.</w:t>
      </w:r>
    </w:p>
    <w:p w:rsidR="00203B91" w:rsidRPr="00203B91" w:rsidRDefault="00203B91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lastRenderedPageBreak/>
        <w:t>Предметом публичного договора является:</w:t>
      </w:r>
    </w:p>
    <w:p w:rsidR="00203B91" w:rsidRPr="00203B91" w:rsidRDefault="00203B91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-  Отпуск  питьевой воды Абоненту осуществляется из системы водоснабжения Предприятия по водопроводной сети,  в объемах предусмотренных договором.</w:t>
      </w:r>
    </w:p>
    <w:p w:rsidR="00203B91" w:rsidRPr="00203B91" w:rsidRDefault="00203B91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Договор на поставку услуг  холодного водоснабжения  включает в себя следующие требования:</w:t>
      </w:r>
    </w:p>
    <w:p w:rsidR="00203B91" w:rsidRPr="00203B91" w:rsidRDefault="00203B91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- Обязанности Предприятия при поставке, оказываемых ею услуг;</w:t>
      </w:r>
    </w:p>
    <w:p w:rsidR="00203B91" w:rsidRPr="00203B91" w:rsidRDefault="00203B91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обязанности Абонента при потреблении данных услуг</w:t>
      </w:r>
    </w:p>
    <w:p w:rsidR="00203B91" w:rsidRPr="00203B91" w:rsidRDefault="00203B91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- порядок учета потребляемого коммунального ресурса (</w:t>
      </w:r>
      <w:proofErr w:type="gramStart"/>
      <w:r w:rsidRPr="00203B91">
        <w:rPr>
          <w:rFonts w:ascii="Times New Roman" w:hAnsi="Times New Roman"/>
          <w:color w:val="000000"/>
          <w:szCs w:val="19"/>
        </w:rPr>
        <w:t>согласно приборов</w:t>
      </w:r>
      <w:proofErr w:type="gramEnd"/>
      <w:r w:rsidRPr="00203B91">
        <w:rPr>
          <w:rFonts w:ascii="Times New Roman" w:hAnsi="Times New Roman"/>
          <w:color w:val="000000"/>
          <w:szCs w:val="19"/>
        </w:rPr>
        <w:t xml:space="preserve"> учета, при их отсутствии - по нормативам);</w:t>
      </w:r>
    </w:p>
    <w:p w:rsidR="00203B91" w:rsidRPr="00203B91" w:rsidRDefault="00203B91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 xml:space="preserve">- расчеты за отпуск питьевой воды производятся по тарифам, устанавливаемым </w:t>
      </w:r>
      <w:r w:rsidRPr="0099575D">
        <w:rPr>
          <w:rFonts w:ascii="Times New Roman" w:hAnsi="Times New Roman"/>
          <w:color w:val="000000"/>
          <w:szCs w:val="19"/>
        </w:rPr>
        <w:t xml:space="preserve">Департаментом по тарифам Новосибирской </w:t>
      </w:r>
      <w:r w:rsidRPr="00203B91">
        <w:rPr>
          <w:rFonts w:ascii="Times New Roman" w:hAnsi="Times New Roman"/>
          <w:color w:val="000000"/>
          <w:szCs w:val="19"/>
        </w:rPr>
        <w:t xml:space="preserve"> области;</w:t>
      </w:r>
    </w:p>
    <w:p w:rsidR="00203B91" w:rsidRPr="00203B91" w:rsidRDefault="00203B91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-оплата услуг производится ежемесячно;</w:t>
      </w:r>
    </w:p>
    <w:p w:rsidR="00203B91" w:rsidRPr="00203B91" w:rsidRDefault="00203B91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- Договор заключается сроком на один календарный год, и считается ежегодно продленным, если ни одна из сторон не заявит о его пересмотре, либо о заключении нового договора;</w:t>
      </w:r>
    </w:p>
    <w:p w:rsidR="00203B91" w:rsidRPr="00203B91" w:rsidRDefault="00203B91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- ответственность сторон за ненадлежащее исполнение обязательств по договору;</w:t>
      </w:r>
    </w:p>
    <w:p w:rsidR="00203B91" w:rsidRPr="00203B91" w:rsidRDefault="00203B91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 </w:t>
      </w:r>
    </w:p>
    <w:p w:rsidR="00203B91" w:rsidRPr="00203B91" w:rsidRDefault="00203B91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bCs/>
          <w:color w:val="000000"/>
          <w:szCs w:val="19"/>
        </w:rPr>
        <w:t>Договор о подключении должен содержать следующие существенные условия:</w:t>
      </w:r>
    </w:p>
    <w:p w:rsidR="00203B91" w:rsidRPr="00203B91" w:rsidRDefault="00203B91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1. Перечень мероприятий (в том числе технических) по подключению объекта капитального строительства к сетям инженерно-технического обеспечения и обязательства сторон по их выполнению в том числе:</w:t>
      </w:r>
    </w:p>
    <w:p w:rsidR="00203B91" w:rsidRPr="00203B91" w:rsidRDefault="00203B91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-</w:t>
      </w:r>
      <w:proofErr w:type="gramStart"/>
      <w:r w:rsidRPr="00203B91">
        <w:rPr>
          <w:rFonts w:ascii="Times New Roman" w:hAnsi="Times New Roman"/>
          <w:color w:val="000000"/>
          <w:szCs w:val="19"/>
        </w:rPr>
        <w:t>мероприятия</w:t>
      </w:r>
      <w:proofErr w:type="gramEnd"/>
      <w:r w:rsidRPr="00203B91">
        <w:rPr>
          <w:rFonts w:ascii="Times New Roman" w:hAnsi="Times New Roman"/>
          <w:color w:val="000000"/>
          <w:szCs w:val="19"/>
        </w:rPr>
        <w:t xml:space="preserve"> выполняемые Заказчиком, в пределах границ земельного участка Заказчика (за исключением случаев, предусмотренных подпункта 2 пункта 14 Правил заключения и исполнения публичных договоров о подключении к системам коммунальной инфраструктуры);</w:t>
      </w:r>
    </w:p>
    <w:p w:rsidR="00203B91" w:rsidRPr="00203B91" w:rsidRDefault="00203B91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- мероприятия, выполняемые исполнителем до границы земельного участка заказчика (за исключением случаев, предусмотренных подпункта 2 пункта 14 Правил заключения и исполнения публичных договоров о подключении к системам коммунальной инфраструктуры);</w:t>
      </w:r>
    </w:p>
    <w:p w:rsidR="00203B91" w:rsidRPr="00203B91" w:rsidRDefault="00203B91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 xml:space="preserve">2. Срок осуществления исполнителем мероприятий по подключению, который не может превышать 18 месяцев </w:t>
      </w:r>
      <w:proofErr w:type="gramStart"/>
      <w:r w:rsidRPr="00203B91">
        <w:rPr>
          <w:rFonts w:ascii="Times New Roman" w:hAnsi="Times New Roman"/>
          <w:color w:val="000000"/>
          <w:szCs w:val="19"/>
        </w:rPr>
        <w:t>с даты заключения</w:t>
      </w:r>
      <w:proofErr w:type="gramEnd"/>
      <w:r w:rsidRPr="00203B91">
        <w:rPr>
          <w:rFonts w:ascii="Times New Roman" w:hAnsi="Times New Roman"/>
          <w:color w:val="000000"/>
          <w:szCs w:val="19"/>
        </w:rPr>
        <w:t xml:space="preserve"> договора о подключении, если более длительные сроки не указаны в заявке Заказчика.</w:t>
      </w:r>
    </w:p>
    <w:p w:rsidR="00203B91" w:rsidRPr="00203B91" w:rsidRDefault="00203B91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3. Положение об ответственности сторон за несоблюдение установленных договором о подключении сроков исполнения своих обязательств,  в том числе:</w:t>
      </w:r>
    </w:p>
    <w:p w:rsidR="00203B91" w:rsidRPr="00203B91" w:rsidRDefault="00203B91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-право Заказчика в одностороннем порядке расторгнуть договор о подключении при нарушении Исполнителем сроков исполнения обязательств, указанных в договоре;</w:t>
      </w:r>
    </w:p>
    <w:p w:rsidR="00203B91" w:rsidRPr="00203B91" w:rsidRDefault="00203B91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 xml:space="preserve">-обязанность любой из сторон договора при нарушении сроков исполнения обязательств уплатить другой стороне в течение 10 рабочих дней </w:t>
      </w:r>
      <w:proofErr w:type="gramStart"/>
      <w:r w:rsidRPr="00203B91">
        <w:rPr>
          <w:rFonts w:ascii="Times New Roman" w:hAnsi="Times New Roman"/>
          <w:color w:val="000000"/>
          <w:szCs w:val="19"/>
        </w:rPr>
        <w:t>с даты наступления</w:t>
      </w:r>
      <w:proofErr w:type="gramEnd"/>
      <w:r w:rsidRPr="00203B91">
        <w:rPr>
          <w:rFonts w:ascii="Times New Roman" w:hAnsi="Times New Roman"/>
          <w:color w:val="000000"/>
          <w:szCs w:val="19"/>
        </w:rPr>
        <w:t xml:space="preserve"> просрочки, неустойку, рассчитанную как произведение 0,014 ставки рефинансирования ЦБ РФ, установленной на дату заключения договора о подключении, и общего размера платы за подключение по договору за каждый день просрочки.</w:t>
      </w:r>
    </w:p>
    <w:p w:rsidR="00203B91" w:rsidRPr="00203B91" w:rsidRDefault="00203B91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4. Размер платы за подключение, определяемый в соответствии с Законодательством РФ</w:t>
      </w:r>
    </w:p>
    <w:p w:rsidR="00203B91" w:rsidRPr="00203B91" w:rsidRDefault="00203B91" w:rsidP="00203B91">
      <w:pPr>
        <w:widowControl/>
        <w:shd w:val="clear" w:color="auto" w:fill="FFFFFF"/>
        <w:autoSpaceDE/>
        <w:autoSpaceDN/>
        <w:adjustRightInd/>
        <w:rPr>
          <w:rFonts w:ascii="Times New Roman" w:hAnsi="Times New Roman"/>
          <w:color w:val="000000"/>
          <w:szCs w:val="19"/>
        </w:rPr>
      </w:pPr>
      <w:r w:rsidRPr="00203B91">
        <w:rPr>
          <w:rFonts w:ascii="Times New Roman" w:hAnsi="Times New Roman"/>
          <w:color w:val="000000"/>
          <w:szCs w:val="19"/>
        </w:rPr>
        <w:t>5. Порядок и сроки внесения Заказчиком платы за подключение</w:t>
      </w:r>
    </w:p>
    <w:p w:rsidR="00203B91" w:rsidRPr="0099575D" w:rsidRDefault="00203B91" w:rsidP="00EC6461">
      <w:pPr>
        <w:ind w:firstLine="851"/>
        <w:jc w:val="both"/>
        <w:rPr>
          <w:rFonts w:ascii="Times New Roman" w:hAnsi="Times New Roman" w:cs="Times New Roman"/>
          <w:szCs w:val="28"/>
        </w:rPr>
      </w:pPr>
    </w:p>
    <w:p w:rsidR="009B591D" w:rsidRPr="009B591D" w:rsidRDefault="009B591D" w:rsidP="009B591D">
      <w:pPr>
        <w:widowControl/>
        <w:autoSpaceDE/>
        <w:autoSpaceDN/>
        <w:adjustRightInd/>
        <w:textAlignment w:val="baseline"/>
        <w:outlineLvl w:val="0"/>
        <w:rPr>
          <w:rFonts w:ascii="Times New Roman" w:hAnsi="Times New Roman"/>
          <w:color w:val="333333"/>
          <w:kern w:val="36"/>
          <w:szCs w:val="41"/>
        </w:rPr>
      </w:pPr>
      <w:r w:rsidRPr="009B591D">
        <w:rPr>
          <w:rFonts w:ascii="Times New Roman" w:hAnsi="Times New Roman"/>
          <w:color w:val="333333"/>
          <w:kern w:val="36"/>
          <w:szCs w:val="41"/>
        </w:rPr>
        <w:t>Порядок подключения к сетям водоснабжения и водоотведения</w:t>
      </w:r>
    </w:p>
    <w:p w:rsidR="009B591D" w:rsidRPr="009B591D" w:rsidRDefault="009B591D" w:rsidP="009B591D">
      <w:pPr>
        <w:widowControl/>
        <w:autoSpaceDE/>
        <w:autoSpaceDN/>
        <w:adjustRightInd/>
        <w:ind w:right="136"/>
        <w:textAlignment w:val="baseline"/>
        <w:rPr>
          <w:rFonts w:ascii="Times New Roman" w:hAnsi="Times New Roman" w:cs="Helvetica"/>
          <w:color w:val="262626"/>
          <w:szCs w:val="19"/>
        </w:rPr>
      </w:pPr>
      <w:r w:rsidRPr="009B591D">
        <w:rPr>
          <w:rFonts w:ascii="Times New Roman" w:hAnsi="Times New Roman" w:cs="Helvetica"/>
          <w:color w:val="262626"/>
          <w:szCs w:val="19"/>
        </w:rPr>
        <w:t>Порядок подключения строящихся, реконструируемых или построенных, но не подключённых объектов капитального строительства к сетям коммунального водоснабжения и канализации определяется в соответствии с</w:t>
      </w:r>
      <w:r w:rsidRPr="0099575D">
        <w:rPr>
          <w:rFonts w:ascii="Times New Roman" w:hAnsi="Times New Roman" w:cs="Helvetica"/>
          <w:color w:val="262626"/>
        </w:rPr>
        <w:t> </w:t>
      </w:r>
      <w:hyperlink r:id="rId6" w:history="1">
        <w:r w:rsidRPr="0099575D">
          <w:rPr>
            <w:rFonts w:ascii="Times New Roman" w:hAnsi="Times New Roman" w:cs="Helvetica"/>
            <w:color w:val="000000"/>
            <w:u w:val="single"/>
          </w:rPr>
          <w:t>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</w:t>
        </w:r>
      </w:hyperlink>
      <w:r w:rsidRPr="009B591D">
        <w:rPr>
          <w:rFonts w:ascii="Times New Roman" w:hAnsi="Times New Roman" w:cs="Helvetica"/>
          <w:color w:val="262626"/>
          <w:szCs w:val="19"/>
        </w:rPr>
        <w:t>, утверждёнными постановлением Правительства РФ от 13.02.2006 № 83.</w:t>
      </w:r>
    </w:p>
    <w:p w:rsidR="009B591D" w:rsidRPr="009B591D" w:rsidRDefault="009B591D" w:rsidP="009B591D">
      <w:pPr>
        <w:widowControl/>
        <w:autoSpaceDE/>
        <w:autoSpaceDN/>
        <w:adjustRightInd/>
        <w:spacing w:before="408" w:after="136"/>
        <w:textAlignment w:val="baseline"/>
        <w:outlineLvl w:val="2"/>
        <w:rPr>
          <w:rFonts w:ascii="Times New Roman" w:hAnsi="Times New Roman" w:cs="Helvetica"/>
          <w:color w:val="000000"/>
          <w:szCs w:val="30"/>
        </w:rPr>
      </w:pPr>
      <w:r w:rsidRPr="009B591D">
        <w:rPr>
          <w:rFonts w:ascii="Times New Roman" w:hAnsi="Times New Roman" w:cs="Helvetica"/>
          <w:color w:val="000000"/>
          <w:szCs w:val="30"/>
        </w:rPr>
        <w:t>Этапы подключения к сетям водоснабжения</w:t>
      </w:r>
    </w:p>
    <w:p w:rsidR="009B591D" w:rsidRPr="009B591D" w:rsidRDefault="00DF0FB7" w:rsidP="009B591D">
      <w:pPr>
        <w:widowControl/>
        <w:numPr>
          <w:ilvl w:val="1"/>
          <w:numId w:val="1"/>
        </w:numPr>
        <w:autoSpaceDE/>
        <w:autoSpaceDN/>
        <w:adjustRightInd/>
        <w:ind w:left="0"/>
        <w:textAlignment w:val="baseline"/>
        <w:outlineLvl w:val="4"/>
        <w:rPr>
          <w:rFonts w:ascii="Times New Roman" w:hAnsi="Times New Roman" w:cs="Helvetica"/>
          <w:color w:val="000000"/>
          <w:szCs w:val="25"/>
        </w:rPr>
      </w:pPr>
      <w:hyperlink r:id="rId7" w:tooltip="Получение условий подключения на подключение" w:history="1">
        <w:r w:rsidR="009B591D" w:rsidRPr="0099575D">
          <w:rPr>
            <w:rFonts w:ascii="Times New Roman" w:hAnsi="Times New Roman" w:cs="Helvetica"/>
            <w:color w:val="000000"/>
            <w:u w:val="single"/>
          </w:rPr>
          <w:t xml:space="preserve">Получение условий </w:t>
        </w:r>
        <w:proofErr w:type="spellStart"/>
        <w:r w:rsidR="009B591D" w:rsidRPr="0099575D">
          <w:rPr>
            <w:rFonts w:ascii="Times New Roman" w:hAnsi="Times New Roman" w:cs="Helvetica"/>
            <w:color w:val="000000"/>
            <w:u w:val="single"/>
          </w:rPr>
          <w:t>поключения</w:t>
        </w:r>
        <w:proofErr w:type="spellEnd"/>
      </w:hyperlink>
    </w:p>
    <w:p w:rsidR="009B591D" w:rsidRPr="009B591D" w:rsidRDefault="009B591D" w:rsidP="009B591D">
      <w:pPr>
        <w:widowControl/>
        <w:autoSpaceDE/>
        <w:autoSpaceDN/>
        <w:adjustRightInd/>
        <w:textAlignment w:val="baseline"/>
        <w:rPr>
          <w:rFonts w:ascii="Times New Roman" w:hAnsi="Times New Roman" w:cs="Helvetica"/>
          <w:color w:val="262626"/>
          <w:szCs w:val="19"/>
        </w:rPr>
      </w:pPr>
      <w:r w:rsidRPr="009B591D">
        <w:rPr>
          <w:rFonts w:ascii="Times New Roman" w:hAnsi="Times New Roman" w:cs="Helvetica"/>
          <w:color w:val="262626"/>
          <w:szCs w:val="19"/>
        </w:rPr>
        <w:t xml:space="preserve">На первом этапе подключения нужно узнать точку подключения, материал необходимой трубы и схему прокладки. Все эти данные содержатся в условиях подключения к сетям водоснабжения и водоотведения. В производственно-технический отдел </w:t>
      </w:r>
      <w:r w:rsidRPr="0099575D">
        <w:rPr>
          <w:rFonts w:ascii="Times New Roman" w:hAnsi="Times New Roman" w:cs="Helvetica"/>
          <w:color w:val="262626"/>
          <w:szCs w:val="19"/>
        </w:rPr>
        <w:t>МКП Тепло» подае</w:t>
      </w:r>
      <w:r w:rsidRPr="009B591D">
        <w:rPr>
          <w:rFonts w:ascii="Times New Roman" w:hAnsi="Times New Roman" w:cs="Helvetica"/>
          <w:color w:val="262626"/>
          <w:szCs w:val="19"/>
        </w:rPr>
        <w:t xml:space="preserve">тся заявление по установленной форме с просьбой выдачи условий на подключение к сетям водоснабжения и водоотведения объекта, а также сопутствующие документы </w:t>
      </w:r>
      <w:proofErr w:type="gramStart"/>
      <w:r w:rsidRPr="009B591D">
        <w:rPr>
          <w:rFonts w:ascii="Times New Roman" w:hAnsi="Times New Roman" w:cs="Helvetica"/>
          <w:color w:val="262626"/>
          <w:szCs w:val="19"/>
        </w:rPr>
        <w:t>согласно пункта</w:t>
      </w:r>
      <w:proofErr w:type="gramEnd"/>
      <w:r w:rsidRPr="009B591D">
        <w:rPr>
          <w:rFonts w:ascii="Times New Roman" w:hAnsi="Times New Roman" w:cs="Helvetica"/>
          <w:color w:val="262626"/>
          <w:szCs w:val="19"/>
        </w:rPr>
        <w:t xml:space="preserve"> 6</w:t>
      </w:r>
      <w:r w:rsidRPr="0099575D">
        <w:rPr>
          <w:rFonts w:ascii="Times New Roman" w:hAnsi="Times New Roman" w:cs="Helvetica"/>
          <w:color w:val="262626"/>
        </w:rPr>
        <w:t> </w:t>
      </w:r>
      <w:hyperlink r:id="rId8" w:history="1">
        <w:r w:rsidRPr="0099575D">
          <w:rPr>
            <w:rFonts w:ascii="Times New Roman" w:hAnsi="Times New Roman" w:cs="Helvetica"/>
            <w:color w:val="000000"/>
            <w:u w:val="single"/>
          </w:rPr>
          <w:t>Правил подключения объекта капитального строительства к сетям инженерно-технического обеспечения</w:t>
        </w:r>
      </w:hyperlink>
      <w:r w:rsidRPr="009B591D">
        <w:rPr>
          <w:rFonts w:ascii="Times New Roman" w:hAnsi="Times New Roman" w:cs="Helvetica"/>
          <w:color w:val="262626"/>
          <w:szCs w:val="19"/>
        </w:rPr>
        <w:t>.</w:t>
      </w:r>
    </w:p>
    <w:p w:rsidR="009B591D" w:rsidRPr="009B591D" w:rsidRDefault="00DF0FB7" w:rsidP="009B591D">
      <w:pPr>
        <w:widowControl/>
        <w:numPr>
          <w:ilvl w:val="1"/>
          <w:numId w:val="1"/>
        </w:numPr>
        <w:autoSpaceDE/>
        <w:autoSpaceDN/>
        <w:adjustRightInd/>
        <w:ind w:left="0"/>
        <w:textAlignment w:val="baseline"/>
        <w:outlineLvl w:val="4"/>
        <w:rPr>
          <w:rFonts w:ascii="Times New Roman" w:hAnsi="Times New Roman" w:cs="Helvetica"/>
          <w:color w:val="000000"/>
          <w:szCs w:val="25"/>
        </w:rPr>
      </w:pPr>
      <w:hyperlink r:id="rId9" w:tooltip="Подготовка и согласование проектной документации" w:history="1">
        <w:r w:rsidR="009B591D" w:rsidRPr="0099575D">
          <w:rPr>
            <w:rFonts w:ascii="Times New Roman" w:hAnsi="Times New Roman" w:cs="Helvetica"/>
            <w:color w:val="000000"/>
            <w:u w:val="single"/>
          </w:rPr>
          <w:t>Подготовка и согласование проектной документации</w:t>
        </w:r>
      </w:hyperlink>
    </w:p>
    <w:p w:rsidR="009B591D" w:rsidRPr="009B591D" w:rsidRDefault="009B591D" w:rsidP="009B591D">
      <w:pPr>
        <w:widowControl/>
        <w:autoSpaceDE/>
        <w:autoSpaceDN/>
        <w:adjustRightInd/>
        <w:textAlignment w:val="baseline"/>
        <w:rPr>
          <w:rFonts w:ascii="Times New Roman" w:hAnsi="Times New Roman" w:cs="Helvetica"/>
          <w:color w:val="262626"/>
          <w:szCs w:val="19"/>
        </w:rPr>
      </w:pPr>
      <w:r w:rsidRPr="009B591D">
        <w:rPr>
          <w:rFonts w:ascii="Times New Roman" w:hAnsi="Times New Roman" w:cs="Helvetica"/>
          <w:color w:val="262626"/>
          <w:szCs w:val="19"/>
        </w:rPr>
        <w:t xml:space="preserve">На основании технических условий разрабатывается проектная документация, утверждённая в установленном порядке. Раздел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представляется для согласования в производственно-техническом отделе </w:t>
      </w:r>
      <w:r w:rsidRPr="0099575D">
        <w:rPr>
          <w:rFonts w:ascii="Times New Roman" w:hAnsi="Times New Roman" w:cs="Helvetica"/>
          <w:color w:val="262626"/>
          <w:szCs w:val="19"/>
        </w:rPr>
        <w:t>МКП Тепло»</w:t>
      </w:r>
      <w:r w:rsidR="00E11FCF">
        <w:rPr>
          <w:rFonts w:ascii="Times New Roman" w:hAnsi="Times New Roman" w:cs="Helvetica"/>
          <w:color w:val="262626"/>
          <w:szCs w:val="19"/>
        </w:rPr>
        <w:t>.</w:t>
      </w:r>
    </w:p>
    <w:p w:rsidR="009B591D" w:rsidRPr="009B591D" w:rsidRDefault="009B591D" w:rsidP="009B591D">
      <w:pPr>
        <w:widowControl/>
        <w:numPr>
          <w:ilvl w:val="1"/>
          <w:numId w:val="1"/>
        </w:numPr>
        <w:autoSpaceDE/>
        <w:autoSpaceDN/>
        <w:adjustRightInd/>
        <w:spacing w:before="272" w:after="136"/>
        <w:ind w:left="0"/>
        <w:textAlignment w:val="baseline"/>
        <w:outlineLvl w:val="4"/>
        <w:rPr>
          <w:rFonts w:ascii="Times New Roman" w:hAnsi="Times New Roman" w:cs="Helvetica"/>
          <w:color w:val="000000"/>
          <w:szCs w:val="25"/>
        </w:rPr>
      </w:pPr>
      <w:r w:rsidRPr="009B591D">
        <w:rPr>
          <w:rFonts w:ascii="Times New Roman" w:hAnsi="Times New Roman" w:cs="Helvetica"/>
          <w:color w:val="000000"/>
          <w:szCs w:val="25"/>
        </w:rPr>
        <w:t>Проведение земельных работ, прокладка водопровода, установка счётчика и подписание акта приёмки</w:t>
      </w:r>
    </w:p>
    <w:p w:rsidR="009B591D" w:rsidRPr="009B591D" w:rsidRDefault="009B591D" w:rsidP="009B591D">
      <w:pPr>
        <w:widowControl/>
        <w:autoSpaceDE/>
        <w:autoSpaceDN/>
        <w:adjustRightInd/>
        <w:spacing w:before="136" w:after="136"/>
        <w:ind w:right="136"/>
        <w:textAlignment w:val="baseline"/>
        <w:rPr>
          <w:rFonts w:ascii="Times New Roman" w:hAnsi="Times New Roman" w:cs="Helvetica"/>
          <w:color w:val="262626"/>
          <w:szCs w:val="19"/>
        </w:rPr>
      </w:pPr>
      <w:proofErr w:type="gramStart"/>
      <w:r w:rsidRPr="009B591D">
        <w:rPr>
          <w:rFonts w:ascii="Times New Roman" w:hAnsi="Times New Roman" w:cs="Helvetica"/>
          <w:color w:val="262626"/>
          <w:szCs w:val="19"/>
        </w:rPr>
        <w:t>Строительство сетей водопровода и канализации до точки подключения, должно выполняться по утверждённым проектам, с оформлением разрешения на производство земляных работ (выдаётся в дорожном отделе Администрации</w:t>
      </w:r>
      <w:r w:rsidR="00203B91" w:rsidRPr="0099575D">
        <w:rPr>
          <w:rFonts w:ascii="Times New Roman" w:hAnsi="Times New Roman" w:cs="Helvetica"/>
          <w:color w:val="262626"/>
          <w:szCs w:val="19"/>
        </w:rPr>
        <w:t xml:space="preserve"> Болотнинского</w:t>
      </w:r>
      <w:r w:rsidRPr="009B591D">
        <w:rPr>
          <w:rFonts w:ascii="Times New Roman" w:hAnsi="Times New Roman" w:cs="Helvetica"/>
          <w:color w:val="262626"/>
          <w:szCs w:val="19"/>
        </w:rPr>
        <w:t xml:space="preserve"> </w:t>
      </w:r>
      <w:r w:rsidR="00203B91" w:rsidRPr="0099575D">
        <w:rPr>
          <w:rFonts w:ascii="Times New Roman" w:hAnsi="Times New Roman" w:cs="Helvetica"/>
          <w:color w:val="262626"/>
          <w:szCs w:val="19"/>
        </w:rPr>
        <w:t xml:space="preserve">района </w:t>
      </w:r>
      <w:r w:rsidRPr="009B591D">
        <w:rPr>
          <w:rFonts w:ascii="Times New Roman" w:hAnsi="Times New Roman" w:cs="Helvetica"/>
          <w:color w:val="262626"/>
          <w:szCs w:val="19"/>
        </w:rPr>
        <w:t>и вызовом на место представителей всех заинтересованных служб.</w:t>
      </w:r>
      <w:proofErr w:type="gramEnd"/>
    </w:p>
    <w:p w:rsidR="009B591D" w:rsidRPr="009B591D" w:rsidRDefault="009B591D" w:rsidP="009B591D">
      <w:pPr>
        <w:widowControl/>
        <w:autoSpaceDE/>
        <w:autoSpaceDN/>
        <w:adjustRightInd/>
        <w:spacing w:before="136" w:after="136"/>
        <w:ind w:right="136"/>
        <w:textAlignment w:val="baseline"/>
        <w:rPr>
          <w:rFonts w:ascii="Times New Roman" w:hAnsi="Times New Roman" w:cs="Helvetica"/>
          <w:color w:val="262626"/>
          <w:szCs w:val="19"/>
        </w:rPr>
      </w:pPr>
      <w:r w:rsidRPr="009B591D">
        <w:rPr>
          <w:rFonts w:ascii="Times New Roman" w:hAnsi="Times New Roman" w:cs="Helvetica"/>
          <w:color w:val="262626"/>
          <w:szCs w:val="19"/>
        </w:rPr>
        <w:lastRenderedPageBreak/>
        <w:t xml:space="preserve">С целью осуществления </w:t>
      </w:r>
      <w:proofErr w:type="gramStart"/>
      <w:r w:rsidRPr="009B591D">
        <w:rPr>
          <w:rFonts w:ascii="Times New Roman" w:hAnsi="Times New Roman" w:cs="Helvetica"/>
          <w:color w:val="262626"/>
          <w:szCs w:val="19"/>
        </w:rPr>
        <w:t>контроля за</w:t>
      </w:r>
      <w:proofErr w:type="gramEnd"/>
      <w:r w:rsidRPr="009B591D">
        <w:rPr>
          <w:rFonts w:ascii="Times New Roman" w:hAnsi="Times New Roman" w:cs="Helvetica"/>
          <w:color w:val="262626"/>
          <w:szCs w:val="19"/>
        </w:rPr>
        <w:t xml:space="preserve"> соблюдением технических условий подключения, после укладки трубопровода в траншею и перед засыпкой, на место расположения объекта организуется выезд представителя </w:t>
      </w:r>
      <w:r w:rsidR="00203B91" w:rsidRPr="0099575D">
        <w:rPr>
          <w:rFonts w:ascii="Times New Roman" w:hAnsi="Times New Roman" w:cs="Helvetica"/>
          <w:color w:val="262626"/>
          <w:szCs w:val="19"/>
        </w:rPr>
        <w:t>МКП «Тепло»</w:t>
      </w:r>
    </w:p>
    <w:p w:rsidR="009B591D" w:rsidRPr="009B591D" w:rsidRDefault="009B591D" w:rsidP="009B591D">
      <w:pPr>
        <w:widowControl/>
        <w:autoSpaceDE/>
        <w:autoSpaceDN/>
        <w:adjustRightInd/>
        <w:textAlignment w:val="baseline"/>
        <w:rPr>
          <w:rFonts w:ascii="Times New Roman" w:hAnsi="Times New Roman" w:cs="Helvetica"/>
          <w:color w:val="262626"/>
          <w:szCs w:val="19"/>
        </w:rPr>
      </w:pPr>
      <w:r w:rsidRPr="009B591D">
        <w:rPr>
          <w:rFonts w:ascii="Times New Roman" w:hAnsi="Times New Roman" w:cs="Helvetica"/>
          <w:color w:val="262626"/>
          <w:szCs w:val="19"/>
        </w:rPr>
        <w:t xml:space="preserve">Представитель </w:t>
      </w:r>
      <w:r w:rsidR="00203B91" w:rsidRPr="0099575D">
        <w:rPr>
          <w:rFonts w:ascii="Times New Roman" w:hAnsi="Times New Roman" w:cs="Helvetica"/>
          <w:color w:val="262626"/>
          <w:szCs w:val="19"/>
        </w:rPr>
        <w:t xml:space="preserve">МКП Теплов» </w:t>
      </w:r>
      <w:r w:rsidRPr="009B591D">
        <w:rPr>
          <w:rFonts w:ascii="Times New Roman" w:hAnsi="Times New Roman" w:cs="Helvetica"/>
          <w:color w:val="262626"/>
          <w:szCs w:val="19"/>
        </w:rPr>
        <w:t>осуществляет технический надзор за выполнением требований технических условий и проекта. Если все условия на подключения соблюдены — подписывается акт приёмки выполненных работ по законченному строительством объекту.</w:t>
      </w:r>
    </w:p>
    <w:p w:rsidR="009B591D" w:rsidRPr="009B591D" w:rsidRDefault="009B591D" w:rsidP="009B591D">
      <w:pPr>
        <w:widowControl/>
        <w:numPr>
          <w:ilvl w:val="1"/>
          <w:numId w:val="1"/>
        </w:numPr>
        <w:autoSpaceDE/>
        <w:autoSpaceDN/>
        <w:adjustRightInd/>
        <w:spacing w:before="272" w:after="136"/>
        <w:ind w:left="0"/>
        <w:textAlignment w:val="baseline"/>
        <w:outlineLvl w:val="4"/>
        <w:rPr>
          <w:rFonts w:ascii="Times New Roman" w:hAnsi="Times New Roman" w:cs="Helvetica"/>
          <w:color w:val="000000"/>
          <w:szCs w:val="25"/>
        </w:rPr>
      </w:pPr>
      <w:r w:rsidRPr="009B591D">
        <w:rPr>
          <w:rFonts w:ascii="Times New Roman" w:hAnsi="Times New Roman" w:cs="Helvetica"/>
          <w:color w:val="000000"/>
          <w:szCs w:val="25"/>
        </w:rPr>
        <w:t xml:space="preserve">Подключение (врезка) к сетям </w:t>
      </w:r>
      <w:r w:rsidR="00203B91" w:rsidRPr="0099575D">
        <w:rPr>
          <w:rFonts w:ascii="Times New Roman" w:hAnsi="Times New Roman" w:cs="Helvetica"/>
          <w:color w:val="262626"/>
          <w:szCs w:val="19"/>
        </w:rPr>
        <w:t xml:space="preserve">МКП Тепло» </w:t>
      </w:r>
      <w:r w:rsidRPr="009B591D">
        <w:rPr>
          <w:rFonts w:ascii="Times New Roman" w:hAnsi="Times New Roman" w:cs="Helvetica"/>
          <w:color w:val="000000"/>
          <w:szCs w:val="25"/>
        </w:rPr>
        <w:t>и хлорирование подключённого водопровода</w:t>
      </w:r>
    </w:p>
    <w:p w:rsidR="009B591D" w:rsidRPr="009B591D" w:rsidRDefault="009B591D" w:rsidP="009B591D">
      <w:pPr>
        <w:widowControl/>
        <w:autoSpaceDE/>
        <w:autoSpaceDN/>
        <w:adjustRightInd/>
        <w:textAlignment w:val="baseline"/>
        <w:rPr>
          <w:rFonts w:ascii="Times New Roman" w:hAnsi="Times New Roman" w:cs="Helvetica"/>
          <w:color w:val="262626"/>
          <w:szCs w:val="19"/>
        </w:rPr>
      </w:pPr>
      <w:r w:rsidRPr="009B591D">
        <w:rPr>
          <w:rFonts w:ascii="Times New Roman" w:hAnsi="Times New Roman" w:cs="Helvetica"/>
          <w:color w:val="262626"/>
          <w:szCs w:val="19"/>
        </w:rPr>
        <w:t xml:space="preserve">После прокладки труб и установки прибора учета </w:t>
      </w:r>
      <w:r w:rsidR="00203B91" w:rsidRPr="0099575D">
        <w:rPr>
          <w:rFonts w:ascii="Times New Roman" w:hAnsi="Times New Roman" w:cs="Helvetica"/>
          <w:color w:val="262626"/>
          <w:szCs w:val="19"/>
        </w:rPr>
        <w:t>осуществляется</w:t>
      </w:r>
      <w:r w:rsidRPr="009B591D">
        <w:rPr>
          <w:rFonts w:ascii="Times New Roman" w:hAnsi="Times New Roman" w:cs="Helvetica"/>
          <w:color w:val="262626"/>
          <w:szCs w:val="19"/>
        </w:rPr>
        <w:t xml:space="preserve"> врезка построенного водопровода в существующую сеть. До начала подачи </w:t>
      </w:r>
      <w:proofErr w:type="gramStart"/>
      <w:r w:rsidRPr="009B591D">
        <w:rPr>
          <w:rFonts w:ascii="Times New Roman" w:hAnsi="Times New Roman" w:cs="Helvetica"/>
          <w:color w:val="262626"/>
          <w:szCs w:val="19"/>
        </w:rPr>
        <w:t>ресурсов</w:t>
      </w:r>
      <w:proofErr w:type="gramEnd"/>
      <w:r w:rsidRPr="009B591D">
        <w:rPr>
          <w:rFonts w:ascii="Times New Roman" w:hAnsi="Times New Roman" w:cs="Helvetica"/>
          <w:color w:val="262626"/>
          <w:szCs w:val="19"/>
        </w:rPr>
        <w:t xml:space="preserve"> созданные водопроводные устройства и сооружения, необходимые для подключения к сетям водоснабжения, подлежат промывке и дезинфекции.</w:t>
      </w:r>
    </w:p>
    <w:p w:rsidR="009B591D" w:rsidRPr="009B591D" w:rsidRDefault="00DF0FB7" w:rsidP="009B591D">
      <w:pPr>
        <w:widowControl/>
        <w:numPr>
          <w:ilvl w:val="1"/>
          <w:numId w:val="1"/>
        </w:numPr>
        <w:autoSpaceDE/>
        <w:autoSpaceDN/>
        <w:adjustRightInd/>
        <w:ind w:left="0"/>
        <w:textAlignment w:val="baseline"/>
        <w:outlineLvl w:val="4"/>
        <w:rPr>
          <w:rFonts w:ascii="Times New Roman" w:hAnsi="Times New Roman" w:cs="Helvetica"/>
          <w:color w:val="000000"/>
          <w:szCs w:val="25"/>
        </w:rPr>
      </w:pPr>
      <w:hyperlink r:id="rId10" w:tooltip="Приём и опломбировка приборов учета" w:history="1">
        <w:r w:rsidR="009B591D" w:rsidRPr="0099575D">
          <w:rPr>
            <w:rFonts w:ascii="Times New Roman" w:hAnsi="Times New Roman" w:cs="Helvetica"/>
            <w:color w:val="000000"/>
            <w:u w:val="single"/>
          </w:rPr>
          <w:t>Опломбирование счётчика</w:t>
        </w:r>
      </w:hyperlink>
    </w:p>
    <w:p w:rsidR="009B591D" w:rsidRPr="009B591D" w:rsidRDefault="009B591D" w:rsidP="009B591D">
      <w:pPr>
        <w:widowControl/>
        <w:autoSpaceDE/>
        <w:autoSpaceDN/>
        <w:adjustRightInd/>
        <w:textAlignment w:val="baseline"/>
        <w:rPr>
          <w:rFonts w:ascii="Times New Roman" w:hAnsi="Times New Roman" w:cs="Helvetica"/>
          <w:color w:val="262626"/>
          <w:szCs w:val="19"/>
        </w:rPr>
      </w:pPr>
      <w:r w:rsidRPr="009B591D">
        <w:rPr>
          <w:rFonts w:ascii="Times New Roman" w:hAnsi="Times New Roman" w:cs="Helvetica"/>
          <w:color w:val="262626"/>
          <w:szCs w:val="19"/>
        </w:rPr>
        <w:t xml:space="preserve">После выполнения работ по подключению частного водопровода (канализации) к сетям водоснабжения и водоотведения, </w:t>
      </w:r>
      <w:r w:rsidR="00E11FCF">
        <w:rPr>
          <w:rFonts w:ascii="Times New Roman" w:hAnsi="Times New Roman" w:cs="Helvetica"/>
          <w:color w:val="262626"/>
          <w:szCs w:val="19"/>
        </w:rPr>
        <w:t xml:space="preserve">предприятие обязано </w:t>
      </w:r>
      <w:r w:rsidRPr="009B591D">
        <w:rPr>
          <w:rFonts w:ascii="Times New Roman" w:hAnsi="Times New Roman" w:cs="Helvetica"/>
          <w:color w:val="262626"/>
          <w:szCs w:val="19"/>
        </w:rPr>
        <w:t xml:space="preserve"> опломбировать счётчик и выполнить регистрацию с оформлением паспорта на водопровод (канализацию).</w:t>
      </w:r>
    </w:p>
    <w:p w:rsidR="009B591D" w:rsidRPr="009B591D" w:rsidRDefault="00DF0FB7" w:rsidP="009B591D">
      <w:pPr>
        <w:widowControl/>
        <w:numPr>
          <w:ilvl w:val="1"/>
          <w:numId w:val="1"/>
        </w:numPr>
        <w:autoSpaceDE/>
        <w:autoSpaceDN/>
        <w:adjustRightInd/>
        <w:ind w:left="0"/>
        <w:textAlignment w:val="baseline"/>
        <w:outlineLvl w:val="4"/>
        <w:rPr>
          <w:rFonts w:ascii="Times New Roman" w:hAnsi="Times New Roman" w:cs="Helvetica"/>
          <w:color w:val="000000"/>
          <w:szCs w:val="25"/>
        </w:rPr>
      </w:pPr>
      <w:hyperlink r:id="rId11" w:tooltip="Заключение договора" w:history="1">
        <w:r w:rsidR="009B591D" w:rsidRPr="0099575D">
          <w:rPr>
            <w:rFonts w:ascii="Times New Roman" w:hAnsi="Times New Roman" w:cs="Helvetica"/>
            <w:color w:val="000000"/>
            <w:u w:val="single"/>
          </w:rPr>
          <w:t>Оформление договора на оплату услуг водоснабжения и водоотведения</w:t>
        </w:r>
      </w:hyperlink>
    </w:p>
    <w:p w:rsidR="009B591D" w:rsidRPr="009B591D" w:rsidRDefault="009B591D" w:rsidP="009B591D">
      <w:pPr>
        <w:widowControl/>
        <w:autoSpaceDE/>
        <w:autoSpaceDN/>
        <w:adjustRightInd/>
        <w:textAlignment w:val="baseline"/>
        <w:rPr>
          <w:rFonts w:ascii="Times New Roman" w:hAnsi="Times New Roman" w:cs="Helvetica"/>
          <w:color w:val="262626"/>
          <w:szCs w:val="19"/>
        </w:rPr>
      </w:pPr>
      <w:r w:rsidRPr="009B591D">
        <w:rPr>
          <w:rFonts w:ascii="Times New Roman" w:hAnsi="Times New Roman" w:cs="Helvetica"/>
          <w:color w:val="262626"/>
          <w:szCs w:val="19"/>
        </w:rPr>
        <w:t xml:space="preserve">Заключение </w:t>
      </w:r>
      <w:r w:rsidR="00B36EEB">
        <w:rPr>
          <w:rFonts w:ascii="Times New Roman" w:hAnsi="Times New Roman" w:cs="Helvetica"/>
          <w:color w:val="262626"/>
          <w:szCs w:val="19"/>
        </w:rPr>
        <w:t>контракта</w:t>
      </w:r>
      <w:r w:rsidRPr="009B591D">
        <w:rPr>
          <w:rFonts w:ascii="Times New Roman" w:hAnsi="Times New Roman" w:cs="Helvetica"/>
          <w:color w:val="262626"/>
          <w:szCs w:val="19"/>
        </w:rPr>
        <w:t xml:space="preserve"> на пользование коммунальными услугами осуществляется в абонентском отделе </w:t>
      </w:r>
      <w:r w:rsidR="00203B91" w:rsidRPr="0099575D">
        <w:rPr>
          <w:rFonts w:ascii="Times New Roman" w:hAnsi="Times New Roman" w:cs="Helvetica"/>
          <w:color w:val="262626"/>
          <w:szCs w:val="19"/>
        </w:rPr>
        <w:t>МКП Тепло»</w:t>
      </w:r>
      <w:r w:rsidR="00E11FCF">
        <w:rPr>
          <w:rFonts w:ascii="Times New Roman" w:hAnsi="Times New Roman" w:cs="Helvetica"/>
          <w:color w:val="262626"/>
          <w:szCs w:val="19"/>
        </w:rPr>
        <w:t>.</w:t>
      </w: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Default="00DF0FB7" w:rsidP="00DF0FB7">
      <w:pPr>
        <w:jc w:val="right"/>
        <w:rPr>
          <w:rFonts w:ascii="Times New Roman" w:hAnsi="Times New Roman"/>
          <w:u w:val="single"/>
          <w:lang w:val="en-US"/>
        </w:rPr>
      </w:pPr>
    </w:p>
    <w:p w:rsidR="00DF0FB7" w:rsidRPr="00DF0FB7" w:rsidRDefault="00203B91" w:rsidP="00DF0FB7">
      <w:pPr>
        <w:jc w:val="right"/>
        <w:rPr>
          <w:rFonts w:ascii="Times New Roman" w:hAnsi="Times New Roman"/>
          <w:u w:val="single"/>
          <w:lang w:val="en-US"/>
        </w:rPr>
      </w:pPr>
      <w:bookmarkStart w:id="0" w:name="_GoBack"/>
      <w:bookmarkEnd w:id="0"/>
      <w:r w:rsidRPr="0099575D">
        <w:rPr>
          <w:rFonts w:ascii="Times New Roman" w:hAnsi="Times New Roman"/>
          <w:u w:val="single"/>
        </w:rPr>
        <w:lastRenderedPageBreak/>
        <w:t xml:space="preserve">Образец </w:t>
      </w:r>
      <w:r w:rsidR="00B36EEB">
        <w:rPr>
          <w:rFonts w:ascii="Times New Roman" w:hAnsi="Times New Roman"/>
          <w:u w:val="single"/>
        </w:rPr>
        <w:t>контракта</w:t>
      </w:r>
    </w:p>
    <w:p w:rsidR="00B36EEB" w:rsidRPr="00B36EEB" w:rsidRDefault="00B36EEB" w:rsidP="00B36EEB">
      <w:pPr>
        <w:keepNext/>
        <w:widowControl/>
        <w:autoSpaceDE/>
        <w:autoSpaceDN/>
        <w:adjustRightInd/>
        <w:spacing w:before="240" w:after="60"/>
        <w:ind w:left="708" w:firstLine="708"/>
        <w:outlineLvl w:val="0"/>
        <w:rPr>
          <w:rFonts w:ascii="Cambria" w:hAnsi="Cambria" w:cs="Times New Roman"/>
          <w:b/>
          <w:bCs/>
          <w:kern w:val="32"/>
          <w:sz w:val="32"/>
          <w:szCs w:val="32"/>
        </w:rPr>
      </w:pPr>
      <w:r w:rsidRPr="00B36EEB">
        <w:rPr>
          <w:rFonts w:ascii="Cambria" w:hAnsi="Cambria" w:cs="Times New Roman"/>
          <w:b/>
          <w:bCs/>
          <w:kern w:val="32"/>
          <w:sz w:val="32"/>
          <w:szCs w:val="32"/>
        </w:rPr>
        <w:t xml:space="preserve">Муниципальный контракт № </w:t>
      </w:r>
      <w:r w:rsidR="00E11FCF">
        <w:rPr>
          <w:rFonts w:ascii="Cambria" w:hAnsi="Cambria" w:cs="Times New Roman"/>
          <w:b/>
          <w:bCs/>
          <w:kern w:val="32"/>
          <w:sz w:val="32"/>
          <w:szCs w:val="32"/>
        </w:rPr>
        <w:t>_____</w:t>
      </w:r>
    </w:p>
    <w:p w:rsidR="00B36EEB" w:rsidRPr="00B36EEB" w:rsidRDefault="00B36EEB" w:rsidP="00B36EEB">
      <w:pPr>
        <w:keepNext/>
        <w:widowControl/>
        <w:autoSpaceDE/>
        <w:autoSpaceDN/>
        <w:adjustRightInd/>
        <w:spacing w:before="240" w:after="60"/>
        <w:ind w:left="708"/>
        <w:outlineLvl w:val="0"/>
        <w:rPr>
          <w:rFonts w:ascii="Cambria" w:hAnsi="Cambria" w:cs="Times New Roman"/>
          <w:b/>
          <w:bCs/>
          <w:kern w:val="32"/>
          <w:sz w:val="32"/>
          <w:szCs w:val="32"/>
        </w:rPr>
      </w:pPr>
      <w:r w:rsidRPr="00B36EEB">
        <w:rPr>
          <w:rFonts w:ascii="Cambria" w:hAnsi="Cambria" w:cs="Times New Roman"/>
          <w:b/>
          <w:bCs/>
          <w:kern w:val="32"/>
          <w:sz w:val="32"/>
          <w:szCs w:val="32"/>
        </w:rPr>
        <w:t xml:space="preserve">     на отпуск (получение) питьевой воды </w:t>
      </w:r>
    </w:p>
    <w:p w:rsidR="00B36EEB" w:rsidRPr="00B36EEB" w:rsidRDefault="00B36EEB" w:rsidP="00B36EEB">
      <w:pPr>
        <w:widowControl/>
        <w:rPr>
          <w:rFonts w:ascii="Times New Roman" w:hAnsi="Times New Roman" w:cs="Times New Roman"/>
          <w:sz w:val="24"/>
          <w:szCs w:val="28"/>
        </w:rPr>
      </w:pPr>
      <w:proofErr w:type="gramStart"/>
      <w:r w:rsidRPr="00B36EEB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B36EEB">
        <w:rPr>
          <w:rFonts w:ascii="Times New Roman" w:hAnsi="Times New Roman" w:cs="Times New Roman"/>
          <w:sz w:val="24"/>
          <w:szCs w:val="28"/>
        </w:rPr>
        <w:t xml:space="preserve">. </w:t>
      </w:r>
      <w:r w:rsidR="00E11FCF">
        <w:rPr>
          <w:rFonts w:ascii="Times New Roman" w:hAnsi="Times New Roman" w:cs="Times New Roman"/>
          <w:sz w:val="24"/>
          <w:szCs w:val="28"/>
        </w:rPr>
        <w:t>Светлая Поляна</w:t>
      </w:r>
      <w:r w:rsidRPr="00B36EEB">
        <w:rPr>
          <w:rFonts w:ascii="Times New Roman" w:hAnsi="Times New Roman" w:cs="Times New Roman"/>
          <w:sz w:val="24"/>
          <w:szCs w:val="28"/>
        </w:rPr>
        <w:t xml:space="preserve">                                              </w:t>
      </w:r>
      <w:r w:rsidR="00E11FCF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B36EEB">
        <w:rPr>
          <w:rFonts w:ascii="Times New Roman" w:hAnsi="Times New Roman" w:cs="Times New Roman"/>
          <w:sz w:val="24"/>
          <w:szCs w:val="28"/>
        </w:rPr>
        <w:t xml:space="preserve">   "___"  _________20___года</w:t>
      </w:r>
    </w:p>
    <w:p w:rsidR="00B36EEB" w:rsidRPr="00B36EEB" w:rsidRDefault="00B36EEB" w:rsidP="00B36EE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8"/>
        </w:rPr>
      </w:pPr>
    </w:p>
    <w:p w:rsidR="00B36EEB" w:rsidRPr="00B36EEB" w:rsidRDefault="00B36EEB" w:rsidP="00B36EE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36EEB">
        <w:rPr>
          <w:rFonts w:ascii="Times New Roman" w:eastAsia="MS Mincho" w:hAnsi="Times New Roman" w:cs="Times New Roman"/>
          <w:sz w:val="24"/>
          <w:szCs w:val="24"/>
        </w:rPr>
        <w:t xml:space="preserve">   </w:t>
      </w:r>
      <w:proofErr w:type="gramStart"/>
      <w:r w:rsidRPr="00B36EEB">
        <w:rPr>
          <w:rFonts w:ascii="Times New Roman" w:eastAsia="MS Mincho" w:hAnsi="Times New Roman" w:cs="Times New Roman"/>
          <w:sz w:val="24"/>
          <w:szCs w:val="24"/>
        </w:rPr>
        <w:t xml:space="preserve">Муниципальное казенное предприятие «Тепло» </w:t>
      </w:r>
      <w:proofErr w:type="spellStart"/>
      <w:r w:rsidR="00E11FCF">
        <w:rPr>
          <w:rFonts w:ascii="Times New Roman" w:eastAsia="MS Mincho" w:hAnsi="Times New Roman" w:cs="Times New Roman"/>
          <w:sz w:val="24"/>
          <w:szCs w:val="24"/>
        </w:rPr>
        <w:t>Светлополянского</w:t>
      </w:r>
      <w:proofErr w:type="spellEnd"/>
      <w:r w:rsidRPr="00B36EEB">
        <w:rPr>
          <w:rFonts w:ascii="Times New Roman" w:eastAsia="MS Mincho" w:hAnsi="Times New Roman" w:cs="Times New Roman"/>
          <w:sz w:val="24"/>
          <w:szCs w:val="24"/>
        </w:rPr>
        <w:t xml:space="preserve"> сельсовета </w:t>
      </w:r>
      <w:proofErr w:type="spellStart"/>
      <w:r w:rsidRPr="00B36EEB">
        <w:rPr>
          <w:rFonts w:ascii="Times New Roman" w:eastAsia="MS Mincho" w:hAnsi="Times New Roman" w:cs="Times New Roman"/>
          <w:sz w:val="24"/>
          <w:szCs w:val="24"/>
        </w:rPr>
        <w:t>Болотнинского</w:t>
      </w:r>
      <w:proofErr w:type="spellEnd"/>
      <w:r w:rsidRPr="00B36EEB">
        <w:rPr>
          <w:rFonts w:ascii="Times New Roman" w:eastAsia="MS Mincho" w:hAnsi="Times New Roman" w:cs="Times New Roman"/>
          <w:sz w:val="24"/>
          <w:szCs w:val="24"/>
        </w:rPr>
        <w:t xml:space="preserve"> района Новосибирской области в лице директора </w:t>
      </w:r>
      <w:proofErr w:type="spellStart"/>
      <w:r w:rsidR="00E11FCF">
        <w:rPr>
          <w:rFonts w:ascii="Times New Roman" w:eastAsia="MS Mincho" w:hAnsi="Times New Roman" w:cs="Times New Roman"/>
          <w:sz w:val="24"/>
          <w:szCs w:val="24"/>
        </w:rPr>
        <w:t>Поличко</w:t>
      </w:r>
      <w:proofErr w:type="spellEnd"/>
      <w:r w:rsidR="00E11FCF">
        <w:rPr>
          <w:rFonts w:ascii="Times New Roman" w:eastAsia="MS Mincho" w:hAnsi="Times New Roman" w:cs="Times New Roman"/>
          <w:sz w:val="24"/>
          <w:szCs w:val="24"/>
        </w:rPr>
        <w:t xml:space="preserve"> Сергея Игнатьевича</w:t>
      </w:r>
      <w:r w:rsidRPr="00B36EEB">
        <w:rPr>
          <w:rFonts w:ascii="Times New Roman" w:eastAsia="MS Mincho" w:hAnsi="Times New Roman" w:cs="Times New Roman"/>
          <w:sz w:val="24"/>
          <w:szCs w:val="24"/>
        </w:rPr>
        <w:t>, действующего на основании Устава, с одной стороны, именуемой в дальнейшем "</w:t>
      </w:r>
      <w:proofErr w:type="spellStart"/>
      <w:r w:rsidRPr="00B36EEB">
        <w:rPr>
          <w:rFonts w:ascii="Times New Roman" w:eastAsia="MS Mincho" w:hAnsi="Times New Roman" w:cs="Times New Roman"/>
          <w:sz w:val="24"/>
          <w:szCs w:val="24"/>
        </w:rPr>
        <w:t>Водоснабжающая</w:t>
      </w:r>
      <w:proofErr w:type="spellEnd"/>
      <w:r w:rsidRPr="00B36EEB">
        <w:rPr>
          <w:rFonts w:ascii="Times New Roman" w:eastAsia="MS Mincho" w:hAnsi="Times New Roman" w:cs="Times New Roman"/>
          <w:sz w:val="24"/>
          <w:szCs w:val="24"/>
        </w:rPr>
        <w:t xml:space="preserve"> организация",  и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36EEB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36E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EEB">
        <w:rPr>
          <w:rFonts w:ascii="Times New Roman" w:hAnsi="Times New Roman" w:cs="Times New Roman"/>
          <w:sz w:val="24"/>
          <w:szCs w:val="24"/>
        </w:rPr>
        <w:t>действующе</w:t>
      </w:r>
      <w:proofErr w:type="spellEnd"/>
      <w:r>
        <w:rPr>
          <w:rFonts w:ascii="Times New Roman" w:hAnsi="Times New Roman" w:cs="Times New Roman"/>
          <w:sz w:val="24"/>
          <w:szCs w:val="24"/>
        </w:rPr>
        <w:t>___</w:t>
      </w:r>
      <w:r w:rsidRPr="00B36EEB">
        <w:rPr>
          <w:rFonts w:ascii="Times New Roman" w:hAnsi="Times New Roman" w:cs="Times New Roman"/>
          <w:sz w:val="24"/>
          <w:szCs w:val="24"/>
        </w:rPr>
        <w:t xml:space="preserve">  на основании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36EEB">
        <w:rPr>
          <w:rFonts w:ascii="Times New Roman" w:hAnsi="Times New Roman" w:cs="Times New Roman"/>
          <w:sz w:val="24"/>
          <w:szCs w:val="24"/>
        </w:rPr>
        <w:t>, с другой стороны, именуемой в дальнейшем «Абонент»</w:t>
      </w:r>
      <w:r w:rsidRPr="00B36EEB">
        <w:rPr>
          <w:rFonts w:ascii="Times New Roman" w:eastAsia="MS Mincho" w:hAnsi="Times New Roman" w:cs="Times New Roman"/>
          <w:sz w:val="24"/>
          <w:szCs w:val="24"/>
        </w:rPr>
        <w:t xml:space="preserve">, вместе именуемые «Стороны», </w:t>
      </w:r>
      <w:r w:rsidRPr="00B36EEB">
        <w:rPr>
          <w:rFonts w:ascii="Times New Roman" w:hAnsi="Times New Roman" w:cs="Times New Roman"/>
          <w:sz w:val="24"/>
          <w:szCs w:val="24"/>
        </w:rPr>
        <w:t>согласно п. 8, ч 1 ст.93 ФЗ-44 «О контрактной системе в сфере закупок товаров, работ</w:t>
      </w:r>
      <w:proofErr w:type="gramEnd"/>
      <w:r w:rsidRPr="00B36EEB">
        <w:rPr>
          <w:rFonts w:ascii="Times New Roman" w:hAnsi="Times New Roman" w:cs="Times New Roman"/>
          <w:sz w:val="24"/>
          <w:szCs w:val="24"/>
        </w:rPr>
        <w:t>, услуг для обеспечения государственных и муниципальных нужд» от 05.04.2013г.,   в целях обеспечения муниципальных нужд, заключили настоящий муниципальный  контракт о нижеследующем</w:t>
      </w:r>
    </w:p>
    <w:p w:rsidR="00B36EEB" w:rsidRPr="00B36EEB" w:rsidRDefault="00B36EEB" w:rsidP="00B36EE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36EE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36EEB">
        <w:rPr>
          <w:rFonts w:ascii="Times New Roman" w:hAnsi="Times New Roman" w:cs="Times New Roman"/>
          <w:sz w:val="24"/>
          <w:szCs w:val="28"/>
        </w:rPr>
        <w:t>1. Общие положения</w:t>
      </w:r>
    </w:p>
    <w:p w:rsidR="00B36EEB" w:rsidRPr="00B36EEB" w:rsidRDefault="00B36EEB" w:rsidP="00B36EEB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1.1. Предметом настоящего муниципального контракта является отпуск питьевой воды «</w:t>
      </w:r>
      <w:proofErr w:type="spellStart"/>
      <w:r w:rsidRPr="00B36EEB">
        <w:rPr>
          <w:rFonts w:ascii="Times New Roman" w:hAnsi="Times New Roman" w:cs="Times New Roman"/>
          <w:sz w:val="24"/>
          <w:szCs w:val="28"/>
        </w:rPr>
        <w:t>Водоснабжающей</w:t>
      </w:r>
      <w:proofErr w:type="spellEnd"/>
      <w:r w:rsidRPr="00B36EEB">
        <w:rPr>
          <w:rFonts w:ascii="Times New Roman" w:hAnsi="Times New Roman" w:cs="Times New Roman"/>
          <w:sz w:val="24"/>
          <w:szCs w:val="28"/>
        </w:rPr>
        <w:t xml:space="preserve"> организацией» для </w:t>
      </w:r>
      <w:r>
        <w:rPr>
          <w:rFonts w:ascii="Times New Roman" w:hAnsi="Times New Roman" w:cs="Times New Roman"/>
          <w:sz w:val="24"/>
          <w:szCs w:val="28"/>
        </w:rPr>
        <w:t>____________</w:t>
      </w:r>
      <w:proofErr w:type="gramStart"/>
      <w:r w:rsidRPr="00B36EEB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B36EEB">
        <w:rPr>
          <w:rFonts w:ascii="Times New Roman" w:hAnsi="Times New Roman" w:cs="Times New Roman"/>
          <w:sz w:val="24"/>
          <w:szCs w:val="28"/>
        </w:rPr>
        <w:t xml:space="preserve"> расположенного по адресу: </w:t>
      </w:r>
      <w:r>
        <w:rPr>
          <w:rFonts w:ascii="Times New Roman" w:hAnsi="Times New Roman" w:cs="Times New Roman"/>
          <w:sz w:val="24"/>
          <w:szCs w:val="28"/>
        </w:rPr>
        <w:t>______________________</w:t>
      </w:r>
      <w:r w:rsidRPr="00B36EEB">
        <w:rPr>
          <w:rFonts w:ascii="Times New Roman" w:hAnsi="Times New Roman" w:cs="Times New Roman"/>
          <w:sz w:val="24"/>
          <w:szCs w:val="28"/>
        </w:rPr>
        <w:t xml:space="preserve">, а также получение питьевой воды «Абонентом» на условиях, оговоренных настоящим муниципальным контрактом. </w:t>
      </w:r>
    </w:p>
    <w:p w:rsidR="00B36EEB" w:rsidRPr="00B36EEB" w:rsidRDefault="00B36EEB" w:rsidP="00B36EEB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1.2. По всем вопросам, не оговоренным настоящим муниципальным контрактом, стороны обязуются руководствоваться:</w:t>
      </w:r>
    </w:p>
    <w:p w:rsidR="00B36EEB" w:rsidRPr="00B36EEB" w:rsidRDefault="00B36EEB" w:rsidP="00B36EEB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- Гражданским Кодексом РФ</w:t>
      </w:r>
    </w:p>
    <w:p w:rsidR="00B36EEB" w:rsidRPr="00B36EEB" w:rsidRDefault="00B36EEB" w:rsidP="00B36EEB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- Правилами пользования системами коммунального водоснабжения и канализации в РФ, утвержденными Постановлением Правительства РФ 12.02.1999 № 167</w:t>
      </w:r>
    </w:p>
    <w:p w:rsidR="00B36EEB" w:rsidRPr="00B36EEB" w:rsidRDefault="00B36EEB" w:rsidP="00B36EEB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- другими нормативными актами, утвержденными в установленном порядке.</w:t>
      </w:r>
    </w:p>
    <w:p w:rsidR="00B36EEB" w:rsidRPr="00B36EEB" w:rsidRDefault="00B36EEB" w:rsidP="00B36EEB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B36EEB" w:rsidRPr="00B36EEB" w:rsidRDefault="00B36EEB" w:rsidP="00B36EEB">
      <w:pPr>
        <w:widowControl/>
        <w:autoSpaceDE/>
        <w:autoSpaceDN/>
        <w:adjustRightInd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 Обязанности и права «</w:t>
      </w:r>
      <w:proofErr w:type="spellStart"/>
      <w:r w:rsidRPr="00B36EEB">
        <w:rPr>
          <w:rFonts w:ascii="Times New Roman" w:hAnsi="Times New Roman" w:cs="Times New Roman"/>
          <w:sz w:val="24"/>
          <w:szCs w:val="28"/>
        </w:rPr>
        <w:t>Водоснабжающей</w:t>
      </w:r>
      <w:proofErr w:type="spellEnd"/>
      <w:r w:rsidRPr="00B36EEB">
        <w:rPr>
          <w:rFonts w:ascii="Times New Roman" w:hAnsi="Times New Roman" w:cs="Times New Roman"/>
          <w:sz w:val="24"/>
          <w:szCs w:val="28"/>
        </w:rPr>
        <w:t xml:space="preserve"> организации»</w:t>
      </w:r>
    </w:p>
    <w:p w:rsidR="00B36EEB" w:rsidRPr="00B36EEB" w:rsidRDefault="00B36EEB" w:rsidP="00B36EEB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2.1. «</w:t>
      </w:r>
      <w:proofErr w:type="spellStart"/>
      <w:r w:rsidRPr="00B36EEB">
        <w:rPr>
          <w:rFonts w:ascii="Times New Roman" w:hAnsi="Times New Roman" w:cs="Times New Roman"/>
          <w:sz w:val="24"/>
          <w:szCs w:val="28"/>
        </w:rPr>
        <w:t>Водоснабжающая</w:t>
      </w:r>
      <w:proofErr w:type="spellEnd"/>
      <w:r w:rsidRPr="00B36EEB">
        <w:rPr>
          <w:rFonts w:ascii="Times New Roman" w:hAnsi="Times New Roman" w:cs="Times New Roman"/>
          <w:sz w:val="24"/>
          <w:szCs w:val="28"/>
        </w:rPr>
        <w:t xml:space="preserve"> организация» обязана: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 xml:space="preserve">2.1.1. Обеспечивать надлежащее функционирование систем водоснабжения в соответствии с требованиями нормативно-технической документации. 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2.1.2. Выдавать «Абоненту» технические условия на присоединение к системам водоснабжения.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 xml:space="preserve">2.1.3. Обеспечивать выполнение условий </w:t>
      </w:r>
      <w:r w:rsidRPr="00B36EEB">
        <w:rPr>
          <w:szCs w:val="28"/>
        </w:rPr>
        <w:t>муниципального контракта</w:t>
      </w:r>
      <w:r w:rsidRPr="00B36EEB">
        <w:rPr>
          <w:rFonts w:ascii="Times New Roman" w:hAnsi="Times New Roman" w:cs="Times New Roman"/>
          <w:sz w:val="24"/>
          <w:szCs w:val="28"/>
        </w:rPr>
        <w:t xml:space="preserve"> с «Абонентом».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2.1.5. Участвовать в приемке в эксплуатацию устройств и сооружений для присоединения к системам водоснабжения и канализации.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2.1.6. Принимать меры по сокращению утечек, потерь и нерационального использования питьевой воды.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2.1.7. Проводить производственный лабораторный контроль качества питьевой воды.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2.1.8. Принимать меры по предотвращению несанкционированного присоединения к системам водоснабжения и самовольного пользования ими.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2.1.9. Предупреждать «Абонента», органы местного самоуправления и соответствующие органы государственного надзора о прекращении (ограничении) отпуска питьевой воды.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2.1.10. Принимать необходимые меры по своевременной ликвидации аварий и повреждений на системах водоснабжения в порядке и сроки, установленные нормативно-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технической документацией, и возобновлению действия систем с соблюдением санитарных правил и норм.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 xml:space="preserve">2.1.11. Обеспечить установку на видных местах указателей пожарных гидрантов в соответствии с требованиями норм противопожарной безопасности, следить за возможностью беспрепятственного доступа в любое время года к пожарным гидрантам, </w:t>
      </w:r>
      <w:r w:rsidRPr="00B36EEB">
        <w:rPr>
          <w:rFonts w:ascii="Times New Roman" w:hAnsi="Times New Roman" w:cs="Times New Roman"/>
          <w:sz w:val="24"/>
          <w:szCs w:val="28"/>
        </w:rPr>
        <w:lastRenderedPageBreak/>
        <w:t>установленным в колодцах, находящихся на обслуживании организации водопроводно-канализационного хозяйства.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2.1.12. Вносить предложения в органы местного самоуправления о закреплении за «Абонентом» обслуживания мест размещения колодцев с пожарными гидрантами, с очисткой этих мест от мусора, снега и наледи и установкой в зимнее время деревянных конусов над колодцами с пожарными гидрантами, расположенными вне проезжей части улиц;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2.1.13. Уведомлять органы местного самоуправления и территориальные подразделения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водопроводных сетях;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2.1.14. Обеспечивать «Абонента» информацией о качестве питьевой воды, тарифах, лимитах водопотребления, мероприятиях по рациональному использованию питьевой воды, сокращению затрат на производство питьевой воды, об организации приборного учета.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B36EEB" w:rsidRPr="00B36EEB" w:rsidRDefault="00B36EEB" w:rsidP="00B36EEB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2.2. «</w:t>
      </w:r>
      <w:proofErr w:type="spellStart"/>
      <w:r w:rsidRPr="00B36EEB">
        <w:rPr>
          <w:rFonts w:ascii="Times New Roman" w:hAnsi="Times New Roman" w:cs="Times New Roman"/>
          <w:sz w:val="24"/>
          <w:szCs w:val="28"/>
        </w:rPr>
        <w:t>Водоснабжающая</w:t>
      </w:r>
      <w:proofErr w:type="spellEnd"/>
      <w:r w:rsidRPr="00B36EEB">
        <w:rPr>
          <w:rFonts w:ascii="Times New Roman" w:hAnsi="Times New Roman" w:cs="Times New Roman"/>
          <w:sz w:val="24"/>
          <w:szCs w:val="28"/>
        </w:rPr>
        <w:t xml:space="preserve"> организация» имеет право: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 xml:space="preserve">2.2.1. Осуществлять </w:t>
      </w:r>
      <w:proofErr w:type="gramStart"/>
      <w:r w:rsidRPr="00B36EEB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B36EEB">
        <w:rPr>
          <w:rFonts w:ascii="Times New Roman" w:hAnsi="Times New Roman" w:cs="Times New Roman"/>
          <w:sz w:val="24"/>
          <w:szCs w:val="28"/>
        </w:rPr>
        <w:t xml:space="preserve"> правильностью учета объемов водопотребления и водоотведения  «Абонентом».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 xml:space="preserve">2.2.2. Осуществлять лабораторный </w:t>
      </w:r>
      <w:proofErr w:type="gramStart"/>
      <w:r w:rsidRPr="00B36EEB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B36EEB">
        <w:rPr>
          <w:rFonts w:ascii="Times New Roman" w:hAnsi="Times New Roman" w:cs="Times New Roman"/>
          <w:sz w:val="24"/>
          <w:szCs w:val="28"/>
        </w:rPr>
        <w:t xml:space="preserve"> составом сточных вод «Абонента».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2.2.3. Прекращать (ограничивать) отпуск «Абоненту» питьевой воды в случаях, предусмотренных настоящим договором.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2.2.4. Отключать без уведомления владельцев самовольно возведенные устройства и сооружения, присоединенные к системам водоснабжения</w:t>
      </w:r>
      <w:proofErr w:type="gramStart"/>
      <w:r w:rsidRPr="00B36EEB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2.2.5. Отказать в выдаче технических условий на присоединение к системам водоснабжения и (или) канализации в случае отсутствия технической возможности.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2.2.6. Получать от «Абонента» необходимые сведения и материалы, относящиеся к его системе водоснабжения и канализации.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2.2.7. Требовать возмещения ущерба, причиненного «Абонентом» системам коммунального водоснабжения и канализации «</w:t>
      </w:r>
      <w:proofErr w:type="spellStart"/>
      <w:r w:rsidRPr="00B36EEB">
        <w:rPr>
          <w:rFonts w:ascii="Times New Roman" w:hAnsi="Times New Roman" w:cs="Times New Roman"/>
          <w:sz w:val="24"/>
          <w:szCs w:val="28"/>
        </w:rPr>
        <w:t>Водоснабжающей</w:t>
      </w:r>
      <w:proofErr w:type="spellEnd"/>
      <w:r w:rsidRPr="00B36EEB">
        <w:rPr>
          <w:rFonts w:ascii="Times New Roman" w:hAnsi="Times New Roman" w:cs="Times New Roman"/>
          <w:sz w:val="24"/>
          <w:szCs w:val="28"/>
        </w:rPr>
        <w:t xml:space="preserve"> организации».</w:t>
      </w:r>
    </w:p>
    <w:p w:rsidR="00B36EEB" w:rsidRPr="00B36EEB" w:rsidRDefault="00B36EEB" w:rsidP="00B36EEB">
      <w:pPr>
        <w:widowControl/>
        <w:ind w:firstLine="720"/>
        <w:jc w:val="center"/>
        <w:rPr>
          <w:rFonts w:ascii="Times New Roman" w:hAnsi="Times New Roman" w:cs="Times New Roman"/>
          <w:sz w:val="24"/>
          <w:szCs w:val="28"/>
        </w:rPr>
      </w:pPr>
    </w:p>
    <w:p w:rsidR="00B36EEB" w:rsidRPr="00B36EEB" w:rsidRDefault="00B36EEB" w:rsidP="00B36EEB">
      <w:pPr>
        <w:widowControl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 Обязанности и права «Абонента»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3.1. «Абонент» обязан: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 xml:space="preserve">3.1.1. Своевременно заключать </w:t>
      </w:r>
      <w:r w:rsidRPr="00B36EEB">
        <w:rPr>
          <w:szCs w:val="28"/>
        </w:rPr>
        <w:t>муниципальный контракт</w:t>
      </w:r>
      <w:r w:rsidRPr="00B36EEB">
        <w:rPr>
          <w:rFonts w:ascii="Times New Roman" w:hAnsi="Times New Roman" w:cs="Times New Roman"/>
          <w:sz w:val="24"/>
          <w:szCs w:val="28"/>
        </w:rPr>
        <w:t xml:space="preserve"> на отпуск (получение) питьевой воды.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 xml:space="preserve">3.1.2. Обеспечивать выполнение условий </w:t>
      </w:r>
      <w:r w:rsidRPr="00B36EEB">
        <w:rPr>
          <w:szCs w:val="28"/>
        </w:rPr>
        <w:t>муниципального контракта</w:t>
      </w:r>
      <w:r w:rsidRPr="00B36EE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3.1.3. Обеспечивать эксплуатацию систем водоснабжения в соответствии с требованиями нормативно-технических документов.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3.1.4. Обеспечивать сохранность пломб на задвижке обводной линии, пожарных гидрантах, задвижках и других водопроводных устройствах, находящихся на его территории.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 xml:space="preserve">3.1.5. Осуществлять </w:t>
      </w:r>
      <w:proofErr w:type="gramStart"/>
      <w:r w:rsidRPr="00B36EEB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B36EEB">
        <w:rPr>
          <w:rFonts w:ascii="Times New Roman" w:hAnsi="Times New Roman" w:cs="Times New Roman"/>
          <w:sz w:val="24"/>
          <w:szCs w:val="28"/>
        </w:rPr>
        <w:t xml:space="preserve"> составом и свойствами сбрасываемых в систему канализации сточных вод и предоставлять «</w:t>
      </w:r>
      <w:proofErr w:type="spellStart"/>
      <w:r w:rsidRPr="00B36EEB">
        <w:rPr>
          <w:rFonts w:ascii="Times New Roman" w:hAnsi="Times New Roman" w:cs="Times New Roman"/>
          <w:sz w:val="24"/>
          <w:szCs w:val="28"/>
        </w:rPr>
        <w:t>Водоснабжающей</w:t>
      </w:r>
      <w:proofErr w:type="spellEnd"/>
      <w:r w:rsidRPr="00B36EEB">
        <w:rPr>
          <w:rFonts w:ascii="Times New Roman" w:hAnsi="Times New Roman" w:cs="Times New Roman"/>
          <w:sz w:val="24"/>
          <w:szCs w:val="28"/>
        </w:rPr>
        <w:t xml:space="preserve"> организации» сведения о результатах такого контроля.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3.1.6. Соблюдать установленные ему условия и режимы водопотребления.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3.1.7. Своевременно производить оплату «</w:t>
      </w:r>
      <w:proofErr w:type="spellStart"/>
      <w:r w:rsidRPr="00B36EEB">
        <w:rPr>
          <w:rFonts w:ascii="Times New Roman" w:hAnsi="Times New Roman" w:cs="Times New Roman"/>
          <w:sz w:val="24"/>
          <w:szCs w:val="28"/>
        </w:rPr>
        <w:t>Водоснабжающей</w:t>
      </w:r>
      <w:proofErr w:type="spellEnd"/>
      <w:r w:rsidRPr="00B36EEB">
        <w:rPr>
          <w:rFonts w:ascii="Times New Roman" w:hAnsi="Times New Roman" w:cs="Times New Roman"/>
          <w:sz w:val="24"/>
          <w:szCs w:val="28"/>
        </w:rPr>
        <w:t xml:space="preserve"> организации»</w:t>
      </w:r>
      <w:r w:rsidRPr="00B36EEB">
        <w:rPr>
          <w:sz w:val="24"/>
          <w:szCs w:val="28"/>
        </w:rPr>
        <w:t xml:space="preserve"> </w:t>
      </w:r>
      <w:r w:rsidRPr="00B36EEB">
        <w:rPr>
          <w:rFonts w:ascii="Times New Roman" w:hAnsi="Times New Roman" w:cs="Times New Roman"/>
          <w:sz w:val="24"/>
          <w:szCs w:val="28"/>
        </w:rPr>
        <w:t xml:space="preserve"> за полученную питьевую воду.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3.1.11. Обеспечивать беспрепятственный доступ представителей «</w:t>
      </w:r>
      <w:proofErr w:type="spellStart"/>
      <w:r w:rsidRPr="00B36EEB">
        <w:rPr>
          <w:rFonts w:ascii="Times New Roman" w:hAnsi="Times New Roman" w:cs="Times New Roman"/>
          <w:sz w:val="24"/>
          <w:szCs w:val="28"/>
        </w:rPr>
        <w:t>Водоснабжающей</w:t>
      </w:r>
      <w:proofErr w:type="spellEnd"/>
      <w:r w:rsidRPr="00B36EEB">
        <w:rPr>
          <w:rFonts w:ascii="Times New Roman" w:hAnsi="Times New Roman" w:cs="Times New Roman"/>
          <w:sz w:val="24"/>
          <w:szCs w:val="28"/>
        </w:rPr>
        <w:t xml:space="preserve"> организации»  к контрольным канализационным колодцам для отбора проб.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3.1.12. Принимать меры по рациональному использованию питьевой воды, соблюдению лимитов водопотребления.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 xml:space="preserve">3.1.13. Содержать в исправном состоянии системы и средства противопожарного водоснабжения, включая пожарные гидранты, задвижки, краны, установки автоматического </w:t>
      </w:r>
      <w:r w:rsidRPr="00B36EEB">
        <w:rPr>
          <w:rFonts w:ascii="Times New Roman" w:hAnsi="Times New Roman" w:cs="Times New Roman"/>
          <w:sz w:val="24"/>
          <w:szCs w:val="28"/>
        </w:rPr>
        <w:lastRenderedPageBreak/>
        <w:t>пожаротушения, устанавливать на видных местах соответствующие указатели согласно требованиям норм противопожарной безопасности.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3.1.14. Своевременно уведомлять «</w:t>
      </w:r>
      <w:proofErr w:type="spellStart"/>
      <w:r w:rsidRPr="00B36EEB">
        <w:rPr>
          <w:rFonts w:ascii="Times New Roman" w:hAnsi="Times New Roman" w:cs="Times New Roman"/>
          <w:sz w:val="24"/>
          <w:szCs w:val="28"/>
        </w:rPr>
        <w:t>Водоснабжающую</w:t>
      </w:r>
      <w:proofErr w:type="spellEnd"/>
      <w:r w:rsidRPr="00B36EEB">
        <w:rPr>
          <w:rFonts w:ascii="Times New Roman" w:hAnsi="Times New Roman" w:cs="Times New Roman"/>
          <w:sz w:val="24"/>
          <w:szCs w:val="28"/>
        </w:rPr>
        <w:t xml:space="preserve"> организацию»  в случае передачи устройств и сооружений для присоединения к системам коммунального водоснабжения другому собственнику, а также при изменении «Абонентом» реквизитов, правового статуса, организационно-правовой формы.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3.1.15. Немедленно уведомлять «</w:t>
      </w:r>
      <w:proofErr w:type="spellStart"/>
      <w:r w:rsidRPr="00B36EEB">
        <w:rPr>
          <w:rFonts w:ascii="Times New Roman" w:hAnsi="Times New Roman" w:cs="Times New Roman"/>
          <w:sz w:val="24"/>
          <w:szCs w:val="28"/>
        </w:rPr>
        <w:t>Водоснабжающую</w:t>
      </w:r>
      <w:proofErr w:type="spellEnd"/>
      <w:r w:rsidRPr="00B36EEB">
        <w:rPr>
          <w:rFonts w:ascii="Times New Roman" w:hAnsi="Times New Roman" w:cs="Times New Roman"/>
          <w:sz w:val="24"/>
          <w:szCs w:val="28"/>
        </w:rPr>
        <w:t xml:space="preserve"> организацию»  и местные подразделения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о невозможности использования пожарных гидрантов из-за отсутствия или недостаточного напора воды в случаях возникновения аварии на водопроводных сетях «Абонента».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3.1.16. Немедленно сообщать «</w:t>
      </w:r>
      <w:proofErr w:type="spellStart"/>
      <w:r w:rsidRPr="00B36EEB">
        <w:rPr>
          <w:rFonts w:ascii="Times New Roman" w:hAnsi="Times New Roman" w:cs="Times New Roman"/>
          <w:sz w:val="24"/>
          <w:szCs w:val="28"/>
        </w:rPr>
        <w:t>Водоснабжающей</w:t>
      </w:r>
      <w:proofErr w:type="spellEnd"/>
      <w:r w:rsidRPr="00B36EEB">
        <w:rPr>
          <w:rFonts w:ascii="Times New Roman" w:hAnsi="Times New Roman" w:cs="Times New Roman"/>
          <w:sz w:val="24"/>
          <w:szCs w:val="28"/>
        </w:rPr>
        <w:t xml:space="preserve"> организации»  обо всех повреждениях или неисправностях на водопроводных сетях, сооружениях и устройствах, которые могут повлечь загрязнение питьевой воды и нанести ущерб здоровью населения, о нарушении работы систем коммунального водоснабжения и загрязнении окружающей природной среды.</w:t>
      </w:r>
    </w:p>
    <w:p w:rsidR="00B36EEB" w:rsidRPr="00B36EEB" w:rsidRDefault="00B36EEB" w:rsidP="00B36EEB">
      <w:pPr>
        <w:widowControl/>
        <w:ind w:left="708" w:firstLine="12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3.1.17. Обеспечить ликвидацию повреждения или неисправности и устранить их последствия в границах балансовой принадлежности.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3.1.18. Обеспечивать беспрепятственный доступ представителей «</w:t>
      </w:r>
      <w:proofErr w:type="spellStart"/>
      <w:r w:rsidRPr="00B36EEB">
        <w:rPr>
          <w:rFonts w:ascii="Times New Roman" w:hAnsi="Times New Roman" w:cs="Times New Roman"/>
          <w:sz w:val="24"/>
          <w:szCs w:val="28"/>
        </w:rPr>
        <w:t>Водоснабжающей</w:t>
      </w:r>
      <w:proofErr w:type="spellEnd"/>
      <w:r w:rsidRPr="00B36EEB">
        <w:rPr>
          <w:rFonts w:ascii="Times New Roman" w:hAnsi="Times New Roman" w:cs="Times New Roman"/>
          <w:sz w:val="24"/>
          <w:szCs w:val="28"/>
        </w:rPr>
        <w:t xml:space="preserve"> организации»  к осмотру и проведению эксплуатационных работ на транзитных водопроводных сетях, водоводах и коллекторах, находящихся в хозяйственном ведении организации водопроводно-канализационного хозяйства и проходящих по территории «Абонента».</w:t>
      </w:r>
    </w:p>
    <w:p w:rsidR="00B36EEB" w:rsidRPr="00B36EEB" w:rsidRDefault="00B36EEB" w:rsidP="00B36EEB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3.2. «Абонент» имеет право: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3.2.1. Пользоваться системами водоснабжения в соответствии с условиями договора.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3.2.2. Получить разрешительную документацию на присоединение к системам водоснабжения при наличии технической возможности систем.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3.2.2. Получать информацию о качественном составе отпускаемой питьевой воды, условиях отпуска питьевой воды и приема сточных вод.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3.2.3. Получать информацию о лимитах водопотребления и нормативах водоотведения, изменении платы и тарифов.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3.2.4. Требовать возмещения убытков, понесенных по вине «</w:t>
      </w:r>
      <w:proofErr w:type="spellStart"/>
      <w:r w:rsidRPr="00B36EEB">
        <w:rPr>
          <w:rFonts w:ascii="Times New Roman" w:hAnsi="Times New Roman" w:cs="Times New Roman"/>
          <w:sz w:val="24"/>
          <w:szCs w:val="28"/>
        </w:rPr>
        <w:t>Водоснабжающей</w:t>
      </w:r>
      <w:proofErr w:type="spellEnd"/>
      <w:r w:rsidRPr="00B36EEB">
        <w:rPr>
          <w:rFonts w:ascii="Times New Roman" w:hAnsi="Times New Roman" w:cs="Times New Roman"/>
          <w:sz w:val="24"/>
          <w:szCs w:val="28"/>
        </w:rPr>
        <w:t xml:space="preserve"> организации»</w:t>
      </w:r>
    </w:p>
    <w:p w:rsidR="00B36EEB" w:rsidRPr="00B36EEB" w:rsidRDefault="00B36EEB" w:rsidP="00B36EEB">
      <w:pPr>
        <w:widowControl/>
        <w:autoSpaceDE/>
        <w:autoSpaceDN/>
        <w:adjustRightInd/>
        <w:ind w:left="1416" w:firstLine="708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 xml:space="preserve">4 Качество питьевой воды </w:t>
      </w:r>
    </w:p>
    <w:p w:rsidR="00B36EEB" w:rsidRPr="00B36EEB" w:rsidRDefault="00B36EEB" w:rsidP="00B36EEB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4.1. Качество питьевой воды должно соответствовать санитарным нормам и правилам.</w:t>
      </w:r>
    </w:p>
    <w:p w:rsidR="00B36EEB" w:rsidRPr="00B36EEB" w:rsidRDefault="00B36EEB" w:rsidP="00B36EEB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4.2. Лабораторный контроль качества питьевой воды обеспечивается «</w:t>
      </w:r>
      <w:proofErr w:type="spellStart"/>
      <w:r w:rsidRPr="00B36EEB">
        <w:rPr>
          <w:rFonts w:ascii="Times New Roman" w:hAnsi="Times New Roman" w:cs="Times New Roman"/>
          <w:sz w:val="24"/>
          <w:szCs w:val="28"/>
        </w:rPr>
        <w:t>Водоснабжающей</w:t>
      </w:r>
      <w:proofErr w:type="spellEnd"/>
      <w:r w:rsidRPr="00B36EEB">
        <w:rPr>
          <w:rFonts w:ascii="Times New Roman" w:hAnsi="Times New Roman" w:cs="Times New Roman"/>
          <w:sz w:val="24"/>
          <w:szCs w:val="28"/>
        </w:rPr>
        <w:t xml:space="preserve"> организацией»  в соответствии с требованиями нормативных документов.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B36EEB" w:rsidRPr="00B36EEB" w:rsidRDefault="00B36EEB" w:rsidP="00B36EEB">
      <w:pPr>
        <w:widowControl/>
        <w:ind w:firstLine="720"/>
        <w:jc w:val="center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 xml:space="preserve">5. Осуществление учета и расчеты за отпуск (получение) питьевой воды 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5.1. Количество полученной питьевой воды определяется:</w:t>
      </w:r>
    </w:p>
    <w:p w:rsidR="00B36EEB" w:rsidRPr="00B36EEB" w:rsidRDefault="00B36EEB" w:rsidP="00B36EEB">
      <w:pPr>
        <w:widowControl/>
        <w:numPr>
          <w:ilvl w:val="0"/>
          <w:numId w:val="2"/>
        </w:numPr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расчетным методом, с учетом данных, приведенных в настоящем муниципальном контракте (Приложение №1).</w:t>
      </w:r>
    </w:p>
    <w:p w:rsidR="00B36EEB" w:rsidRPr="00B36EEB" w:rsidRDefault="00B36EEB" w:rsidP="00B36EEB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6EEB">
        <w:rPr>
          <w:rFonts w:ascii="Times New Roman" w:hAnsi="Times New Roman" w:cs="Times New Roman"/>
          <w:sz w:val="24"/>
          <w:szCs w:val="28"/>
        </w:rPr>
        <w:t>5.2. Расчеты за отпуск (получение) питьевой воды производятся в соответствии с настоящим муниципальным контрактом по установленным тарифам. Тарифы на отпуск питьевой воды устанавливаются Департаментом по тарифам Новосибирской области</w:t>
      </w:r>
    </w:p>
    <w:p w:rsidR="00B36EEB" w:rsidRPr="00B36EEB" w:rsidRDefault="00B36EEB" w:rsidP="00B36EE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4"/>
        </w:rPr>
        <w:t xml:space="preserve">             5.3</w:t>
      </w:r>
      <w:r w:rsidRPr="00B36EEB">
        <w:rPr>
          <w:rFonts w:ascii="Times New Roman" w:hAnsi="Times New Roman" w:cs="Times New Roman"/>
          <w:sz w:val="24"/>
          <w:szCs w:val="28"/>
        </w:rPr>
        <w:t xml:space="preserve">. По настоящему </w:t>
      </w:r>
      <w:r>
        <w:rPr>
          <w:rFonts w:ascii="Times New Roman" w:hAnsi="Times New Roman" w:cs="Times New Roman"/>
          <w:sz w:val="24"/>
          <w:szCs w:val="28"/>
        </w:rPr>
        <w:t>муниципальному контракту</w:t>
      </w:r>
      <w:r w:rsidRPr="00B36EEB">
        <w:rPr>
          <w:rFonts w:ascii="Times New Roman" w:hAnsi="Times New Roman" w:cs="Times New Roman"/>
          <w:sz w:val="24"/>
          <w:szCs w:val="28"/>
        </w:rPr>
        <w:t xml:space="preserve"> «Абонент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B36EEB">
        <w:rPr>
          <w:rFonts w:ascii="Times New Roman" w:hAnsi="Times New Roman" w:cs="Times New Roman"/>
          <w:sz w:val="24"/>
          <w:szCs w:val="28"/>
        </w:rPr>
        <w:t xml:space="preserve"> ежемесячно выплачивает сумму </w:t>
      </w:r>
      <w:r>
        <w:rPr>
          <w:rFonts w:ascii="Times New Roman" w:hAnsi="Times New Roman" w:cs="Times New Roman"/>
          <w:sz w:val="24"/>
          <w:szCs w:val="28"/>
        </w:rPr>
        <w:t>_____</w:t>
      </w:r>
      <w:r w:rsidRPr="00B36EEB">
        <w:rPr>
          <w:rFonts w:ascii="Times New Roman" w:hAnsi="Times New Roman" w:cs="Times New Roman"/>
          <w:sz w:val="24"/>
          <w:szCs w:val="28"/>
        </w:rPr>
        <w:t xml:space="preserve"> рублей </w:t>
      </w:r>
      <w:r>
        <w:rPr>
          <w:rFonts w:ascii="Times New Roman" w:hAnsi="Times New Roman" w:cs="Times New Roman"/>
          <w:sz w:val="24"/>
          <w:szCs w:val="28"/>
        </w:rPr>
        <w:t>____</w:t>
      </w:r>
      <w:r w:rsidRPr="00B36EEB">
        <w:rPr>
          <w:rFonts w:ascii="Times New Roman" w:hAnsi="Times New Roman" w:cs="Times New Roman"/>
          <w:sz w:val="24"/>
          <w:szCs w:val="28"/>
        </w:rPr>
        <w:t xml:space="preserve"> копеек</w:t>
      </w:r>
      <w:proofErr w:type="gramStart"/>
      <w:r w:rsidRPr="00B36EEB">
        <w:rPr>
          <w:rFonts w:ascii="Times New Roman" w:hAnsi="Times New Roman" w:cs="Times New Roman"/>
          <w:sz w:val="24"/>
          <w:szCs w:val="28"/>
        </w:rPr>
        <w:t xml:space="preserve"> (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B36EEB">
        <w:rPr>
          <w:rFonts w:ascii="Times New Roman" w:hAnsi="Times New Roman" w:cs="Times New Roman"/>
          <w:sz w:val="24"/>
          <w:szCs w:val="28"/>
        </w:rPr>
        <w:t xml:space="preserve">), </w:t>
      </w:r>
      <w:proofErr w:type="gramEnd"/>
      <w:r w:rsidRPr="00B36EEB">
        <w:rPr>
          <w:rFonts w:ascii="Times New Roman" w:hAnsi="Times New Roman" w:cs="Times New Roman"/>
          <w:sz w:val="24"/>
          <w:szCs w:val="28"/>
        </w:rPr>
        <w:t xml:space="preserve">согласно Приложению № 2 к настоящему муниципальному контракту. </w:t>
      </w:r>
      <w:proofErr w:type="gramStart"/>
      <w:r w:rsidRPr="00B36EEB">
        <w:rPr>
          <w:rFonts w:ascii="Times New Roman" w:hAnsi="Times New Roman" w:cs="Times New Roman"/>
          <w:sz w:val="24"/>
          <w:szCs w:val="28"/>
        </w:rPr>
        <w:t xml:space="preserve">Тариф составляет в период с 01 января 2016 года до 30 июня 2016 года </w:t>
      </w:r>
      <w:r w:rsidR="00E11FCF">
        <w:rPr>
          <w:rFonts w:ascii="Times New Roman" w:hAnsi="Times New Roman" w:cs="Times New Roman"/>
          <w:sz w:val="24"/>
          <w:szCs w:val="28"/>
        </w:rPr>
        <w:t>–</w:t>
      </w:r>
      <w:r w:rsidRPr="00B36EEB">
        <w:rPr>
          <w:rFonts w:ascii="Times New Roman" w:hAnsi="Times New Roman" w:cs="Times New Roman"/>
          <w:sz w:val="24"/>
          <w:szCs w:val="28"/>
        </w:rPr>
        <w:t xml:space="preserve"> </w:t>
      </w:r>
      <w:r w:rsidR="00E11FCF">
        <w:rPr>
          <w:rFonts w:ascii="Times New Roman" w:hAnsi="Times New Roman" w:cs="Times New Roman"/>
          <w:sz w:val="24"/>
          <w:szCs w:val="28"/>
        </w:rPr>
        <w:t xml:space="preserve">18 </w:t>
      </w:r>
      <w:proofErr w:type="spellStart"/>
      <w:r w:rsidR="00E11FCF">
        <w:rPr>
          <w:rFonts w:ascii="Times New Roman" w:hAnsi="Times New Roman" w:cs="Times New Roman"/>
          <w:sz w:val="24"/>
          <w:szCs w:val="28"/>
        </w:rPr>
        <w:t>рблей</w:t>
      </w:r>
      <w:proofErr w:type="spellEnd"/>
      <w:r w:rsidR="00E11FCF">
        <w:rPr>
          <w:rFonts w:ascii="Times New Roman" w:hAnsi="Times New Roman" w:cs="Times New Roman"/>
          <w:sz w:val="24"/>
          <w:szCs w:val="28"/>
        </w:rPr>
        <w:t xml:space="preserve"> 66 копеек</w:t>
      </w:r>
      <w:r w:rsidRPr="00B36EEB">
        <w:rPr>
          <w:rFonts w:ascii="Times New Roman" w:hAnsi="Times New Roman" w:cs="Times New Roman"/>
          <w:sz w:val="24"/>
          <w:szCs w:val="28"/>
        </w:rPr>
        <w:t xml:space="preserve"> за 1 </w:t>
      </w:r>
      <w:proofErr w:type="spellStart"/>
      <w:r w:rsidRPr="00B36EEB">
        <w:rPr>
          <w:rFonts w:ascii="Times New Roman" w:hAnsi="Times New Roman" w:cs="Times New Roman"/>
          <w:sz w:val="24"/>
          <w:szCs w:val="28"/>
        </w:rPr>
        <w:t>куб.м</w:t>
      </w:r>
      <w:proofErr w:type="spellEnd"/>
      <w:r w:rsidRPr="00B36EEB">
        <w:rPr>
          <w:rFonts w:ascii="Times New Roman" w:hAnsi="Times New Roman" w:cs="Times New Roman"/>
          <w:sz w:val="24"/>
          <w:szCs w:val="28"/>
        </w:rPr>
        <w:t xml:space="preserve">., в период с 01 июня до 31 декабря 2016 года – </w:t>
      </w:r>
      <w:r w:rsidR="00E11FCF">
        <w:rPr>
          <w:rFonts w:ascii="Times New Roman" w:hAnsi="Times New Roman" w:cs="Times New Roman"/>
          <w:sz w:val="24"/>
          <w:szCs w:val="28"/>
        </w:rPr>
        <w:t>19 рублей</w:t>
      </w:r>
      <w:r w:rsidRPr="00B36EEB">
        <w:rPr>
          <w:rFonts w:ascii="Times New Roman" w:hAnsi="Times New Roman" w:cs="Times New Roman"/>
          <w:sz w:val="24"/>
          <w:szCs w:val="28"/>
        </w:rPr>
        <w:t xml:space="preserve"> </w:t>
      </w:r>
      <w:r w:rsidR="00E11FCF">
        <w:rPr>
          <w:rFonts w:ascii="Times New Roman" w:hAnsi="Times New Roman" w:cs="Times New Roman"/>
          <w:sz w:val="24"/>
          <w:szCs w:val="28"/>
        </w:rPr>
        <w:t>14 копеек</w:t>
      </w:r>
      <w:r w:rsidRPr="00B36EEB">
        <w:rPr>
          <w:rFonts w:ascii="Times New Roman" w:hAnsi="Times New Roman" w:cs="Times New Roman"/>
          <w:sz w:val="24"/>
          <w:szCs w:val="28"/>
        </w:rPr>
        <w:t xml:space="preserve"> за 1 </w:t>
      </w:r>
      <w:proofErr w:type="spellStart"/>
      <w:r w:rsidRPr="00B36EEB">
        <w:rPr>
          <w:rFonts w:ascii="Times New Roman" w:hAnsi="Times New Roman" w:cs="Times New Roman"/>
          <w:sz w:val="24"/>
          <w:szCs w:val="28"/>
        </w:rPr>
        <w:t>куб.м</w:t>
      </w:r>
      <w:proofErr w:type="spellEnd"/>
      <w:r w:rsidRPr="00B36EEB">
        <w:rPr>
          <w:rFonts w:ascii="Times New Roman" w:hAnsi="Times New Roman" w:cs="Times New Roman"/>
          <w:sz w:val="24"/>
          <w:szCs w:val="28"/>
        </w:rPr>
        <w:t xml:space="preserve">.  Тариф утвержден Департаментом по тарифам Новосибирской области Приказом № 356 - В от 26.11.2015г. </w:t>
      </w:r>
      <w:proofErr w:type="gramEnd"/>
    </w:p>
    <w:p w:rsidR="00B36EEB" w:rsidRPr="00B36EEB" w:rsidRDefault="00B36EEB" w:rsidP="00B36EE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lastRenderedPageBreak/>
        <w:t xml:space="preserve">5.4. Оплата производится только после подписания акта выполненных работ по фактическому объему предоставленных услуг. </w:t>
      </w:r>
    </w:p>
    <w:p w:rsidR="00B36EEB" w:rsidRPr="00B36EEB" w:rsidRDefault="00B36EEB" w:rsidP="00B36EEB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5.5. За самовольное подключение, реконструкцию систем водоснабжения и водоотведения, подключение их до приборов учета и иное самовольное пользование, «Абонент» оплачивает «</w:t>
      </w:r>
      <w:proofErr w:type="spellStart"/>
      <w:r w:rsidRPr="00B36EEB">
        <w:rPr>
          <w:rFonts w:ascii="Times New Roman" w:hAnsi="Times New Roman" w:cs="Times New Roman"/>
          <w:sz w:val="24"/>
          <w:szCs w:val="28"/>
        </w:rPr>
        <w:t>Водоснабжающей</w:t>
      </w:r>
      <w:proofErr w:type="spellEnd"/>
      <w:r w:rsidRPr="00B36EEB">
        <w:rPr>
          <w:rFonts w:ascii="Times New Roman" w:hAnsi="Times New Roman" w:cs="Times New Roman"/>
          <w:sz w:val="24"/>
          <w:szCs w:val="28"/>
        </w:rPr>
        <w:t xml:space="preserve"> организации» стоимость полученной питьевой воды и сброшенных сточных вод по 3-х кратному тарифу.</w:t>
      </w:r>
    </w:p>
    <w:p w:rsidR="00B36EEB" w:rsidRPr="00B36EEB" w:rsidRDefault="00B36EEB" w:rsidP="00B36EEB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5.6. При неполной или несвоевременной оплате по истечении трех дней со срока окончательного расчета вводится пеня в размере 1/300 ставки рефинансирования ЦБ РФ, действующей на момент возникновения задолженности, за каждый просроченный день.</w:t>
      </w:r>
    </w:p>
    <w:p w:rsidR="00B36EEB" w:rsidRPr="00B36EEB" w:rsidRDefault="00B36EEB" w:rsidP="00B36EEB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5.7. При наличии организации, осуществляющей функции управляющей компании, расчёты осуществляются в соответствии с дополнительным муниципальным контрактом.</w:t>
      </w:r>
    </w:p>
    <w:p w:rsidR="00B36EEB" w:rsidRPr="00B36EEB" w:rsidRDefault="00B36EEB" w:rsidP="00B36EEB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6. Прекращение или ограничение отпуска (получения) питьевой воды и приема (сброса) сточных вод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6.1. «</w:t>
      </w:r>
      <w:proofErr w:type="spellStart"/>
      <w:r w:rsidRPr="00B36EEB">
        <w:rPr>
          <w:rFonts w:ascii="Times New Roman" w:hAnsi="Times New Roman" w:cs="Times New Roman"/>
          <w:sz w:val="24"/>
          <w:szCs w:val="28"/>
        </w:rPr>
        <w:t>Водоснабжающая</w:t>
      </w:r>
      <w:proofErr w:type="spellEnd"/>
      <w:r w:rsidRPr="00B36EEB">
        <w:rPr>
          <w:rFonts w:ascii="Times New Roman" w:hAnsi="Times New Roman" w:cs="Times New Roman"/>
          <w:sz w:val="24"/>
          <w:szCs w:val="28"/>
        </w:rPr>
        <w:t xml:space="preserve"> организация» может прекратить или ограничить отпуск питьевой воды и (или) прием сточных вод без предварительного уведомления «Абонента» в следующих случаях:</w:t>
      </w:r>
    </w:p>
    <w:p w:rsidR="00B36EEB" w:rsidRPr="00B36EEB" w:rsidRDefault="00B36EEB" w:rsidP="00B36EEB">
      <w:pPr>
        <w:widowControl/>
        <w:numPr>
          <w:ilvl w:val="0"/>
          <w:numId w:val="3"/>
        </w:numPr>
        <w:tabs>
          <w:tab w:val="num" w:pos="72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36EEB">
        <w:rPr>
          <w:rFonts w:ascii="Times New Roman" w:hAnsi="Times New Roman" w:cs="Times New Roman"/>
          <w:sz w:val="24"/>
          <w:szCs w:val="28"/>
        </w:rPr>
        <w:t>прекращении</w:t>
      </w:r>
      <w:proofErr w:type="gramEnd"/>
      <w:r w:rsidRPr="00B36EEB">
        <w:rPr>
          <w:rFonts w:ascii="Times New Roman" w:hAnsi="Times New Roman" w:cs="Times New Roman"/>
          <w:sz w:val="24"/>
          <w:szCs w:val="28"/>
        </w:rPr>
        <w:t xml:space="preserve"> энергоснабжения объектов «</w:t>
      </w:r>
      <w:proofErr w:type="spellStart"/>
      <w:r w:rsidRPr="00B36EEB">
        <w:rPr>
          <w:rFonts w:ascii="Times New Roman" w:hAnsi="Times New Roman" w:cs="Times New Roman"/>
          <w:sz w:val="24"/>
          <w:szCs w:val="28"/>
        </w:rPr>
        <w:t>Водоснабжающей</w:t>
      </w:r>
      <w:proofErr w:type="spellEnd"/>
      <w:r w:rsidRPr="00B36EEB">
        <w:rPr>
          <w:rFonts w:ascii="Times New Roman" w:hAnsi="Times New Roman" w:cs="Times New Roman"/>
          <w:sz w:val="24"/>
          <w:szCs w:val="28"/>
        </w:rPr>
        <w:t xml:space="preserve"> организации»</w:t>
      </w:r>
    </w:p>
    <w:p w:rsidR="00B36EEB" w:rsidRPr="00B36EEB" w:rsidRDefault="00B36EEB" w:rsidP="00B36EEB">
      <w:pPr>
        <w:widowControl/>
        <w:numPr>
          <w:ilvl w:val="0"/>
          <w:numId w:val="3"/>
        </w:numPr>
        <w:tabs>
          <w:tab w:val="num" w:pos="72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36EEB">
        <w:rPr>
          <w:rFonts w:ascii="Times New Roman" w:hAnsi="Times New Roman" w:cs="Times New Roman"/>
          <w:sz w:val="24"/>
          <w:szCs w:val="28"/>
        </w:rPr>
        <w:t>возникновении</w:t>
      </w:r>
      <w:proofErr w:type="gramEnd"/>
      <w:r w:rsidRPr="00B36EEB">
        <w:rPr>
          <w:rFonts w:ascii="Times New Roman" w:hAnsi="Times New Roman" w:cs="Times New Roman"/>
          <w:sz w:val="24"/>
          <w:szCs w:val="28"/>
        </w:rPr>
        <w:t xml:space="preserve"> аварии в результате стихийных бедствий и чрезвычайных ситуаций;</w:t>
      </w:r>
    </w:p>
    <w:p w:rsidR="00B36EEB" w:rsidRPr="00B36EEB" w:rsidRDefault="00B36EEB" w:rsidP="00B36EEB">
      <w:pPr>
        <w:widowControl/>
        <w:numPr>
          <w:ilvl w:val="0"/>
          <w:numId w:val="3"/>
        </w:numPr>
        <w:tabs>
          <w:tab w:val="num" w:pos="72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необходимости увеличения подачи питьевой воды к местам возникновения пожаров.</w:t>
      </w:r>
    </w:p>
    <w:p w:rsidR="00B36EEB" w:rsidRPr="00B36EEB" w:rsidRDefault="00B36EEB" w:rsidP="00B36EEB">
      <w:pPr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6.2. «</w:t>
      </w:r>
      <w:proofErr w:type="spellStart"/>
      <w:r w:rsidRPr="00B36EEB">
        <w:rPr>
          <w:rFonts w:ascii="Times New Roman" w:hAnsi="Times New Roman" w:cs="Times New Roman"/>
          <w:sz w:val="24"/>
          <w:szCs w:val="28"/>
        </w:rPr>
        <w:t>Водоснабжающая</w:t>
      </w:r>
      <w:proofErr w:type="spellEnd"/>
      <w:r w:rsidRPr="00B36EEB">
        <w:rPr>
          <w:rFonts w:ascii="Times New Roman" w:hAnsi="Times New Roman" w:cs="Times New Roman"/>
          <w:sz w:val="24"/>
          <w:szCs w:val="28"/>
        </w:rPr>
        <w:t xml:space="preserve"> организация» может прекратить или ограничить отпуск питьевой воды и (или) прием сточных вод, предварительно уведомив «Абонента», органы местного самоуправления, местные службы госсанэпиднадзора, а также территориальное подразделение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в следующих случаях:</w:t>
      </w:r>
    </w:p>
    <w:p w:rsidR="00B36EEB" w:rsidRPr="00B36EEB" w:rsidRDefault="00B36EEB" w:rsidP="00B36EEB">
      <w:pPr>
        <w:widowControl/>
        <w:numPr>
          <w:ilvl w:val="0"/>
          <w:numId w:val="4"/>
        </w:numPr>
        <w:tabs>
          <w:tab w:val="num" w:pos="72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резкого ухудшения качества воды в источнике питьевого водоснабжения;</w:t>
      </w:r>
    </w:p>
    <w:p w:rsidR="00B36EEB" w:rsidRPr="00B36EEB" w:rsidRDefault="00B36EEB" w:rsidP="00B36EEB">
      <w:pPr>
        <w:widowControl/>
        <w:numPr>
          <w:ilvl w:val="0"/>
          <w:numId w:val="4"/>
        </w:numPr>
        <w:tabs>
          <w:tab w:val="num" w:pos="72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получения предписания или решения местных служб Госсанэпиднадзора;</w:t>
      </w:r>
    </w:p>
    <w:p w:rsidR="00B36EEB" w:rsidRPr="00B36EEB" w:rsidRDefault="00B36EEB" w:rsidP="00B36EEB">
      <w:pPr>
        <w:widowControl/>
        <w:numPr>
          <w:ilvl w:val="0"/>
          <w:numId w:val="4"/>
        </w:numPr>
        <w:tabs>
          <w:tab w:val="num" w:pos="72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самовольного пользования системами коммунального водоснабжения и (или) канализации;</w:t>
      </w:r>
    </w:p>
    <w:p w:rsidR="00B36EEB" w:rsidRPr="00B36EEB" w:rsidRDefault="00B36EEB" w:rsidP="00B36EEB">
      <w:pPr>
        <w:widowControl/>
        <w:numPr>
          <w:ilvl w:val="0"/>
          <w:numId w:val="4"/>
        </w:numPr>
        <w:tabs>
          <w:tab w:val="num" w:pos="72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попадания не разрешенных к сбросу сточных вод и загрязняющих веществ в систему коммунальной канализации, причинивших ущерб этой системе или приведших к аварии;</w:t>
      </w:r>
    </w:p>
    <w:p w:rsidR="00B36EEB" w:rsidRPr="00B36EEB" w:rsidRDefault="00B36EEB" w:rsidP="00B36EEB">
      <w:pPr>
        <w:widowControl/>
        <w:numPr>
          <w:ilvl w:val="0"/>
          <w:numId w:val="4"/>
        </w:numPr>
        <w:tabs>
          <w:tab w:val="num" w:pos="72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устранения последствий аварии на системах коммунального водоснабжения и канализации;</w:t>
      </w:r>
    </w:p>
    <w:p w:rsidR="00B36EEB" w:rsidRPr="00B36EEB" w:rsidRDefault="00B36EEB" w:rsidP="00B36EEB">
      <w:pPr>
        <w:widowControl/>
        <w:numPr>
          <w:ilvl w:val="0"/>
          <w:numId w:val="4"/>
        </w:numPr>
        <w:tabs>
          <w:tab w:val="num" w:pos="72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аварийного или неудовлетворительного состояния водопроводных и (или) канализационных сетей абонента;</w:t>
      </w:r>
    </w:p>
    <w:p w:rsidR="00B36EEB" w:rsidRPr="00B36EEB" w:rsidRDefault="00B36EEB" w:rsidP="00B36EEB">
      <w:pPr>
        <w:widowControl/>
        <w:numPr>
          <w:ilvl w:val="0"/>
          <w:numId w:val="4"/>
        </w:numPr>
        <w:tabs>
          <w:tab w:val="num" w:pos="72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проведения работ по присоединению новых абонентов в сроки, согласованные с указанными органами;</w:t>
      </w:r>
    </w:p>
    <w:p w:rsidR="00B36EEB" w:rsidRPr="00B36EEB" w:rsidRDefault="00B36EEB" w:rsidP="00B36EEB">
      <w:pPr>
        <w:widowControl/>
        <w:numPr>
          <w:ilvl w:val="0"/>
          <w:numId w:val="4"/>
        </w:numPr>
        <w:tabs>
          <w:tab w:val="num" w:pos="72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проведения планово-предупредительного ремонта;</w:t>
      </w:r>
    </w:p>
    <w:p w:rsidR="00B36EEB" w:rsidRPr="00B36EEB" w:rsidRDefault="00B36EEB" w:rsidP="00B36EEB">
      <w:pPr>
        <w:widowControl/>
        <w:numPr>
          <w:ilvl w:val="0"/>
          <w:numId w:val="4"/>
        </w:numPr>
        <w:tabs>
          <w:tab w:val="num" w:pos="72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неоднократного нарушения «Абонентом» сроков оплаты отпущенной питьевой воды и (или) принятых сточных вод.</w:t>
      </w:r>
    </w:p>
    <w:p w:rsidR="00B36EEB" w:rsidRPr="00B36EEB" w:rsidRDefault="00B36EEB" w:rsidP="00B36EE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 xml:space="preserve">-    технической документации подписания дополнительного соглашения о наличии узла учета. </w:t>
      </w:r>
    </w:p>
    <w:p w:rsidR="00B36EEB" w:rsidRPr="00B36EEB" w:rsidRDefault="00B36EEB" w:rsidP="00B36EEB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32"/>
        </w:rPr>
      </w:pPr>
      <w:r w:rsidRPr="00B36EEB">
        <w:rPr>
          <w:rFonts w:ascii="Times New Roman" w:hAnsi="Times New Roman" w:cs="Times New Roman"/>
          <w:sz w:val="24"/>
          <w:szCs w:val="28"/>
        </w:rPr>
        <w:t xml:space="preserve"> </w:t>
      </w:r>
      <w:r w:rsidRPr="00B36EEB">
        <w:rPr>
          <w:rFonts w:ascii="Times New Roman" w:hAnsi="Times New Roman" w:cs="Times New Roman"/>
          <w:sz w:val="24"/>
          <w:szCs w:val="32"/>
        </w:rPr>
        <w:t xml:space="preserve">7. Сроки действия и порядок изменения </w:t>
      </w:r>
      <w:r w:rsidRPr="00B36EEB">
        <w:rPr>
          <w:rFonts w:ascii="Times New Roman" w:hAnsi="Times New Roman" w:cs="Times New Roman"/>
          <w:sz w:val="24"/>
          <w:szCs w:val="28"/>
        </w:rPr>
        <w:t>муниципального контракта.</w:t>
      </w:r>
    </w:p>
    <w:p w:rsidR="00B36EEB" w:rsidRPr="00B36EEB" w:rsidRDefault="00B36EEB" w:rsidP="00B36EEB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7.1. Неотъемлемой частью настоящего муниципального контракта являются:</w:t>
      </w:r>
    </w:p>
    <w:p w:rsidR="00B36EEB" w:rsidRPr="00B36EEB" w:rsidRDefault="00B36EEB" w:rsidP="00B36EEB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7.1.1. Приложение № 1-  Расчет нормы потребления;</w:t>
      </w:r>
    </w:p>
    <w:p w:rsidR="00B36EEB" w:rsidRPr="00B36EEB" w:rsidRDefault="00B36EEB" w:rsidP="00B36EEB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7.1.2. Приложение № 2 - График оплаты за услуги водоснабжения;</w:t>
      </w:r>
    </w:p>
    <w:p w:rsidR="00B36EEB" w:rsidRPr="00B36EEB" w:rsidRDefault="00B36EEB" w:rsidP="00B36EEB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7.1.3. – Приложение № 3 - Акт разграничения.</w:t>
      </w:r>
    </w:p>
    <w:p w:rsidR="00B36EEB" w:rsidRPr="00B36EEB" w:rsidRDefault="00B36EEB" w:rsidP="00B36EEB">
      <w:pPr>
        <w:widowControl/>
        <w:autoSpaceDE/>
        <w:autoSpaceDN/>
        <w:adjustRightInd/>
        <w:ind w:left="180" w:hanging="18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7.2. Муниципальный контра</w:t>
      </w:r>
      <w:proofErr w:type="gramStart"/>
      <w:r w:rsidRPr="00B36EEB">
        <w:rPr>
          <w:rFonts w:ascii="Times New Roman" w:hAnsi="Times New Roman" w:cs="Times New Roman"/>
          <w:sz w:val="24"/>
          <w:szCs w:val="28"/>
        </w:rPr>
        <w:t>кт вст</w:t>
      </w:r>
      <w:proofErr w:type="gramEnd"/>
      <w:r w:rsidRPr="00B36EEB">
        <w:rPr>
          <w:rFonts w:ascii="Times New Roman" w:hAnsi="Times New Roman" w:cs="Times New Roman"/>
          <w:sz w:val="24"/>
          <w:szCs w:val="28"/>
        </w:rPr>
        <w:t>упает в силу с 01 января 2016 года и действует до 31 декабря 2016 года, а в части расчетов – до исполнения сторонами своих обязательств.</w:t>
      </w:r>
    </w:p>
    <w:p w:rsidR="00B36EEB" w:rsidRPr="00B36EEB" w:rsidRDefault="00B36EEB" w:rsidP="00B36EE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 xml:space="preserve">7.3. Муниципальный </w:t>
      </w:r>
      <w:proofErr w:type="gramStart"/>
      <w:r w:rsidRPr="00B36EEB">
        <w:rPr>
          <w:rFonts w:ascii="Times New Roman" w:hAnsi="Times New Roman" w:cs="Times New Roman"/>
          <w:sz w:val="24"/>
          <w:szCs w:val="28"/>
        </w:rPr>
        <w:t>контракт</w:t>
      </w:r>
      <w:proofErr w:type="gramEnd"/>
      <w:r w:rsidRPr="00B36EEB">
        <w:rPr>
          <w:rFonts w:ascii="Times New Roman" w:hAnsi="Times New Roman" w:cs="Times New Roman"/>
          <w:sz w:val="24"/>
          <w:szCs w:val="28"/>
        </w:rPr>
        <w:t xml:space="preserve"> может быть расторгнут по соглашению сторон до окончания срока его действия  при обращении одной из сторон с заявлением за один месяц до срока намеченного расторжения.</w:t>
      </w:r>
    </w:p>
    <w:p w:rsidR="00B36EEB" w:rsidRPr="00B36EEB" w:rsidRDefault="00B36EEB" w:rsidP="00B36EEB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t>7.4. Изменения отдельных положений муниципального контракта, включая приложения, оформляются дополнительным соглашением, подписанным сторонами.</w:t>
      </w:r>
    </w:p>
    <w:p w:rsidR="00B36EEB" w:rsidRPr="00B36EEB" w:rsidRDefault="00B36EEB" w:rsidP="00B36EEB">
      <w:pPr>
        <w:widowControl/>
        <w:autoSpaceDE/>
        <w:autoSpaceDN/>
        <w:adjustRightInd/>
        <w:ind w:firstLine="180"/>
        <w:jc w:val="both"/>
        <w:rPr>
          <w:rFonts w:ascii="Times New Roman" w:hAnsi="Times New Roman" w:cs="Times New Roman"/>
          <w:sz w:val="24"/>
          <w:szCs w:val="28"/>
        </w:rPr>
      </w:pPr>
    </w:p>
    <w:p w:rsidR="00B36EEB" w:rsidRPr="00B36EEB" w:rsidRDefault="00B36EEB" w:rsidP="00B36EEB">
      <w:pPr>
        <w:widowControl/>
        <w:autoSpaceDE/>
        <w:autoSpaceDN/>
        <w:adjustRightInd/>
        <w:ind w:firstLine="180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8"/>
        </w:rPr>
        <w:lastRenderedPageBreak/>
        <w:t xml:space="preserve">          8. Юридические адреса сторон и их расчетные счета</w:t>
      </w:r>
    </w:p>
    <w:p w:rsidR="00B36EEB" w:rsidRPr="00B36EEB" w:rsidRDefault="00B36EEB" w:rsidP="00B36EEB">
      <w:pPr>
        <w:widowControl/>
        <w:autoSpaceDE/>
        <w:autoSpaceDN/>
        <w:adjustRightInd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6EEB">
        <w:rPr>
          <w:rFonts w:ascii="Times New Roman" w:hAnsi="Times New Roman" w:cs="Times New Roman"/>
          <w:sz w:val="24"/>
          <w:szCs w:val="24"/>
        </w:rPr>
        <w:t>Водоснабжающая</w:t>
      </w:r>
      <w:proofErr w:type="spellEnd"/>
      <w:r w:rsidRPr="00B36EEB">
        <w:rPr>
          <w:rFonts w:ascii="Times New Roman" w:hAnsi="Times New Roman" w:cs="Times New Roman"/>
          <w:sz w:val="24"/>
          <w:szCs w:val="24"/>
        </w:rPr>
        <w:t xml:space="preserve"> организация:                                                                                </w:t>
      </w:r>
    </w:p>
    <w:p w:rsidR="00B36EEB" w:rsidRPr="00B36EEB" w:rsidRDefault="00B36EEB" w:rsidP="00B36EEB">
      <w:pPr>
        <w:widowControl/>
        <w:autoSpaceDE/>
        <w:autoSpaceDN/>
        <w:adjustRightInd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36EEB">
        <w:rPr>
          <w:rFonts w:ascii="Times New Roman" w:hAnsi="Times New Roman" w:cs="Times New Roman"/>
          <w:sz w:val="24"/>
          <w:szCs w:val="24"/>
        </w:rPr>
        <w:t xml:space="preserve"> М</w:t>
      </w:r>
      <w:r w:rsidR="004550B6">
        <w:rPr>
          <w:rFonts w:ascii="Times New Roman" w:hAnsi="Times New Roman" w:cs="Times New Roman"/>
          <w:sz w:val="24"/>
          <w:szCs w:val="24"/>
        </w:rPr>
        <w:t>униципальное казенное предприятие</w:t>
      </w:r>
      <w:r w:rsidRPr="00B36EEB">
        <w:rPr>
          <w:rFonts w:ascii="Times New Roman" w:hAnsi="Times New Roman" w:cs="Times New Roman"/>
          <w:sz w:val="24"/>
          <w:szCs w:val="24"/>
        </w:rPr>
        <w:t xml:space="preserve"> «Тепло» </w:t>
      </w:r>
      <w:proofErr w:type="spellStart"/>
      <w:r w:rsidR="004550B6">
        <w:rPr>
          <w:rFonts w:ascii="Times New Roman" w:hAnsi="Times New Roman" w:cs="Times New Roman"/>
          <w:sz w:val="24"/>
          <w:szCs w:val="24"/>
        </w:rPr>
        <w:t>Светлополянского</w:t>
      </w:r>
      <w:proofErr w:type="spellEnd"/>
      <w:r w:rsidRPr="00B36E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36EEB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B36EE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4550B6" w:rsidRDefault="00B36EEB" w:rsidP="00B36EEB">
      <w:pPr>
        <w:widowControl/>
        <w:autoSpaceDE/>
        <w:autoSpaceDN/>
        <w:adjustRightInd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36EEB">
        <w:rPr>
          <w:rFonts w:ascii="Times New Roman" w:hAnsi="Times New Roman" w:cs="Times New Roman"/>
          <w:sz w:val="24"/>
          <w:szCs w:val="24"/>
        </w:rPr>
        <w:t xml:space="preserve">ИНН </w:t>
      </w:r>
      <w:r w:rsidR="004550B6" w:rsidRPr="004550B6">
        <w:rPr>
          <w:rFonts w:ascii="Times New Roman" w:hAnsi="Times New Roman" w:cs="Times New Roman"/>
          <w:sz w:val="24"/>
          <w:szCs w:val="24"/>
        </w:rPr>
        <w:t>5413111738</w:t>
      </w:r>
      <w:r w:rsidRPr="00B36EEB">
        <w:rPr>
          <w:rFonts w:ascii="Times New Roman" w:hAnsi="Times New Roman" w:cs="Times New Roman"/>
          <w:sz w:val="24"/>
          <w:szCs w:val="24"/>
        </w:rPr>
        <w:t xml:space="preserve">, КПП 541301001,  </w:t>
      </w:r>
      <w:proofErr w:type="gramStart"/>
      <w:r w:rsidRPr="00B36EE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36EEB">
        <w:rPr>
          <w:rFonts w:ascii="Times New Roman" w:hAnsi="Times New Roman" w:cs="Times New Roman"/>
          <w:sz w:val="24"/>
          <w:szCs w:val="24"/>
        </w:rPr>
        <w:t xml:space="preserve">/с </w:t>
      </w:r>
      <w:r w:rsidR="004550B6" w:rsidRPr="004550B6">
        <w:rPr>
          <w:rFonts w:ascii="Times New Roman" w:hAnsi="Times New Roman" w:cs="Times New Roman"/>
          <w:sz w:val="24"/>
          <w:szCs w:val="24"/>
        </w:rPr>
        <w:t>40702810709030000022</w:t>
      </w:r>
      <w:r w:rsidR="004550B6">
        <w:rPr>
          <w:rFonts w:ascii="Times New Roman" w:hAnsi="Times New Roman" w:cs="Times New Roman"/>
          <w:sz w:val="24"/>
          <w:szCs w:val="24"/>
        </w:rPr>
        <w:t xml:space="preserve"> </w:t>
      </w:r>
      <w:r w:rsidRPr="00B36EEB">
        <w:rPr>
          <w:rFonts w:ascii="Times New Roman" w:hAnsi="Times New Roman" w:cs="Times New Roman"/>
          <w:sz w:val="24"/>
          <w:szCs w:val="24"/>
        </w:rPr>
        <w:t xml:space="preserve">в Банк "Левобережный"(ПАО) к/с 30101810100000000850,  БИК 045004850 </w:t>
      </w:r>
    </w:p>
    <w:p w:rsidR="00B36EEB" w:rsidRPr="00B36EEB" w:rsidRDefault="00B36EEB" w:rsidP="004550B6">
      <w:pPr>
        <w:widowControl/>
        <w:autoSpaceDE/>
        <w:autoSpaceDN/>
        <w:adjustRightInd/>
        <w:ind w:left="120"/>
        <w:jc w:val="both"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4550B6" w:rsidRPr="004550B6">
        <w:rPr>
          <w:rFonts w:ascii="Times New Roman" w:hAnsi="Times New Roman" w:cs="Times New Roman"/>
          <w:sz w:val="24"/>
          <w:szCs w:val="24"/>
        </w:rPr>
        <w:t xml:space="preserve">633331, Новосибирская </w:t>
      </w:r>
      <w:proofErr w:type="spellStart"/>
      <w:proofErr w:type="gramStart"/>
      <w:r w:rsidR="004550B6" w:rsidRPr="004550B6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="004550B6" w:rsidRPr="004550B6">
        <w:rPr>
          <w:rFonts w:ascii="Times New Roman" w:hAnsi="Times New Roman" w:cs="Times New Roman"/>
          <w:sz w:val="24"/>
          <w:szCs w:val="24"/>
        </w:rPr>
        <w:t xml:space="preserve">, р-н </w:t>
      </w:r>
      <w:proofErr w:type="spellStart"/>
      <w:r w:rsidR="004550B6" w:rsidRPr="004550B6">
        <w:rPr>
          <w:rFonts w:ascii="Times New Roman" w:hAnsi="Times New Roman" w:cs="Times New Roman"/>
          <w:sz w:val="24"/>
          <w:szCs w:val="24"/>
        </w:rPr>
        <w:t>Болотнинский</w:t>
      </w:r>
      <w:proofErr w:type="spellEnd"/>
      <w:r w:rsidR="004550B6" w:rsidRPr="004550B6">
        <w:rPr>
          <w:rFonts w:ascii="Times New Roman" w:hAnsi="Times New Roman" w:cs="Times New Roman"/>
          <w:sz w:val="24"/>
          <w:szCs w:val="24"/>
        </w:rPr>
        <w:t>, с Светлая Поляна, пер Центральный, 4</w:t>
      </w:r>
    </w:p>
    <w:p w:rsidR="00B36EEB" w:rsidRPr="00B36EEB" w:rsidRDefault="00B36EEB" w:rsidP="00B36EEB">
      <w:pPr>
        <w:widowControl/>
        <w:tabs>
          <w:tab w:val="left" w:pos="930"/>
          <w:tab w:val="left" w:pos="1416"/>
          <w:tab w:val="left" w:pos="765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36EEB">
        <w:rPr>
          <w:rFonts w:ascii="Times New Roman" w:hAnsi="Times New Roman" w:cs="Times New Roman"/>
          <w:bCs/>
          <w:sz w:val="24"/>
          <w:szCs w:val="24"/>
        </w:rPr>
        <w:t xml:space="preserve">Абонент: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</w:t>
      </w:r>
    </w:p>
    <w:p w:rsidR="00B36EEB" w:rsidRPr="00B36EEB" w:rsidRDefault="00B36EEB" w:rsidP="00B36EEB">
      <w:pPr>
        <w:widowControl/>
        <w:tabs>
          <w:tab w:val="left" w:pos="930"/>
          <w:tab w:val="left" w:pos="1416"/>
          <w:tab w:val="left" w:pos="765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B36EEB" w:rsidRPr="00B36EEB" w:rsidRDefault="00B36EEB" w:rsidP="00B36EEB">
      <w:pPr>
        <w:widowControl/>
        <w:tabs>
          <w:tab w:val="left" w:pos="930"/>
          <w:tab w:val="left" w:pos="1416"/>
          <w:tab w:val="left" w:pos="765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B36EEB" w:rsidRPr="00B36EEB" w:rsidRDefault="00B36EEB" w:rsidP="00B36EE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</w:rPr>
      </w:pPr>
      <w:r w:rsidRPr="00B36EEB">
        <w:rPr>
          <w:rFonts w:ascii="Times New Roman" w:hAnsi="Times New Roman" w:cs="Times New Roman"/>
          <w:sz w:val="24"/>
        </w:rPr>
        <w:t xml:space="preserve">    «Абонент»                                                                   «</w:t>
      </w:r>
      <w:proofErr w:type="spellStart"/>
      <w:r w:rsidRPr="00B36EEB">
        <w:rPr>
          <w:rFonts w:ascii="Times New Roman" w:hAnsi="Times New Roman" w:cs="Times New Roman"/>
          <w:sz w:val="24"/>
        </w:rPr>
        <w:t>Водоснабжающая</w:t>
      </w:r>
      <w:proofErr w:type="spellEnd"/>
      <w:r w:rsidRPr="00B36EEB">
        <w:rPr>
          <w:rFonts w:ascii="Times New Roman" w:hAnsi="Times New Roman" w:cs="Times New Roman"/>
          <w:sz w:val="24"/>
        </w:rPr>
        <w:t xml:space="preserve"> организация»</w:t>
      </w:r>
    </w:p>
    <w:p w:rsidR="00B36EEB" w:rsidRPr="00B36EEB" w:rsidRDefault="00B36EEB" w:rsidP="00B36EE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B36EEB" w:rsidRPr="00B36EEB" w:rsidRDefault="00B36EEB" w:rsidP="00B36EE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B36EEB">
        <w:rPr>
          <w:rFonts w:ascii="Times New Roman" w:hAnsi="Times New Roman" w:cs="Times New Roman"/>
          <w:sz w:val="24"/>
          <w:szCs w:val="24"/>
        </w:rPr>
        <w:tab/>
      </w:r>
      <w:r w:rsidRPr="00B36EEB">
        <w:rPr>
          <w:rFonts w:ascii="Times New Roman" w:hAnsi="Times New Roman" w:cs="Times New Roman"/>
          <w:sz w:val="24"/>
          <w:szCs w:val="24"/>
        </w:rPr>
        <w:tab/>
      </w:r>
      <w:r w:rsidRPr="00B36EEB">
        <w:rPr>
          <w:rFonts w:ascii="Times New Roman" w:hAnsi="Times New Roman" w:cs="Times New Roman"/>
          <w:sz w:val="24"/>
          <w:szCs w:val="24"/>
        </w:rPr>
        <w:tab/>
      </w:r>
      <w:r w:rsidRPr="00B36EEB">
        <w:rPr>
          <w:rFonts w:ascii="Times New Roman" w:hAnsi="Times New Roman" w:cs="Times New Roman"/>
          <w:sz w:val="24"/>
          <w:szCs w:val="24"/>
        </w:rPr>
        <w:tab/>
        <w:t>Директор</w:t>
      </w:r>
    </w:p>
    <w:p w:rsidR="00B36EEB" w:rsidRPr="00B36EEB" w:rsidRDefault="00B36EEB" w:rsidP="00B36EE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4550B6">
        <w:rPr>
          <w:rFonts w:ascii="Times New Roman" w:hAnsi="Times New Roman" w:cs="Times New Roman"/>
          <w:sz w:val="24"/>
          <w:szCs w:val="24"/>
        </w:rPr>
        <w:t xml:space="preserve"> </w:t>
      </w:r>
      <w:r w:rsidR="004550B6">
        <w:rPr>
          <w:rFonts w:ascii="Times New Roman" w:hAnsi="Times New Roman" w:cs="Times New Roman"/>
          <w:sz w:val="24"/>
          <w:szCs w:val="24"/>
        </w:rPr>
        <w:tab/>
      </w:r>
      <w:r w:rsidR="004550B6">
        <w:rPr>
          <w:rFonts w:ascii="Times New Roman" w:hAnsi="Times New Roman" w:cs="Times New Roman"/>
          <w:sz w:val="24"/>
          <w:szCs w:val="24"/>
        </w:rPr>
        <w:tab/>
      </w:r>
      <w:r w:rsidR="004550B6">
        <w:rPr>
          <w:rFonts w:ascii="Times New Roman" w:hAnsi="Times New Roman" w:cs="Times New Roman"/>
          <w:sz w:val="24"/>
          <w:szCs w:val="24"/>
        </w:rPr>
        <w:tab/>
        <w:t>МКП «Тепло</w:t>
      </w:r>
      <w:r w:rsidRPr="00B36EEB">
        <w:rPr>
          <w:rFonts w:ascii="Times New Roman" w:hAnsi="Times New Roman" w:cs="Times New Roman"/>
          <w:sz w:val="24"/>
          <w:szCs w:val="24"/>
        </w:rPr>
        <w:t>»</w:t>
      </w:r>
    </w:p>
    <w:p w:rsidR="00B36EEB" w:rsidRPr="00B36EEB" w:rsidRDefault="00B36EEB" w:rsidP="00B36EE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8"/>
        </w:rPr>
      </w:pPr>
      <w:r w:rsidRPr="00B36EEB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</w:t>
      </w:r>
      <w:r w:rsidRPr="00B36EEB"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="004550B6">
        <w:rPr>
          <w:rFonts w:ascii="Times New Roman" w:hAnsi="Times New Roman" w:cs="Times New Roman"/>
          <w:sz w:val="24"/>
          <w:szCs w:val="24"/>
        </w:rPr>
        <w:t>С.И.Поличко</w:t>
      </w:r>
      <w:proofErr w:type="spellEnd"/>
      <w:r w:rsidRPr="00B36EEB">
        <w:rPr>
          <w:rFonts w:ascii="Times New Roman" w:hAnsi="Times New Roman" w:cs="Times New Roman"/>
          <w:sz w:val="24"/>
          <w:szCs w:val="28"/>
        </w:rPr>
        <w:tab/>
      </w:r>
    </w:p>
    <w:p w:rsidR="00B36EEB" w:rsidRPr="00B36EEB" w:rsidRDefault="00B36EEB" w:rsidP="00B36EEB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B36EEB" w:rsidRPr="00B36EEB" w:rsidRDefault="00B36EEB" w:rsidP="00B36EEB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B36EEB" w:rsidRPr="00B36EEB" w:rsidRDefault="00B36EEB" w:rsidP="00B36EE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11D93" w:rsidRDefault="00DF0FB7"/>
    <w:sectPr w:rsidR="00311D93" w:rsidSect="00EC6461">
      <w:pgSz w:w="11909" w:h="16834"/>
      <w:pgMar w:top="709" w:right="1203" w:bottom="720" w:left="120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5DC"/>
    <w:multiLevelType w:val="hybridMultilevel"/>
    <w:tmpl w:val="B4EA0AB4"/>
    <w:lvl w:ilvl="0" w:tplc="FFFFFFFF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A4391E"/>
    <w:multiLevelType w:val="hybridMultilevel"/>
    <w:tmpl w:val="E594DCCC"/>
    <w:lvl w:ilvl="0" w:tplc="FFFFFFFF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A365BBC"/>
    <w:multiLevelType w:val="multilevel"/>
    <w:tmpl w:val="1720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109FE"/>
    <w:multiLevelType w:val="hybridMultilevel"/>
    <w:tmpl w:val="17FA4F70"/>
    <w:lvl w:ilvl="0" w:tplc="FFFFFFFF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461"/>
    <w:rsid w:val="00203B91"/>
    <w:rsid w:val="0033479D"/>
    <w:rsid w:val="0037414B"/>
    <w:rsid w:val="004550B6"/>
    <w:rsid w:val="00675E81"/>
    <w:rsid w:val="009322D9"/>
    <w:rsid w:val="0099575D"/>
    <w:rsid w:val="009B591D"/>
    <w:rsid w:val="00B36EEB"/>
    <w:rsid w:val="00DF0FB7"/>
    <w:rsid w:val="00E11FCF"/>
    <w:rsid w:val="00EA557B"/>
    <w:rsid w:val="00EC6461"/>
    <w:rsid w:val="00ED517A"/>
    <w:rsid w:val="00F6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ED517A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B591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9B591D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1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B591D"/>
    <w:rPr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9B591D"/>
    <w:rPr>
      <w:b/>
      <w:bCs/>
    </w:rPr>
  </w:style>
  <w:style w:type="paragraph" w:styleId="a3">
    <w:name w:val="Normal (Web)"/>
    <w:basedOn w:val="a"/>
    <w:uiPriority w:val="99"/>
    <w:semiHidden/>
    <w:unhideWhenUsed/>
    <w:rsid w:val="009B591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591D"/>
  </w:style>
  <w:style w:type="character" w:styleId="a4">
    <w:name w:val="Hyperlink"/>
    <w:basedOn w:val="a0"/>
    <w:uiPriority w:val="99"/>
    <w:semiHidden/>
    <w:unhideWhenUsed/>
    <w:rsid w:val="009B591D"/>
    <w:rPr>
      <w:color w:val="0000FF"/>
      <w:u w:val="single"/>
    </w:rPr>
  </w:style>
  <w:style w:type="paragraph" w:customStyle="1" w:styleId="ConsNonformat">
    <w:name w:val="ConsNonformat"/>
    <w:rsid w:val="00203B9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203B9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337">
          <w:marLeft w:val="0"/>
          <w:marRight w:val="0"/>
          <w:marTop w:val="0"/>
          <w:marBottom w:val="0"/>
          <w:divBdr>
            <w:top w:val="single" w:sz="6" w:space="10" w:color="D9D9D9"/>
            <w:left w:val="none" w:sz="0" w:space="20" w:color="auto"/>
            <w:bottom w:val="single" w:sz="6" w:space="10" w:color="D9D9D9"/>
            <w:right w:val="none" w:sz="0" w:space="20" w:color="auto"/>
          </w:divBdr>
        </w:div>
        <w:div w:id="2147384493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invodokanal.ru/docs/N83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klinvodokanal.ru/ind/tehuslovi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linvodokanal.ru/docs/N83.pdf" TargetMode="External"/><Relationship Id="rId11" Type="http://schemas.openxmlformats.org/officeDocument/2006/relationships/hyperlink" Target="http://klinvodokanal.ru/ind/dogovo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linvodokanal.ru/ind/priem-pribo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linvodokanal.ru/ind/pro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3564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2014-04-24T03:07:00Z</dcterms:created>
  <dcterms:modified xsi:type="dcterms:W3CDTF">2015-12-28T02:44:00Z</dcterms:modified>
</cp:coreProperties>
</file>