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29F" w:rsidRDefault="004A729F" w:rsidP="005D457D">
      <w:pPr>
        <w:ind w:right="11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Отчет о количестве, тематике и результатах рассмотрения обращений граждан </w:t>
      </w:r>
      <w:proofErr w:type="gramStart"/>
      <w:r>
        <w:rPr>
          <w:b/>
          <w:sz w:val="28"/>
          <w:szCs w:val="28"/>
        </w:rPr>
        <w:t>в</w:t>
      </w:r>
      <w:proofErr w:type="gramEnd"/>
    </w:p>
    <w:p w:rsidR="004A729F" w:rsidRDefault="004A729F" w:rsidP="004A729F">
      <w:pPr>
        <w:ind w:right="11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администрации Светлополянского с/с</w:t>
      </w:r>
    </w:p>
    <w:tbl>
      <w:tblPr>
        <w:tblStyle w:val="a4"/>
        <w:tblpPr w:leftFromText="180" w:rightFromText="180" w:vertAnchor="page" w:horzAnchor="margin" w:tblpXSpec="center" w:tblpY="3178"/>
        <w:tblW w:w="16056" w:type="dxa"/>
        <w:tblInd w:w="0" w:type="dxa"/>
        <w:tblLayout w:type="fixed"/>
        <w:tblLook w:val="04A0"/>
      </w:tblPr>
      <w:tblGrid>
        <w:gridCol w:w="2818"/>
        <w:gridCol w:w="713"/>
        <w:gridCol w:w="1258"/>
        <w:gridCol w:w="851"/>
        <w:gridCol w:w="567"/>
        <w:gridCol w:w="368"/>
        <w:gridCol w:w="793"/>
        <w:gridCol w:w="854"/>
        <w:gridCol w:w="420"/>
        <w:gridCol w:w="352"/>
        <w:gridCol w:w="428"/>
        <w:gridCol w:w="371"/>
        <w:gridCol w:w="340"/>
        <w:gridCol w:w="428"/>
        <w:gridCol w:w="569"/>
        <w:gridCol w:w="427"/>
        <w:gridCol w:w="793"/>
        <w:gridCol w:w="433"/>
        <w:gridCol w:w="569"/>
        <w:gridCol w:w="990"/>
        <w:gridCol w:w="712"/>
        <w:gridCol w:w="1002"/>
      </w:tblGrid>
      <w:tr w:rsidR="004A729F" w:rsidTr="004A729F">
        <w:trPr>
          <w:trHeight w:val="1829"/>
        </w:trPr>
        <w:tc>
          <w:tcPr>
            <w:tcW w:w="28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Наименование сельского, городского поселения</w:t>
            </w:r>
          </w:p>
        </w:tc>
        <w:tc>
          <w:tcPr>
            <w:tcW w:w="7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Всего</w:t>
            </w:r>
          </w:p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письменных обращений</w:t>
            </w:r>
          </w:p>
        </w:tc>
        <w:tc>
          <w:tcPr>
            <w:tcW w:w="925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Письменные обращения,</w:t>
            </w:r>
          </w:p>
          <w:p w:rsidR="004A729F" w:rsidRDefault="004A729F">
            <w:pPr>
              <w:spacing w:after="0" w:line="240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Устные обращения</w:t>
            </w:r>
          </w:p>
          <w:p w:rsidR="004A729F" w:rsidRDefault="004A729F">
            <w:pPr>
              <w:spacing w:after="0" w:line="240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(по результатам ЕДП)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Обращения по справочному телефону</w:t>
            </w:r>
          </w:p>
        </w:tc>
      </w:tr>
      <w:tr w:rsidR="004A729F" w:rsidTr="004A729F">
        <w:trPr>
          <w:trHeight w:val="141"/>
        </w:trPr>
        <w:tc>
          <w:tcPr>
            <w:tcW w:w="2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29F" w:rsidRDefault="004A729F">
            <w:pPr>
              <w:spacing w:after="0" w:line="240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29F" w:rsidRDefault="004A729F">
            <w:pPr>
              <w:spacing w:after="0" w:line="240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том числе </w:t>
            </w:r>
            <w:r>
              <w:rPr>
                <w:b/>
                <w:sz w:val="24"/>
                <w:szCs w:val="24"/>
                <w:lang w:eastAsia="en-US"/>
              </w:rPr>
              <w:t>по тематике обращений</w:t>
            </w:r>
          </w:p>
        </w:tc>
        <w:tc>
          <w:tcPr>
            <w:tcW w:w="19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том числе </w:t>
            </w:r>
            <w:r>
              <w:rPr>
                <w:b/>
                <w:sz w:val="24"/>
                <w:szCs w:val="24"/>
                <w:lang w:eastAsia="en-US"/>
              </w:rPr>
              <w:t xml:space="preserve">по видам </w:t>
            </w:r>
            <w:r>
              <w:rPr>
                <w:sz w:val="24"/>
                <w:szCs w:val="24"/>
                <w:lang w:eastAsia="en-US"/>
              </w:rPr>
              <w:t>обращений</w:t>
            </w:r>
          </w:p>
        </w:tc>
        <w:tc>
          <w:tcPr>
            <w:tcW w:w="26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том числе по результатам рассмотрения</w:t>
            </w:r>
          </w:p>
        </w:tc>
        <w:tc>
          <w:tcPr>
            <w:tcW w:w="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том числе принято</w:t>
            </w:r>
            <w:r>
              <w:rPr>
                <w:b/>
                <w:sz w:val="24"/>
                <w:szCs w:val="24"/>
                <w:lang w:eastAsia="en-US"/>
              </w:rPr>
              <w:t>:</w:t>
            </w:r>
          </w:p>
        </w:tc>
        <w:tc>
          <w:tcPr>
            <w:tcW w:w="10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297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Всего</w:t>
            </w:r>
          </w:p>
        </w:tc>
      </w:tr>
      <w:tr w:rsidR="004A729F" w:rsidTr="004A729F">
        <w:trPr>
          <w:cantSplit/>
          <w:trHeight w:val="879"/>
        </w:trPr>
        <w:tc>
          <w:tcPr>
            <w:tcW w:w="2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29F" w:rsidRDefault="004A729F">
            <w:pPr>
              <w:spacing w:after="0" w:line="240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29F" w:rsidRDefault="004A729F">
            <w:pPr>
              <w:spacing w:after="0" w:line="240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29F" w:rsidRDefault="004A729F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Государство,</w:t>
            </w:r>
          </w:p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общество,</w:t>
            </w:r>
          </w:p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Социальная сфера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Экономика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Оборона, безопасность, законность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Жилищно-коммунальная сфера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заявления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жалобы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предложения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Поддержано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 том числе меры приняты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Разъяснено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Не поддержано</w:t>
            </w: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Взято на контроль</w:t>
            </w:r>
          </w:p>
        </w:tc>
        <w:tc>
          <w:tcPr>
            <w:tcW w:w="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29F" w:rsidRDefault="004A729F">
            <w:pPr>
              <w:spacing w:after="0" w:line="240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Главой сельского, городского поселения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A729F" w:rsidRDefault="004A729F">
            <w:pPr>
              <w:spacing w:after="0" w:line="240" w:lineRule="auto"/>
              <w:ind w:left="113" w:right="113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Уполномочен-ными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лицами</w:t>
            </w:r>
          </w:p>
        </w:tc>
        <w:tc>
          <w:tcPr>
            <w:tcW w:w="10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29F" w:rsidRDefault="004A729F">
            <w:pPr>
              <w:spacing w:after="0" w:line="240" w:lineRule="auto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A729F" w:rsidTr="004A729F">
        <w:trPr>
          <w:trHeight w:val="1260"/>
        </w:trPr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Светлополянского</w:t>
            </w:r>
          </w:p>
          <w:p w:rsidR="004A729F" w:rsidRDefault="004A72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  <w:p w:rsidR="004A729F" w:rsidRDefault="004A72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4A729F" w:rsidRDefault="004A72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4A729F" w:rsidTr="004A729F">
        <w:trPr>
          <w:trHeight w:val="658"/>
        </w:trPr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Итого </w:t>
            </w:r>
          </w:p>
          <w:p w:rsidR="004A729F" w:rsidRDefault="004A729F" w:rsidP="005D457D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 </w:t>
            </w:r>
            <w:r w:rsidR="005D457D">
              <w:rPr>
                <w:sz w:val="28"/>
                <w:szCs w:val="28"/>
                <w:lang w:eastAsia="en-US"/>
              </w:rPr>
              <w:t>август</w:t>
            </w:r>
            <w:r>
              <w:rPr>
                <w:sz w:val="28"/>
                <w:szCs w:val="28"/>
                <w:lang w:eastAsia="en-US"/>
              </w:rPr>
              <w:t xml:space="preserve"> 2020 г. 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Pr="004A729F" w:rsidRDefault="005D457D">
            <w:pPr>
              <w:spacing w:after="0" w:line="240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5D457D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Pr="004A729F" w:rsidRDefault="005D457D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5D457D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5D457D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bookmarkStart w:id="0" w:name="_GoBack"/>
            <w:bookmarkEnd w:id="0"/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</w:tr>
      <w:tr w:rsidR="004A729F" w:rsidTr="004A729F">
        <w:trPr>
          <w:trHeight w:val="297"/>
        </w:trPr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Итого </w:t>
            </w:r>
          </w:p>
          <w:p w:rsidR="004A729F" w:rsidRDefault="004A729F">
            <w:pPr>
              <w:spacing w:after="0" w:line="240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 начала года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9F" w:rsidRDefault="004A729F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</w:tr>
    </w:tbl>
    <w:p w:rsidR="004A729F" w:rsidRDefault="004A729F" w:rsidP="004A729F">
      <w:pPr>
        <w:rPr>
          <w:rFonts w:ascii="Times New Roman" w:hAnsi="Times New Roman" w:cs="Times New Roman"/>
        </w:rPr>
      </w:pPr>
    </w:p>
    <w:p w:rsidR="004A729F" w:rsidRDefault="004A729F" w:rsidP="004A729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 Светлополянского сельсовета                                                                                                                                                                    Д.Г.Андресян</w:t>
      </w:r>
    </w:p>
    <w:sectPr w:rsidR="004A729F" w:rsidSect="004A729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29521B"/>
    <w:rsid w:val="0029521B"/>
    <w:rsid w:val="004A729F"/>
    <w:rsid w:val="005D457D"/>
    <w:rsid w:val="00CD1660"/>
    <w:rsid w:val="00EE13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29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729F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4A72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132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202</Words>
  <Characters>1152</Characters>
  <Application>Microsoft Office Word</Application>
  <DocSecurity>0</DocSecurity>
  <Lines>9</Lines>
  <Paragraphs>2</Paragraphs>
  <ScaleCrop>false</ScaleCrop>
  <Company/>
  <LinksUpToDate>false</LinksUpToDate>
  <CharactersWithSpaces>1352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Ольга Петровна</cp:lastModifiedBy>
  <cp:revision>3</cp:revision>
  <dcterms:created xsi:type="dcterms:W3CDTF">2020-10-01T05:40:00Z</dcterms:created>
  <dcterms:modified xsi:type="dcterms:W3CDTF">2022-12-27T09:05:00Z</dcterms:modified>
</cp:coreProperties>
</file>