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3D84" w:rsidRPr="00540C0F" w:rsidRDefault="00A13D84" w:rsidP="001039DE">
      <w:pPr>
        <w:spacing w:line="240" w:lineRule="auto"/>
        <w:jc w:val="center"/>
        <w:rPr>
          <w:sz w:val="26"/>
          <w:szCs w:val="26"/>
          <w:highlight w:val="yellow"/>
        </w:rPr>
      </w:pPr>
      <w:r w:rsidRPr="00540C0F">
        <w:rPr>
          <w:noProof/>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A13D84" w:rsidRPr="00540C0F" w:rsidRDefault="00A13D84" w:rsidP="001039DE">
      <w:pPr>
        <w:spacing w:line="240" w:lineRule="auto"/>
        <w:rPr>
          <w:sz w:val="26"/>
          <w:szCs w:val="26"/>
          <w:highlight w:val="yellow"/>
        </w:rPr>
      </w:pPr>
    </w:p>
    <w:p w:rsidR="00A13D84" w:rsidRPr="00540C0F" w:rsidRDefault="00A13D84" w:rsidP="001039DE">
      <w:pPr>
        <w:tabs>
          <w:tab w:val="left" w:pos="6012"/>
        </w:tabs>
        <w:spacing w:line="240" w:lineRule="auto"/>
        <w:rPr>
          <w:rFonts w:ascii="Times New Roman" w:hAnsi="Times New Roman" w:cs="Times New Roman"/>
          <w:sz w:val="26"/>
          <w:szCs w:val="26"/>
          <w:highlight w:val="yellow"/>
        </w:rPr>
      </w:pPr>
    </w:p>
    <w:p w:rsidR="00A13D84" w:rsidRPr="00540C0F" w:rsidRDefault="00A13D84" w:rsidP="001039DE">
      <w:pPr>
        <w:tabs>
          <w:tab w:val="left" w:pos="6012"/>
        </w:tabs>
        <w:spacing w:line="240" w:lineRule="auto"/>
        <w:rPr>
          <w:rFonts w:ascii="Times New Roman" w:hAnsi="Times New Roman" w:cs="Times New Roman"/>
          <w:sz w:val="26"/>
          <w:szCs w:val="26"/>
          <w:highlight w:val="yellow"/>
        </w:rPr>
      </w:pPr>
    </w:p>
    <w:tbl>
      <w:tblPr>
        <w:tblW w:w="0" w:type="auto"/>
        <w:tblLook w:val="00A0"/>
      </w:tblPr>
      <w:tblGrid>
        <w:gridCol w:w="4785"/>
        <w:gridCol w:w="4786"/>
      </w:tblGrid>
      <w:tr w:rsidR="00A13D84" w:rsidRPr="00540C0F" w:rsidTr="00B4251F">
        <w:tc>
          <w:tcPr>
            <w:tcW w:w="4785" w:type="dxa"/>
          </w:tcPr>
          <w:p w:rsidR="00A13D84" w:rsidRPr="00540C0F" w:rsidRDefault="00A13D84" w:rsidP="001039DE">
            <w:pPr>
              <w:tabs>
                <w:tab w:val="left" w:pos="6012"/>
              </w:tabs>
              <w:spacing w:after="0" w:line="240" w:lineRule="auto"/>
              <w:rPr>
                <w:rFonts w:ascii="Times New Roman" w:hAnsi="Times New Roman"/>
                <w:sz w:val="26"/>
                <w:shd w:val="clear" w:color="auto" w:fill="FFFF00"/>
              </w:rPr>
            </w:pPr>
          </w:p>
          <w:p w:rsidR="00A13D84" w:rsidRPr="00540C0F" w:rsidRDefault="00A13D84" w:rsidP="001039DE">
            <w:pPr>
              <w:spacing w:after="0" w:line="240" w:lineRule="auto"/>
              <w:rPr>
                <w:rFonts w:ascii="Times New Roman" w:hAnsi="Times New Roman" w:cs="Times New Roman"/>
                <w:sz w:val="26"/>
                <w:szCs w:val="26"/>
              </w:rPr>
            </w:pPr>
            <w:r w:rsidRPr="00540C0F">
              <w:rPr>
                <w:rFonts w:ascii="Times New Roman" w:hAnsi="Times New Roman" w:cs="Times New Roman"/>
                <w:sz w:val="26"/>
                <w:szCs w:val="26"/>
              </w:rPr>
              <w:t>Шифр ПЗЗ.0</w:t>
            </w:r>
            <w:r w:rsidR="007D70DF" w:rsidRPr="00540C0F">
              <w:rPr>
                <w:rFonts w:ascii="Times New Roman" w:hAnsi="Times New Roman" w:cs="Times New Roman"/>
                <w:sz w:val="26"/>
                <w:szCs w:val="26"/>
              </w:rPr>
              <w:t>87</w:t>
            </w:r>
            <w:r w:rsidRPr="00540C0F">
              <w:rPr>
                <w:rFonts w:ascii="Times New Roman" w:hAnsi="Times New Roman" w:cs="Times New Roman"/>
                <w:sz w:val="26"/>
                <w:szCs w:val="26"/>
              </w:rPr>
              <w:t>-Г/13</w:t>
            </w:r>
          </w:p>
          <w:p w:rsidR="00A13D84" w:rsidRPr="00540C0F" w:rsidRDefault="00A13D84" w:rsidP="001039DE">
            <w:pPr>
              <w:tabs>
                <w:tab w:val="left" w:pos="6012"/>
              </w:tabs>
              <w:spacing w:after="0" w:line="240" w:lineRule="auto"/>
              <w:rPr>
                <w:rFonts w:ascii="Times New Roman" w:hAnsi="Times New Roman"/>
                <w:sz w:val="26"/>
                <w:szCs w:val="26"/>
              </w:rPr>
            </w:pPr>
          </w:p>
        </w:tc>
        <w:tc>
          <w:tcPr>
            <w:tcW w:w="4786" w:type="dxa"/>
          </w:tcPr>
          <w:p w:rsidR="00A13D84" w:rsidRPr="00540C0F" w:rsidRDefault="00A13D84" w:rsidP="001039DE">
            <w:pPr>
              <w:tabs>
                <w:tab w:val="left" w:pos="6012"/>
              </w:tabs>
              <w:spacing w:after="0" w:line="240" w:lineRule="auto"/>
              <w:rPr>
                <w:rFonts w:ascii="Times New Roman" w:hAnsi="Times New Roman" w:cs="Times New Roman"/>
                <w:sz w:val="26"/>
                <w:szCs w:val="26"/>
              </w:rPr>
            </w:pPr>
            <w:r w:rsidRPr="00540C0F">
              <w:rPr>
                <w:rFonts w:ascii="Times New Roman" w:hAnsi="Times New Roman" w:cs="Times New Roman"/>
                <w:sz w:val="26"/>
                <w:szCs w:val="26"/>
              </w:rPr>
              <w:t>Заказчик: Администрация</w:t>
            </w:r>
          </w:p>
          <w:p w:rsidR="00A13D84" w:rsidRPr="00540C0F" w:rsidRDefault="00991D10" w:rsidP="001039DE">
            <w:pPr>
              <w:tabs>
                <w:tab w:val="left" w:pos="6012"/>
              </w:tabs>
              <w:spacing w:after="0" w:line="240" w:lineRule="auto"/>
              <w:rPr>
                <w:rFonts w:ascii="Times New Roman" w:hAnsi="Times New Roman" w:cs="Times New Roman"/>
                <w:sz w:val="26"/>
                <w:szCs w:val="26"/>
              </w:rPr>
            </w:pPr>
            <w:r w:rsidRPr="00540C0F">
              <w:rPr>
                <w:rFonts w:ascii="Times New Roman" w:hAnsi="Times New Roman" w:cs="Times New Roman"/>
                <w:sz w:val="26"/>
                <w:szCs w:val="26"/>
              </w:rPr>
              <w:t>Болотнинского</w:t>
            </w:r>
            <w:r w:rsidR="00A13D84" w:rsidRPr="00540C0F">
              <w:rPr>
                <w:rFonts w:ascii="Times New Roman" w:hAnsi="Times New Roman" w:cs="Times New Roman"/>
                <w:sz w:val="26"/>
                <w:szCs w:val="26"/>
              </w:rPr>
              <w:t xml:space="preserve"> района </w:t>
            </w:r>
          </w:p>
          <w:p w:rsidR="00A13D84" w:rsidRPr="00540C0F" w:rsidRDefault="00A13D84" w:rsidP="001039DE">
            <w:pPr>
              <w:tabs>
                <w:tab w:val="left" w:pos="6012"/>
              </w:tabs>
              <w:spacing w:after="0" w:line="240" w:lineRule="auto"/>
              <w:rPr>
                <w:rFonts w:ascii="Times New Roman" w:hAnsi="Times New Roman" w:cs="Times New Roman"/>
                <w:sz w:val="26"/>
                <w:szCs w:val="26"/>
              </w:rPr>
            </w:pPr>
            <w:r w:rsidRPr="00540C0F">
              <w:rPr>
                <w:rFonts w:ascii="Times New Roman" w:hAnsi="Times New Roman" w:cs="Times New Roman"/>
                <w:sz w:val="26"/>
                <w:szCs w:val="26"/>
              </w:rPr>
              <w:t>Новосибирской области</w:t>
            </w:r>
          </w:p>
        </w:tc>
      </w:tr>
    </w:tbl>
    <w:p w:rsidR="00A13D84" w:rsidRPr="00540C0F" w:rsidRDefault="00A13D84" w:rsidP="001039DE">
      <w:pPr>
        <w:tabs>
          <w:tab w:val="left" w:pos="6012"/>
        </w:tabs>
        <w:spacing w:after="0" w:line="240" w:lineRule="auto"/>
        <w:rPr>
          <w:rFonts w:ascii="Times New Roman" w:hAnsi="Times New Roman" w:cs="Times New Roman"/>
          <w:sz w:val="26"/>
          <w:szCs w:val="26"/>
          <w:highlight w:val="yellow"/>
        </w:rPr>
      </w:pPr>
    </w:p>
    <w:p w:rsidR="00A13D84" w:rsidRPr="00540C0F" w:rsidRDefault="00A13D84" w:rsidP="001039DE">
      <w:pPr>
        <w:tabs>
          <w:tab w:val="left" w:pos="6012"/>
        </w:tabs>
        <w:spacing w:after="0" w:line="240" w:lineRule="auto"/>
        <w:rPr>
          <w:rFonts w:ascii="Times New Roman" w:hAnsi="Times New Roman" w:cs="Times New Roman"/>
          <w:sz w:val="26"/>
          <w:szCs w:val="26"/>
          <w:highlight w:val="yellow"/>
        </w:rPr>
      </w:pPr>
    </w:p>
    <w:p w:rsidR="00A13D84" w:rsidRPr="00F3302E" w:rsidRDefault="00A13D84" w:rsidP="001039DE">
      <w:pPr>
        <w:tabs>
          <w:tab w:val="left" w:pos="6012"/>
        </w:tabs>
        <w:spacing w:after="0" w:line="240" w:lineRule="auto"/>
        <w:rPr>
          <w:rFonts w:ascii="Times New Roman" w:hAnsi="Times New Roman" w:cs="Times New Roman"/>
          <w:sz w:val="26"/>
          <w:szCs w:val="26"/>
        </w:rPr>
      </w:pPr>
    </w:p>
    <w:p w:rsidR="00A13D84" w:rsidRPr="00C16488" w:rsidRDefault="00A13D84" w:rsidP="001039DE">
      <w:pPr>
        <w:tabs>
          <w:tab w:val="left" w:pos="6012"/>
        </w:tabs>
        <w:spacing w:after="0" w:line="240" w:lineRule="auto"/>
        <w:jc w:val="center"/>
        <w:rPr>
          <w:rFonts w:ascii="Times New Roman" w:hAnsi="Times New Roman" w:cs="Times New Roman"/>
          <w:b/>
          <w:sz w:val="26"/>
          <w:szCs w:val="26"/>
        </w:rPr>
      </w:pPr>
      <w:r w:rsidRPr="00C16488">
        <w:rPr>
          <w:rFonts w:ascii="Times New Roman" w:hAnsi="Times New Roman" w:cs="Times New Roman"/>
          <w:b/>
          <w:sz w:val="26"/>
          <w:szCs w:val="26"/>
        </w:rPr>
        <w:t>ПРОЕКТ</w:t>
      </w:r>
    </w:p>
    <w:p w:rsidR="00715AED" w:rsidRPr="00F3302E" w:rsidRDefault="00A13D84" w:rsidP="001039DE">
      <w:pPr>
        <w:tabs>
          <w:tab w:val="left" w:pos="6012"/>
        </w:tabs>
        <w:spacing w:after="0" w:line="240" w:lineRule="auto"/>
        <w:jc w:val="center"/>
        <w:rPr>
          <w:rFonts w:ascii="Times New Roman" w:hAnsi="Times New Roman" w:cs="Times New Roman"/>
          <w:b/>
          <w:sz w:val="26"/>
          <w:szCs w:val="26"/>
        </w:rPr>
      </w:pPr>
      <w:r w:rsidRPr="0079514E">
        <w:rPr>
          <w:rFonts w:ascii="Times New Roman" w:hAnsi="Times New Roman" w:cs="Times New Roman"/>
          <w:b/>
          <w:sz w:val="26"/>
          <w:szCs w:val="26"/>
        </w:rPr>
        <w:t>ПРАВИЛ ЗЕМЛЕПОЛЬЗОВАНИЯ И ЗАСТРОЙКИ</w:t>
      </w:r>
      <w:r w:rsidR="00A47C1F" w:rsidRPr="0079514E">
        <w:rPr>
          <w:rFonts w:ascii="Times New Roman" w:hAnsi="Times New Roman" w:cs="Times New Roman"/>
          <w:b/>
          <w:sz w:val="26"/>
          <w:szCs w:val="26"/>
        </w:rPr>
        <w:t xml:space="preserve"> ТЕРРИТОРИИ </w:t>
      </w:r>
      <w:r w:rsidR="007B075D">
        <w:rPr>
          <w:rFonts w:ascii="Times New Roman" w:hAnsi="Times New Roman" w:cs="Times New Roman"/>
          <w:b/>
          <w:sz w:val="26"/>
          <w:szCs w:val="26"/>
        </w:rPr>
        <w:t>СВЕТЛОПОЛЯНСКОГО</w:t>
      </w:r>
      <w:r w:rsidR="004E622E" w:rsidRPr="0079514E">
        <w:rPr>
          <w:rFonts w:ascii="Times New Roman" w:hAnsi="Times New Roman" w:cs="Times New Roman"/>
          <w:b/>
          <w:sz w:val="26"/>
          <w:szCs w:val="26"/>
        </w:rPr>
        <w:t xml:space="preserve"> </w:t>
      </w:r>
      <w:r w:rsidR="00A47C1F" w:rsidRPr="0079514E">
        <w:rPr>
          <w:rFonts w:ascii="Times New Roman" w:hAnsi="Times New Roman" w:cs="Times New Roman"/>
          <w:b/>
          <w:sz w:val="26"/>
          <w:szCs w:val="26"/>
        </w:rPr>
        <w:t>СЕЛЬСКОГО</w:t>
      </w:r>
      <w:r w:rsidR="00A47C1F" w:rsidRPr="00C16488">
        <w:rPr>
          <w:rFonts w:ascii="Times New Roman" w:hAnsi="Times New Roman" w:cs="Times New Roman"/>
          <w:b/>
          <w:sz w:val="26"/>
          <w:szCs w:val="26"/>
        </w:rPr>
        <w:t xml:space="preserve"> ПОСЕЛЕНИЯ</w:t>
      </w:r>
      <w:r w:rsidR="00A47C1F" w:rsidRPr="00F3302E">
        <w:rPr>
          <w:rFonts w:ascii="Times New Roman" w:hAnsi="Times New Roman" w:cs="Times New Roman"/>
          <w:b/>
          <w:sz w:val="26"/>
          <w:szCs w:val="26"/>
        </w:rPr>
        <w:t xml:space="preserve"> (</w:t>
      </w:r>
      <w:r w:rsidR="007B075D">
        <w:rPr>
          <w:rFonts w:ascii="Times New Roman" w:hAnsi="Times New Roman" w:cs="Times New Roman"/>
          <w:b/>
          <w:sz w:val="26"/>
          <w:szCs w:val="26"/>
        </w:rPr>
        <w:t>с. СВЕТЛАЯ ПОЛЯНА, д. ГОРН, д. НОВАЯ ЧЕБУЛА, д. СИБИРЯК, д. ТАГАНАЙ</w:t>
      </w:r>
      <w:r w:rsidR="007B3D98">
        <w:rPr>
          <w:rFonts w:ascii="Times New Roman" w:hAnsi="Times New Roman" w:cs="Times New Roman"/>
          <w:b/>
          <w:sz w:val="26"/>
          <w:szCs w:val="26"/>
        </w:rPr>
        <w:t>)</w:t>
      </w:r>
      <w:r w:rsidR="00715AED" w:rsidRPr="00F3302E">
        <w:rPr>
          <w:rFonts w:ascii="Times New Roman" w:hAnsi="Times New Roman" w:cs="Times New Roman"/>
          <w:b/>
          <w:sz w:val="26"/>
          <w:szCs w:val="26"/>
        </w:rPr>
        <w:t xml:space="preserve"> </w:t>
      </w:r>
      <w:r w:rsidR="00A47C1F" w:rsidRPr="00F3302E">
        <w:rPr>
          <w:rFonts w:ascii="Times New Roman" w:hAnsi="Times New Roman" w:cs="Times New Roman"/>
          <w:b/>
          <w:sz w:val="26"/>
          <w:szCs w:val="26"/>
        </w:rPr>
        <w:t>БОЛОТНИНСКОГО</w:t>
      </w:r>
      <w:r w:rsidRPr="00F3302E">
        <w:rPr>
          <w:rFonts w:ascii="Times New Roman" w:hAnsi="Times New Roman" w:cs="Times New Roman"/>
          <w:b/>
          <w:sz w:val="26"/>
          <w:szCs w:val="26"/>
        </w:rPr>
        <w:t xml:space="preserve"> РАЙОНА </w:t>
      </w:r>
    </w:p>
    <w:p w:rsidR="00A13D84" w:rsidRPr="00F3302E" w:rsidRDefault="00A13D84" w:rsidP="001039DE">
      <w:pPr>
        <w:tabs>
          <w:tab w:val="left" w:pos="6012"/>
        </w:tabs>
        <w:spacing w:after="0" w:line="240" w:lineRule="auto"/>
        <w:jc w:val="center"/>
        <w:rPr>
          <w:rFonts w:ascii="Times New Roman" w:hAnsi="Times New Roman" w:cs="Times New Roman"/>
          <w:b/>
          <w:sz w:val="26"/>
          <w:szCs w:val="26"/>
        </w:rPr>
      </w:pPr>
      <w:r w:rsidRPr="00F3302E">
        <w:rPr>
          <w:rFonts w:ascii="Times New Roman" w:hAnsi="Times New Roman" w:cs="Times New Roman"/>
          <w:b/>
          <w:sz w:val="26"/>
          <w:szCs w:val="26"/>
        </w:rPr>
        <w:t>НОВОСИБИРСКОЙ ОБЛАСТИ</w:t>
      </w:r>
    </w:p>
    <w:p w:rsidR="00A13D84" w:rsidRPr="00F3302E" w:rsidRDefault="00A13D84" w:rsidP="001039DE">
      <w:pPr>
        <w:tabs>
          <w:tab w:val="left" w:pos="6012"/>
        </w:tabs>
        <w:spacing w:after="0" w:line="240" w:lineRule="auto"/>
        <w:jc w:val="center"/>
        <w:rPr>
          <w:rFonts w:ascii="Times New Roman" w:hAnsi="Times New Roman" w:cs="Times New Roman"/>
          <w:b/>
          <w:sz w:val="26"/>
          <w:szCs w:val="26"/>
        </w:rPr>
      </w:pPr>
    </w:p>
    <w:p w:rsidR="00A13D84" w:rsidRPr="00F3302E" w:rsidRDefault="00A2171E" w:rsidP="001039DE">
      <w:pPr>
        <w:tabs>
          <w:tab w:val="left" w:pos="6012"/>
        </w:tabs>
        <w:spacing w:after="0" w:line="240" w:lineRule="auto"/>
        <w:jc w:val="center"/>
        <w:rPr>
          <w:rFonts w:ascii="Times New Roman" w:hAnsi="Times New Roman" w:cs="Times New Roman"/>
          <w:b/>
          <w:sz w:val="26"/>
          <w:szCs w:val="26"/>
        </w:rPr>
      </w:pPr>
      <w:r w:rsidRPr="00F3302E">
        <w:rPr>
          <w:rFonts w:ascii="Times New Roman" w:hAnsi="Times New Roman" w:cs="Times New Roman"/>
          <w:b/>
          <w:sz w:val="26"/>
          <w:szCs w:val="26"/>
        </w:rPr>
        <w:t xml:space="preserve">ПОЛОЖЕНИЯ, </w:t>
      </w:r>
      <w:r w:rsidR="00A13D84" w:rsidRPr="00F3302E">
        <w:rPr>
          <w:rFonts w:ascii="Times New Roman" w:hAnsi="Times New Roman" w:cs="Times New Roman"/>
          <w:b/>
          <w:sz w:val="26"/>
          <w:szCs w:val="26"/>
        </w:rPr>
        <w:t>ГРАДОСТРОИТЕЛЬНЫЕ РЕГЛАМЕНТЫ</w:t>
      </w:r>
    </w:p>
    <w:p w:rsidR="00A13D84" w:rsidRPr="00F3302E" w:rsidRDefault="00A13D84" w:rsidP="001039DE">
      <w:pPr>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2171E" w:rsidRPr="00F3302E" w:rsidRDefault="00A2171E"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r w:rsidRPr="00F3302E">
        <w:rPr>
          <w:rFonts w:ascii="Times New Roman" w:hAnsi="Times New Roman" w:cs="Times New Roman"/>
          <w:sz w:val="26"/>
          <w:szCs w:val="26"/>
        </w:rPr>
        <w:t xml:space="preserve">           Генеральный директор                                    </w:t>
      </w:r>
      <w:r w:rsidR="00A2171E" w:rsidRPr="00F3302E">
        <w:rPr>
          <w:rFonts w:ascii="Times New Roman" w:hAnsi="Times New Roman" w:cs="Times New Roman"/>
          <w:sz w:val="26"/>
          <w:szCs w:val="26"/>
        </w:rPr>
        <w:t xml:space="preserve">                     </w:t>
      </w:r>
      <w:r w:rsidRPr="00F3302E">
        <w:rPr>
          <w:rFonts w:ascii="Times New Roman" w:hAnsi="Times New Roman" w:cs="Times New Roman"/>
          <w:sz w:val="26"/>
          <w:szCs w:val="26"/>
        </w:rPr>
        <w:t xml:space="preserve"> </w:t>
      </w:r>
      <w:r w:rsidR="00A2171E" w:rsidRPr="00F3302E">
        <w:rPr>
          <w:rFonts w:ascii="Times New Roman" w:hAnsi="Times New Roman" w:cs="Times New Roman"/>
          <w:sz w:val="26"/>
          <w:szCs w:val="26"/>
        </w:rPr>
        <w:t xml:space="preserve">  </w:t>
      </w:r>
      <w:r w:rsidRPr="00F3302E">
        <w:rPr>
          <w:rFonts w:ascii="Times New Roman" w:hAnsi="Times New Roman" w:cs="Times New Roman"/>
          <w:sz w:val="26"/>
          <w:szCs w:val="26"/>
        </w:rPr>
        <w:t>Долнаков А.П.</w:t>
      </w: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r w:rsidRPr="00F3302E">
        <w:rPr>
          <w:rFonts w:ascii="Times New Roman" w:hAnsi="Times New Roman" w:cs="Times New Roman"/>
          <w:sz w:val="26"/>
          <w:szCs w:val="26"/>
        </w:rPr>
        <w:t xml:space="preserve">            Начальник проектного отдела                   </w:t>
      </w:r>
      <w:r w:rsidR="00A2171E" w:rsidRPr="00F3302E">
        <w:rPr>
          <w:rFonts w:ascii="Times New Roman" w:hAnsi="Times New Roman" w:cs="Times New Roman"/>
          <w:sz w:val="26"/>
          <w:szCs w:val="26"/>
        </w:rPr>
        <w:t xml:space="preserve">                   </w:t>
      </w:r>
      <w:r w:rsidRPr="00F3302E">
        <w:rPr>
          <w:rFonts w:ascii="Times New Roman" w:hAnsi="Times New Roman" w:cs="Times New Roman"/>
          <w:sz w:val="26"/>
          <w:szCs w:val="26"/>
        </w:rPr>
        <w:t xml:space="preserve">      Щетникова Н.А.</w:t>
      </w: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r w:rsidRPr="00F3302E">
        <w:rPr>
          <w:rFonts w:ascii="Times New Roman" w:hAnsi="Times New Roman" w:cs="Times New Roman"/>
          <w:sz w:val="26"/>
          <w:szCs w:val="26"/>
        </w:rPr>
        <w:t xml:space="preserve">               «_____»____________2013г.</w:t>
      </w: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rPr>
          <w:rFonts w:ascii="Times New Roman" w:hAnsi="Times New Roman" w:cs="Times New Roman"/>
          <w:sz w:val="26"/>
          <w:szCs w:val="26"/>
        </w:rPr>
      </w:pPr>
    </w:p>
    <w:p w:rsidR="00A13D84" w:rsidRPr="00F3302E" w:rsidRDefault="00A13D84" w:rsidP="001039DE">
      <w:pPr>
        <w:tabs>
          <w:tab w:val="left" w:pos="1332"/>
        </w:tabs>
        <w:spacing w:after="0" w:line="240" w:lineRule="auto"/>
        <w:jc w:val="center"/>
        <w:rPr>
          <w:rFonts w:ascii="Times New Roman" w:hAnsi="Times New Roman" w:cs="Times New Roman"/>
          <w:sz w:val="26"/>
          <w:szCs w:val="26"/>
        </w:rPr>
      </w:pPr>
    </w:p>
    <w:p w:rsidR="00A13D84" w:rsidRPr="00F3302E" w:rsidRDefault="00A13D84" w:rsidP="001039DE">
      <w:pPr>
        <w:tabs>
          <w:tab w:val="left" w:pos="1332"/>
        </w:tabs>
        <w:spacing w:after="0" w:line="240" w:lineRule="auto"/>
        <w:jc w:val="center"/>
        <w:rPr>
          <w:rFonts w:ascii="Times New Roman" w:hAnsi="Times New Roman" w:cs="Times New Roman"/>
          <w:sz w:val="26"/>
          <w:szCs w:val="26"/>
        </w:rPr>
      </w:pPr>
    </w:p>
    <w:p w:rsidR="00A13D84" w:rsidRPr="00F3302E" w:rsidRDefault="00A13D84" w:rsidP="009F5AAD">
      <w:pPr>
        <w:tabs>
          <w:tab w:val="left" w:pos="1332"/>
        </w:tabs>
        <w:spacing w:after="0" w:line="240" w:lineRule="auto"/>
        <w:jc w:val="center"/>
        <w:rPr>
          <w:sz w:val="26"/>
          <w:szCs w:val="26"/>
        </w:rPr>
        <w:sectPr w:rsidR="00A13D84" w:rsidRPr="00F3302E" w:rsidSect="00B4251F">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r w:rsidRPr="00F3302E">
        <w:rPr>
          <w:rFonts w:ascii="Times New Roman" w:hAnsi="Times New Roman" w:cs="Times New Roman"/>
          <w:sz w:val="26"/>
          <w:szCs w:val="26"/>
        </w:rPr>
        <w:t>Новосибирск 2013г</w:t>
      </w:r>
      <w:r w:rsidRPr="00F3302E">
        <w:rPr>
          <w:sz w:val="26"/>
          <w:szCs w:val="26"/>
        </w:rPr>
        <w:t>.</w:t>
      </w:r>
    </w:p>
    <w:p w:rsidR="00D43FDE" w:rsidRPr="00F3302E" w:rsidRDefault="00D43FDE" w:rsidP="00D43FDE">
      <w:pPr>
        <w:pStyle w:val="zagc-0"/>
        <w:spacing w:before="0" w:after="0"/>
        <w:ind w:firstLine="709"/>
        <w:rPr>
          <w:rFonts w:ascii="Times New Roman" w:hAnsi="Times New Roman" w:cs="Times New Roman"/>
          <w:color w:val="auto"/>
          <w:sz w:val="26"/>
          <w:szCs w:val="26"/>
        </w:rPr>
      </w:pPr>
      <w:bookmarkStart w:id="0" w:name="_Toc339628460"/>
      <w:bookmarkStart w:id="1" w:name="_Toc340570071"/>
      <w:r w:rsidRPr="00F3302E">
        <w:rPr>
          <w:rFonts w:ascii="Times New Roman" w:hAnsi="Times New Roman" w:cs="Times New Roman"/>
          <w:color w:val="auto"/>
          <w:sz w:val="26"/>
          <w:szCs w:val="26"/>
        </w:rPr>
        <w:lastRenderedPageBreak/>
        <w:t>01.</w:t>
      </w:r>
      <w:r w:rsidRPr="00F3302E">
        <w:rPr>
          <w:rFonts w:ascii="Times New Roman" w:hAnsi="Times New Roman" w:cs="Times New Roman"/>
          <w:caps w:val="0"/>
          <w:color w:val="auto"/>
          <w:sz w:val="26"/>
          <w:szCs w:val="26"/>
        </w:rPr>
        <w:t xml:space="preserve"> Состав проекта</w:t>
      </w:r>
    </w:p>
    <w:p w:rsidR="00D43FDE" w:rsidRPr="00F3302E" w:rsidRDefault="00D43FDE" w:rsidP="00D43FDE">
      <w:pPr>
        <w:pStyle w:val="zagc-0"/>
        <w:spacing w:before="0" w:after="0"/>
        <w:ind w:firstLine="709"/>
        <w:rPr>
          <w:rFonts w:ascii="Times New Roman" w:hAnsi="Times New Roman" w:cs="Times New Roman"/>
          <w:color w:val="auto"/>
          <w:sz w:val="26"/>
          <w:szCs w:val="26"/>
        </w:rPr>
      </w:pPr>
    </w:p>
    <w:p w:rsidR="00D43FDE" w:rsidRPr="00F3302E"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Положения, градостроительные регламенты – пояснительная записка;</w:t>
      </w:r>
    </w:p>
    <w:p w:rsidR="00D43FDE" w:rsidRPr="00F3302E"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 xml:space="preserve">Карта градостроительного зонирования, М </w:t>
      </w:r>
      <w:r w:rsidR="00412F51">
        <w:rPr>
          <w:rFonts w:ascii="Times New Roman" w:hAnsi="Times New Roman" w:cs="Times New Roman"/>
          <w:b w:val="0"/>
          <w:caps w:val="0"/>
          <w:color w:val="auto"/>
          <w:sz w:val="26"/>
          <w:szCs w:val="26"/>
        </w:rPr>
        <w:t>1:</w:t>
      </w:r>
      <w:r w:rsidR="0048042E" w:rsidRPr="00F3302E">
        <w:rPr>
          <w:rFonts w:ascii="Times New Roman" w:hAnsi="Times New Roman" w:cs="Times New Roman"/>
          <w:b w:val="0"/>
          <w:caps w:val="0"/>
          <w:color w:val="auto"/>
          <w:sz w:val="26"/>
          <w:szCs w:val="26"/>
        </w:rPr>
        <w:t>5</w:t>
      </w:r>
      <w:r w:rsidR="00412F51">
        <w:rPr>
          <w:rFonts w:ascii="Times New Roman" w:hAnsi="Times New Roman" w:cs="Times New Roman"/>
          <w:b w:val="0"/>
          <w:caps w:val="0"/>
          <w:color w:val="auto"/>
          <w:sz w:val="26"/>
          <w:szCs w:val="26"/>
        </w:rPr>
        <w:t>0</w:t>
      </w:r>
      <w:r w:rsidR="0048042E" w:rsidRPr="00F3302E">
        <w:rPr>
          <w:rFonts w:ascii="Times New Roman" w:hAnsi="Times New Roman" w:cs="Times New Roman"/>
          <w:b w:val="0"/>
          <w:caps w:val="0"/>
          <w:color w:val="auto"/>
          <w:sz w:val="26"/>
          <w:szCs w:val="26"/>
        </w:rPr>
        <w:t xml:space="preserve"> 000, М </w:t>
      </w:r>
      <w:r w:rsidRPr="00F3302E">
        <w:rPr>
          <w:rFonts w:ascii="Times New Roman" w:hAnsi="Times New Roman" w:cs="Times New Roman"/>
          <w:b w:val="0"/>
          <w:caps w:val="0"/>
          <w:color w:val="auto"/>
          <w:sz w:val="26"/>
          <w:szCs w:val="26"/>
        </w:rPr>
        <w:t>1:5000;</w:t>
      </w:r>
    </w:p>
    <w:p w:rsidR="00D43FDE" w:rsidRPr="00F3302E" w:rsidRDefault="00D43FDE" w:rsidP="00D43FDE">
      <w:pPr>
        <w:pStyle w:val="zagc-0"/>
        <w:numPr>
          <w:ilvl w:val="0"/>
          <w:numId w:val="1"/>
        </w:numPr>
        <w:spacing w:before="0" w:after="0"/>
        <w:jc w:val="both"/>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 xml:space="preserve">Карта зон с особыми условиями использования территорий, </w:t>
      </w:r>
      <w:r w:rsidR="00412F51">
        <w:rPr>
          <w:rFonts w:ascii="Times New Roman" w:hAnsi="Times New Roman" w:cs="Times New Roman"/>
          <w:b w:val="0"/>
          <w:caps w:val="0"/>
          <w:color w:val="auto"/>
          <w:sz w:val="26"/>
          <w:szCs w:val="26"/>
        </w:rPr>
        <w:t>М 1:</w:t>
      </w:r>
      <w:r w:rsidR="0048042E" w:rsidRPr="00F3302E">
        <w:rPr>
          <w:rFonts w:ascii="Times New Roman" w:hAnsi="Times New Roman" w:cs="Times New Roman"/>
          <w:b w:val="0"/>
          <w:caps w:val="0"/>
          <w:color w:val="auto"/>
          <w:sz w:val="26"/>
          <w:szCs w:val="26"/>
        </w:rPr>
        <w:t>5</w:t>
      </w:r>
      <w:r w:rsidR="00412F51">
        <w:rPr>
          <w:rFonts w:ascii="Times New Roman" w:hAnsi="Times New Roman" w:cs="Times New Roman"/>
          <w:b w:val="0"/>
          <w:caps w:val="0"/>
          <w:color w:val="auto"/>
          <w:sz w:val="26"/>
          <w:szCs w:val="26"/>
        </w:rPr>
        <w:t>0</w:t>
      </w:r>
      <w:r w:rsidR="0048042E" w:rsidRPr="00F3302E">
        <w:rPr>
          <w:rFonts w:ascii="Times New Roman" w:hAnsi="Times New Roman" w:cs="Times New Roman"/>
          <w:b w:val="0"/>
          <w:caps w:val="0"/>
          <w:color w:val="auto"/>
          <w:sz w:val="26"/>
          <w:szCs w:val="26"/>
        </w:rPr>
        <w:t xml:space="preserve"> 000, М 1:5000;</w:t>
      </w:r>
    </w:p>
    <w:p w:rsidR="00D43FDE" w:rsidRPr="00AD754A" w:rsidRDefault="00D43FDE" w:rsidP="00D43FDE">
      <w:pPr>
        <w:pStyle w:val="zagc-0"/>
        <w:numPr>
          <w:ilvl w:val="0"/>
          <w:numId w:val="1"/>
        </w:numPr>
        <w:spacing w:before="0" w:after="0"/>
        <w:jc w:val="both"/>
        <w:rPr>
          <w:rFonts w:ascii="Times New Roman" w:hAnsi="Times New Roman" w:cs="Times New Roman"/>
          <w:color w:val="auto"/>
          <w:sz w:val="26"/>
          <w:szCs w:val="26"/>
        </w:rPr>
      </w:pPr>
      <w:r w:rsidRPr="0079514E">
        <w:rPr>
          <w:rFonts w:ascii="Times New Roman" w:hAnsi="Times New Roman" w:cs="Times New Roman"/>
          <w:b w:val="0"/>
          <w:caps w:val="0"/>
          <w:color w:val="auto"/>
          <w:sz w:val="26"/>
          <w:szCs w:val="26"/>
        </w:rPr>
        <w:t>Компакт диск (</w:t>
      </w:r>
      <w:r w:rsidRPr="0079514E">
        <w:rPr>
          <w:rFonts w:ascii="Times New Roman" w:hAnsi="Times New Roman" w:cs="Times New Roman"/>
          <w:b w:val="0"/>
          <w:color w:val="auto"/>
          <w:sz w:val="26"/>
          <w:szCs w:val="26"/>
          <w:lang w:val="en-US"/>
        </w:rPr>
        <w:t>CD</w:t>
      </w:r>
      <w:r w:rsidRPr="0079514E">
        <w:rPr>
          <w:rFonts w:ascii="Times New Roman" w:hAnsi="Times New Roman" w:cs="Times New Roman"/>
          <w:b w:val="0"/>
          <w:color w:val="auto"/>
          <w:sz w:val="26"/>
          <w:szCs w:val="26"/>
        </w:rPr>
        <w:t xml:space="preserve"> – </w:t>
      </w:r>
      <w:r w:rsidRPr="0079514E">
        <w:rPr>
          <w:rFonts w:ascii="Times New Roman" w:hAnsi="Times New Roman" w:cs="Times New Roman"/>
          <w:b w:val="0"/>
          <w:color w:val="auto"/>
          <w:sz w:val="26"/>
          <w:szCs w:val="26"/>
          <w:lang w:val="en-US"/>
        </w:rPr>
        <w:t>R</w:t>
      </w:r>
      <w:r w:rsidRPr="0079514E">
        <w:rPr>
          <w:rFonts w:ascii="Times New Roman" w:hAnsi="Times New Roman" w:cs="Times New Roman"/>
          <w:b w:val="0"/>
          <w:color w:val="auto"/>
          <w:sz w:val="26"/>
          <w:szCs w:val="26"/>
        </w:rPr>
        <w:t xml:space="preserve">) </w:t>
      </w:r>
      <w:r w:rsidRPr="0079514E">
        <w:rPr>
          <w:rFonts w:ascii="Times New Roman" w:hAnsi="Times New Roman" w:cs="Times New Roman"/>
          <w:b w:val="0"/>
          <w:caps w:val="0"/>
          <w:color w:val="auto"/>
          <w:sz w:val="26"/>
          <w:szCs w:val="26"/>
        </w:rPr>
        <w:t xml:space="preserve">содержит папку ПЗЗ </w:t>
      </w:r>
      <w:r w:rsidR="007B075D">
        <w:rPr>
          <w:rFonts w:ascii="Times New Roman" w:hAnsi="Times New Roman" w:cs="Times New Roman"/>
          <w:b w:val="0"/>
          <w:caps w:val="0"/>
          <w:color w:val="auto"/>
          <w:sz w:val="26"/>
          <w:szCs w:val="26"/>
        </w:rPr>
        <w:t>Светлополянского</w:t>
      </w:r>
      <w:r w:rsidRPr="00AD754A">
        <w:rPr>
          <w:rFonts w:ascii="Times New Roman" w:hAnsi="Times New Roman" w:cs="Times New Roman"/>
          <w:b w:val="0"/>
          <w:caps w:val="0"/>
          <w:color w:val="auto"/>
          <w:sz w:val="26"/>
          <w:szCs w:val="26"/>
        </w:rPr>
        <w:t xml:space="preserve"> сельского поселения Болотнинского района Новосибирской области</w:t>
      </w:r>
      <w:r w:rsidRPr="00AD754A">
        <w:rPr>
          <w:rFonts w:ascii="Times New Roman" w:hAnsi="Times New Roman" w:cs="Times New Roman"/>
          <w:b w:val="0"/>
          <w:color w:val="auto"/>
          <w:sz w:val="26"/>
          <w:szCs w:val="26"/>
        </w:rPr>
        <w:t>.</w:t>
      </w:r>
    </w:p>
    <w:p w:rsidR="00ED3D58" w:rsidRPr="0016040D" w:rsidRDefault="00ED3D58" w:rsidP="00ED3D58">
      <w:pPr>
        <w:pStyle w:val="zagc-0"/>
        <w:spacing w:before="0" w:after="0"/>
        <w:jc w:val="both"/>
        <w:rPr>
          <w:rFonts w:ascii="Times New Roman" w:hAnsi="Times New Roman" w:cs="Times New Roman"/>
          <w:b w:val="0"/>
          <w:color w:val="auto"/>
          <w:sz w:val="26"/>
          <w:szCs w:val="26"/>
        </w:rPr>
      </w:pPr>
    </w:p>
    <w:p w:rsidR="00ED3D58" w:rsidRPr="00540C0F" w:rsidRDefault="00ED3D58" w:rsidP="00ED3D58">
      <w:pPr>
        <w:pStyle w:val="zagc-0"/>
        <w:spacing w:before="0" w:after="0"/>
        <w:jc w:val="both"/>
        <w:rPr>
          <w:rFonts w:ascii="Times New Roman" w:hAnsi="Times New Roman" w:cs="Times New Roman"/>
          <w:color w:val="auto"/>
          <w:sz w:val="26"/>
          <w:szCs w:val="26"/>
          <w:highlight w:val="yellow"/>
        </w:rPr>
        <w:sectPr w:rsidR="00ED3D58" w:rsidRPr="00540C0F" w:rsidSect="00ED3D58">
          <w:headerReference w:type="even" r:id="rId13"/>
          <w:headerReference w:type="default" r:id="rId14"/>
          <w:footerReference w:type="even" r:id="rId15"/>
          <w:footerReference w:type="default" r:id="rId16"/>
          <w:pgSz w:w="11906" w:h="16838"/>
          <w:pgMar w:top="1134" w:right="850" w:bottom="1134" w:left="1701" w:header="708" w:footer="708" w:gutter="0"/>
          <w:cols w:space="708"/>
          <w:docGrid w:linePitch="360"/>
        </w:sectPr>
      </w:pPr>
    </w:p>
    <w:p w:rsidR="00D43FDE" w:rsidRPr="00F3302E" w:rsidRDefault="00D43FDE" w:rsidP="00D43FDE">
      <w:pPr>
        <w:pStyle w:val="zagc-0"/>
        <w:spacing w:before="0" w:after="0"/>
        <w:ind w:left="1084" w:firstLine="0"/>
        <w:rPr>
          <w:rFonts w:ascii="Times New Roman" w:hAnsi="Times New Roman" w:cs="Times New Roman"/>
          <w:caps w:val="0"/>
          <w:color w:val="auto"/>
          <w:sz w:val="26"/>
          <w:szCs w:val="26"/>
        </w:rPr>
      </w:pPr>
      <w:r w:rsidRPr="00F3302E">
        <w:rPr>
          <w:rFonts w:ascii="Times New Roman" w:hAnsi="Times New Roman" w:cs="Times New Roman"/>
          <w:caps w:val="0"/>
          <w:color w:val="auto"/>
          <w:sz w:val="26"/>
          <w:szCs w:val="26"/>
        </w:rPr>
        <w:lastRenderedPageBreak/>
        <w:t>02.Список основных исполнителей</w:t>
      </w:r>
    </w:p>
    <w:p w:rsidR="00D43FDE" w:rsidRPr="00F3302E" w:rsidRDefault="00D43FDE" w:rsidP="00D43FDE">
      <w:pPr>
        <w:pStyle w:val="zagc-0"/>
        <w:spacing w:before="0" w:after="0"/>
        <w:ind w:firstLine="709"/>
        <w:rPr>
          <w:rFonts w:ascii="Times New Roman" w:hAnsi="Times New Roman" w:cs="Times New Roman"/>
          <w:color w:val="auto"/>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2"/>
        <w:gridCol w:w="2705"/>
        <w:gridCol w:w="2442"/>
        <w:gridCol w:w="2264"/>
        <w:gridCol w:w="1508"/>
      </w:tblGrid>
      <w:tr w:rsidR="00D43FDE" w:rsidRPr="00F3302E" w:rsidTr="008A2EDF">
        <w:tc>
          <w:tcPr>
            <w:tcW w:w="655"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 xml:space="preserve">№ </w:t>
            </w:r>
          </w:p>
          <w:p w:rsidR="00D43FDE" w:rsidRPr="00F3302E" w:rsidRDefault="00D43FDE" w:rsidP="008A2EDF">
            <w:pPr>
              <w:pStyle w:val="zagc-0"/>
              <w:spacing w:before="0" w:after="0"/>
              <w:ind w:firstLine="0"/>
              <w:rPr>
                <w:rFonts w:ascii="Times New Roman" w:hAnsi="Times New Roman" w:cs="Times New Roman"/>
                <w:b w:val="0"/>
                <w:color w:val="auto"/>
                <w:sz w:val="26"/>
                <w:szCs w:val="26"/>
              </w:rPr>
            </w:pPr>
            <w:proofErr w:type="spellStart"/>
            <w:r w:rsidRPr="00F3302E">
              <w:rPr>
                <w:rFonts w:ascii="Times New Roman" w:hAnsi="Times New Roman" w:cs="Times New Roman"/>
                <w:b w:val="0"/>
                <w:caps w:val="0"/>
                <w:color w:val="auto"/>
                <w:sz w:val="26"/>
                <w:szCs w:val="26"/>
              </w:rPr>
              <w:t>п</w:t>
            </w:r>
            <w:proofErr w:type="spellEnd"/>
            <w:r w:rsidRPr="00F3302E">
              <w:rPr>
                <w:rFonts w:ascii="Times New Roman" w:hAnsi="Times New Roman" w:cs="Times New Roman"/>
                <w:b w:val="0"/>
                <w:caps w:val="0"/>
                <w:color w:val="auto"/>
                <w:sz w:val="26"/>
                <w:szCs w:val="26"/>
              </w:rPr>
              <w:t>/</w:t>
            </w:r>
            <w:proofErr w:type="spellStart"/>
            <w:r w:rsidRPr="00F3302E">
              <w:rPr>
                <w:rFonts w:ascii="Times New Roman" w:hAnsi="Times New Roman" w:cs="Times New Roman"/>
                <w:b w:val="0"/>
                <w:caps w:val="0"/>
                <w:color w:val="auto"/>
                <w:sz w:val="26"/>
                <w:szCs w:val="26"/>
              </w:rPr>
              <w:t>п</w:t>
            </w:r>
            <w:proofErr w:type="spellEnd"/>
          </w:p>
        </w:tc>
        <w:tc>
          <w:tcPr>
            <w:tcW w:w="2714"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 xml:space="preserve">Раздел проекта </w:t>
            </w:r>
          </w:p>
        </w:tc>
        <w:tc>
          <w:tcPr>
            <w:tcW w:w="2409"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Должность</w:t>
            </w:r>
          </w:p>
        </w:tc>
        <w:tc>
          <w:tcPr>
            <w:tcW w:w="2279"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ФИО</w:t>
            </w:r>
          </w:p>
        </w:tc>
        <w:tc>
          <w:tcPr>
            <w:tcW w:w="1514"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Подпись</w:t>
            </w:r>
          </w:p>
        </w:tc>
      </w:tr>
      <w:tr w:rsidR="00D43FDE" w:rsidRPr="00F3302E" w:rsidTr="008A2EDF">
        <w:tc>
          <w:tcPr>
            <w:tcW w:w="655"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1</w:t>
            </w:r>
          </w:p>
        </w:tc>
        <w:tc>
          <w:tcPr>
            <w:tcW w:w="2714"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2</w:t>
            </w:r>
          </w:p>
        </w:tc>
        <w:tc>
          <w:tcPr>
            <w:tcW w:w="2409"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3</w:t>
            </w:r>
          </w:p>
        </w:tc>
        <w:tc>
          <w:tcPr>
            <w:tcW w:w="2279"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4</w:t>
            </w:r>
          </w:p>
        </w:tc>
        <w:tc>
          <w:tcPr>
            <w:tcW w:w="1514" w:type="dxa"/>
          </w:tcPr>
          <w:p w:rsidR="00D43FDE" w:rsidRPr="00F3302E" w:rsidRDefault="00D43FDE" w:rsidP="008A2EDF">
            <w:pPr>
              <w:pStyle w:val="zagc-0"/>
              <w:spacing w:before="0" w:after="0"/>
              <w:ind w:firstLine="0"/>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5</w:t>
            </w:r>
          </w:p>
        </w:tc>
      </w:tr>
      <w:tr w:rsidR="00D43FDE" w:rsidRPr="00F3302E" w:rsidTr="00A0657D">
        <w:tc>
          <w:tcPr>
            <w:tcW w:w="655" w:type="dxa"/>
            <w:vAlign w:val="center"/>
          </w:tcPr>
          <w:p w:rsidR="00D43FDE" w:rsidRPr="00F3302E" w:rsidRDefault="00D43FDE"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1</w:t>
            </w:r>
          </w:p>
        </w:tc>
        <w:tc>
          <w:tcPr>
            <w:tcW w:w="2714" w:type="dxa"/>
            <w:vAlign w:val="center"/>
          </w:tcPr>
          <w:p w:rsidR="00D43FDE" w:rsidRPr="00F3302E" w:rsidRDefault="00D43FDE"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Архитектурно</w:t>
            </w:r>
            <w:r w:rsidRPr="00F3302E">
              <w:rPr>
                <w:rFonts w:ascii="Times New Roman" w:hAnsi="Times New Roman" w:cs="Times New Roman"/>
                <w:b w:val="0"/>
                <w:color w:val="auto"/>
                <w:sz w:val="26"/>
                <w:szCs w:val="26"/>
              </w:rPr>
              <w:t>-</w:t>
            </w:r>
            <w:r w:rsidRPr="00F3302E">
              <w:rPr>
                <w:rFonts w:ascii="Times New Roman" w:hAnsi="Times New Roman" w:cs="Times New Roman"/>
                <w:b w:val="0"/>
                <w:caps w:val="0"/>
                <w:color w:val="auto"/>
                <w:sz w:val="26"/>
                <w:szCs w:val="26"/>
              </w:rPr>
              <w:t>планировочный раздел</w:t>
            </w:r>
          </w:p>
        </w:tc>
        <w:tc>
          <w:tcPr>
            <w:tcW w:w="2409" w:type="dxa"/>
            <w:vAlign w:val="center"/>
          </w:tcPr>
          <w:p w:rsidR="00D43FDE" w:rsidRPr="00F3302E" w:rsidRDefault="00D43FD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Начальник отдела территориального планирования и градостроительного проектирования</w:t>
            </w:r>
          </w:p>
        </w:tc>
        <w:tc>
          <w:tcPr>
            <w:tcW w:w="2279" w:type="dxa"/>
            <w:vAlign w:val="center"/>
          </w:tcPr>
          <w:p w:rsidR="00D43FDE" w:rsidRPr="00F3302E" w:rsidRDefault="00D43FDE"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aps w:val="0"/>
                <w:color w:val="auto"/>
                <w:sz w:val="26"/>
                <w:szCs w:val="26"/>
              </w:rPr>
              <w:t>Щетникова Н.А.</w:t>
            </w:r>
          </w:p>
        </w:tc>
        <w:tc>
          <w:tcPr>
            <w:tcW w:w="1514" w:type="dxa"/>
            <w:vAlign w:val="center"/>
          </w:tcPr>
          <w:p w:rsidR="00D43FDE" w:rsidRPr="00F3302E" w:rsidRDefault="00D43FDE" w:rsidP="00A0657D">
            <w:pPr>
              <w:pStyle w:val="zagc-0"/>
              <w:spacing w:before="0" w:after="0"/>
              <w:ind w:firstLine="0"/>
              <w:jc w:val="left"/>
              <w:rPr>
                <w:rFonts w:ascii="Times New Roman" w:hAnsi="Times New Roman" w:cs="Times New Roman"/>
                <w:color w:val="auto"/>
                <w:sz w:val="26"/>
                <w:szCs w:val="26"/>
              </w:rPr>
            </w:pPr>
          </w:p>
        </w:tc>
      </w:tr>
      <w:tr w:rsidR="00A0657D" w:rsidRPr="00F3302E" w:rsidTr="00A0657D">
        <w:tc>
          <w:tcPr>
            <w:tcW w:w="655" w:type="dxa"/>
            <w:vAlign w:val="center"/>
          </w:tcPr>
          <w:p w:rsidR="00A0657D" w:rsidRPr="00F3302E" w:rsidRDefault="00A0657D"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2</w:t>
            </w:r>
          </w:p>
        </w:tc>
        <w:tc>
          <w:tcPr>
            <w:tcW w:w="2714" w:type="dxa"/>
            <w:vAlign w:val="center"/>
          </w:tcPr>
          <w:p w:rsidR="00A0657D" w:rsidRPr="00F3302E" w:rsidRDefault="00A0657D"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Текст проекта правил землепользования и застройки</w:t>
            </w:r>
          </w:p>
        </w:tc>
        <w:tc>
          <w:tcPr>
            <w:tcW w:w="2409" w:type="dxa"/>
            <w:vAlign w:val="center"/>
          </w:tcPr>
          <w:p w:rsidR="00A0657D" w:rsidRPr="00F3302E" w:rsidRDefault="00A0657D"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Градостроитель проекта</w:t>
            </w:r>
          </w:p>
        </w:tc>
        <w:tc>
          <w:tcPr>
            <w:tcW w:w="2279" w:type="dxa"/>
            <w:vAlign w:val="center"/>
          </w:tcPr>
          <w:p w:rsidR="00A0657D" w:rsidRPr="00F3302E" w:rsidRDefault="00A0657D"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Шабурова А.А.</w:t>
            </w:r>
          </w:p>
        </w:tc>
        <w:tc>
          <w:tcPr>
            <w:tcW w:w="1514" w:type="dxa"/>
            <w:vAlign w:val="center"/>
          </w:tcPr>
          <w:p w:rsidR="00A0657D" w:rsidRPr="00F3302E" w:rsidRDefault="00A0657D" w:rsidP="00A0657D">
            <w:pPr>
              <w:pStyle w:val="zagc-0"/>
              <w:spacing w:before="0" w:after="0"/>
              <w:ind w:firstLine="0"/>
              <w:jc w:val="left"/>
              <w:rPr>
                <w:rFonts w:ascii="Times New Roman" w:hAnsi="Times New Roman" w:cs="Times New Roman"/>
                <w:color w:val="auto"/>
                <w:sz w:val="26"/>
                <w:szCs w:val="26"/>
              </w:rPr>
            </w:pPr>
          </w:p>
        </w:tc>
      </w:tr>
      <w:tr w:rsidR="00D43FDE" w:rsidRPr="00F3302E" w:rsidTr="00A0657D">
        <w:tc>
          <w:tcPr>
            <w:tcW w:w="655" w:type="dxa"/>
            <w:vAlign w:val="center"/>
          </w:tcPr>
          <w:p w:rsidR="00D43FDE" w:rsidRPr="00F3302E" w:rsidRDefault="00A0657D"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3</w:t>
            </w:r>
          </w:p>
        </w:tc>
        <w:tc>
          <w:tcPr>
            <w:tcW w:w="2714" w:type="dxa"/>
            <w:vAlign w:val="center"/>
          </w:tcPr>
          <w:p w:rsidR="00D43FDE" w:rsidRPr="00F3302E" w:rsidRDefault="00D43FD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Графическое оформление проекта</w:t>
            </w:r>
          </w:p>
        </w:tc>
        <w:tc>
          <w:tcPr>
            <w:tcW w:w="2409" w:type="dxa"/>
            <w:vAlign w:val="center"/>
          </w:tcPr>
          <w:p w:rsidR="00D43FDE" w:rsidRPr="00F3302E" w:rsidRDefault="000F1C5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Архитектор</w:t>
            </w:r>
          </w:p>
        </w:tc>
        <w:tc>
          <w:tcPr>
            <w:tcW w:w="2279" w:type="dxa"/>
            <w:vAlign w:val="center"/>
          </w:tcPr>
          <w:p w:rsidR="00D43FDE" w:rsidRPr="00F3302E" w:rsidRDefault="000F1C5E" w:rsidP="000F1C5E">
            <w:pPr>
              <w:pStyle w:val="zagc-0"/>
              <w:spacing w:before="0" w:after="0"/>
              <w:ind w:firstLine="0"/>
              <w:jc w:val="left"/>
              <w:rPr>
                <w:rFonts w:ascii="Times New Roman" w:hAnsi="Times New Roman" w:cs="Times New Roman"/>
                <w:b w:val="0"/>
                <w:caps w:val="0"/>
                <w:color w:val="auto"/>
                <w:sz w:val="26"/>
                <w:szCs w:val="26"/>
              </w:rPr>
            </w:pPr>
            <w:proofErr w:type="spellStart"/>
            <w:r w:rsidRPr="00F3302E">
              <w:rPr>
                <w:rFonts w:ascii="Times New Roman" w:hAnsi="Times New Roman" w:cs="Times New Roman"/>
                <w:b w:val="0"/>
                <w:caps w:val="0"/>
                <w:color w:val="auto"/>
                <w:sz w:val="26"/>
                <w:szCs w:val="26"/>
              </w:rPr>
              <w:t>Баборень</w:t>
            </w:r>
            <w:proofErr w:type="spellEnd"/>
            <w:r w:rsidR="00D43FDE" w:rsidRPr="00F3302E">
              <w:rPr>
                <w:rFonts w:ascii="Times New Roman" w:hAnsi="Times New Roman" w:cs="Times New Roman"/>
                <w:b w:val="0"/>
                <w:caps w:val="0"/>
                <w:color w:val="auto"/>
                <w:sz w:val="26"/>
                <w:szCs w:val="26"/>
              </w:rPr>
              <w:t xml:space="preserve"> </w:t>
            </w:r>
            <w:r w:rsidRPr="00F3302E">
              <w:rPr>
                <w:rFonts w:ascii="Times New Roman" w:hAnsi="Times New Roman" w:cs="Times New Roman"/>
                <w:b w:val="0"/>
                <w:caps w:val="0"/>
                <w:color w:val="auto"/>
                <w:sz w:val="26"/>
                <w:szCs w:val="26"/>
              </w:rPr>
              <w:t>О</w:t>
            </w:r>
            <w:r w:rsidR="00D43FDE" w:rsidRPr="00F3302E">
              <w:rPr>
                <w:rFonts w:ascii="Times New Roman" w:hAnsi="Times New Roman" w:cs="Times New Roman"/>
                <w:b w:val="0"/>
                <w:caps w:val="0"/>
                <w:color w:val="auto"/>
                <w:sz w:val="26"/>
                <w:szCs w:val="26"/>
              </w:rPr>
              <w:t xml:space="preserve">. </w:t>
            </w:r>
            <w:r w:rsidRPr="00F3302E">
              <w:rPr>
                <w:rFonts w:ascii="Times New Roman" w:hAnsi="Times New Roman" w:cs="Times New Roman"/>
                <w:b w:val="0"/>
                <w:caps w:val="0"/>
                <w:color w:val="auto"/>
                <w:sz w:val="26"/>
                <w:szCs w:val="26"/>
              </w:rPr>
              <w:t>В</w:t>
            </w:r>
            <w:r w:rsidR="00D43FDE" w:rsidRPr="00F3302E">
              <w:rPr>
                <w:rFonts w:ascii="Times New Roman" w:hAnsi="Times New Roman" w:cs="Times New Roman"/>
                <w:b w:val="0"/>
                <w:caps w:val="0"/>
                <w:color w:val="auto"/>
                <w:sz w:val="26"/>
                <w:szCs w:val="26"/>
              </w:rPr>
              <w:t>.</w:t>
            </w:r>
          </w:p>
        </w:tc>
        <w:tc>
          <w:tcPr>
            <w:tcW w:w="1514" w:type="dxa"/>
            <w:vAlign w:val="center"/>
          </w:tcPr>
          <w:p w:rsidR="00D43FDE" w:rsidRPr="00F3302E" w:rsidRDefault="00D43FDE" w:rsidP="00A0657D">
            <w:pPr>
              <w:pStyle w:val="zagc-0"/>
              <w:spacing w:before="0" w:after="0"/>
              <w:ind w:firstLine="0"/>
              <w:jc w:val="left"/>
              <w:rPr>
                <w:rFonts w:ascii="Times New Roman" w:hAnsi="Times New Roman" w:cs="Times New Roman"/>
                <w:color w:val="auto"/>
                <w:sz w:val="26"/>
                <w:szCs w:val="26"/>
              </w:rPr>
            </w:pPr>
          </w:p>
        </w:tc>
      </w:tr>
      <w:tr w:rsidR="000D1A3E" w:rsidRPr="00F3302E" w:rsidTr="00A0657D">
        <w:tc>
          <w:tcPr>
            <w:tcW w:w="655" w:type="dxa"/>
            <w:vAlign w:val="center"/>
          </w:tcPr>
          <w:p w:rsidR="000D1A3E" w:rsidRPr="00F3302E" w:rsidRDefault="000D1A3E" w:rsidP="00A0657D">
            <w:pPr>
              <w:pStyle w:val="zagc-0"/>
              <w:spacing w:before="0" w:after="0"/>
              <w:ind w:firstLine="0"/>
              <w:jc w:val="left"/>
              <w:rPr>
                <w:rFonts w:ascii="Times New Roman" w:hAnsi="Times New Roman" w:cs="Times New Roman"/>
                <w:b w:val="0"/>
                <w:color w:val="auto"/>
                <w:sz w:val="26"/>
                <w:szCs w:val="26"/>
              </w:rPr>
            </w:pPr>
            <w:r w:rsidRPr="00F3302E">
              <w:rPr>
                <w:rFonts w:ascii="Times New Roman" w:hAnsi="Times New Roman" w:cs="Times New Roman"/>
                <w:b w:val="0"/>
                <w:color w:val="auto"/>
                <w:sz w:val="26"/>
                <w:szCs w:val="26"/>
              </w:rPr>
              <w:t>4</w:t>
            </w:r>
          </w:p>
        </w:tc>
        <w:tc>
          <w:tcPr>
            <w:tcW w:w="2714" w:type="dxa"/>
            <w:vAlign w:val="center"/>
          </w:tcPr>
          <w:p w:rsidR="000D1A3E" w:rsidRPr="00F3302E" w:rsidRDefault="000D1A3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Графическое оформление проекта</w:t>
            </w:r>
          </w:p>
        </w:tc>
        <w:tc>
          <w:tcPr>
            <w:tcW w:w="2409" w:type="dxa"/>
            <w:vAlign w:val="center"/>
          </w:tcPr>
          <w:p w:rsidR="000D1A3E" w:rsidRPr="00F3302E" w:rsidRDefault="000D1A3E" w:rsidP="00A0657D">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Архитектор</w:t>
            </w:r>
          </w:p>
        </w:tc>
        <w:tc>
          <w:tcPr>
            <w:tcW w:w="2279" w:type="dxa"/>
            <w:vAlign w:val="center"/>
          </w:tcPr>
          <w:p w:rsidR="000D1A3E" w:rsidRPr="00F3302E" w:rsidRDefault="000D1A3E" w:rsidP="000F1C5E">
            <w:pPr>
              <w:pStyle w:val="zagc-0"/>
              <w:spacing w:before="0" w:after="0"/>
              <w:ind w:firstLine="0"/>
              <w:jc w:val="left"/>
              <w:rPr>
                <w:rFonts w:ascii="Times New Roman" w:hAnsi="Times New Roman" w:cs="Times New Roman"/>
                <w:b w:val="0"/>
                <w:caps w:val="0"/>
                <w:color w:val="auto"/>
                <w:sz w:val="26"/>
                <w:szCs w:val="26"/>
              </w:rPr>
            </w:pPr>
            <w:r w:rsidRPr="00F3302E">
              <w:rPr>
                <w:rFonts w:ascii="Times New Roman" w:hAnsi="Times New Roman" w:cs="Times New Roman"/>
                <w:b w:val="0"/>
                <w:caps w:val="0"/>
                <w:color w:val="auto"/>
                <w:sz w:val="26"/>
                <w:szCs w:val="26"/>
              </w:rPr>
              <w:t>Карпова С.С.</w:t>
            </w:r>
          </w:p>
        </w:tc>
        <w:tc>
          <w:tcPr>
            <w:tcW w:w="1514" w:type="dxa"/>
            <w:vAlign w:val="center"/>
          </w:tcPr>
          <w:p w:rsidR="000D1A3E" w:rsidRPr="00F3302E" w:rsidRDefault="000D1A3E" w:rsidP="00A0657D">
            <w:pPr>
              <w:pStyle w:val="zagc-0"/>
              <w:spacing w:before="0" w:after="0"/>
              <w:ind w:firstLine="0"/>
              <w:jc w:val="left"/>
              <w:rPr>
                <w:rFonts w:ascii="Times New Roman" w:hAnsi="Times New Roman" w:cs="Times New Roman"/>
                <w:color w:val="auto"/>
                <w:sz w:val="26"/>
                <w:szCs w:val="26"/>
              </w:rPr>
            </w:pPr>
          </w:p>
        </w:tc>
      </w:tr>
    </w:tbl>
    <w:p w:rsidR="00D43FDE" w:rsidRPr="00540C0F" w:rsidRDefault="00D43FDE" w:rsidP="00D43FDE">
      <w:pPr>
        <w:rPr>
          <w:rFonts w:ascii="Times New Roman" w:hAnsi="Times New Roman" w:cs="Times New Roman"/>
          <w:sz w:val="26"/>
          <w:szCs w:val="26"/>
          <w:highlight w:val="yellow"/>
        </w:rPr>
      </w:pPr>
    </w:p>
    <w:p w:rsidR="00D43FDE" w:rsidRPr="00540C0F" w:rsidRDefault="00D43FDE" w:rsidP="00D43FDE">
      <w:pPr>
        <w:rPr>
          <w:rFonts w:ascii="Times New Roman" w:hAnsi="Times New Roman" w:cs="Times New Roman"/>
          <w:sz w:val="26"/>
          <w:szCs w:val="26"/>
          <w:highlight w:val="yellow"/>
        </w:rPr>
        <w:sectPr w:rsidR="00D43FDE" w:rsidRPr="00540C0F" w:rsidSect="00ED3D58">
          <w:pgSz w:w="11906" w:h="16838"/>
          <w:pgMar w:top="1134" w:right="850" w:bottom="1134" w:left="1701" w:header="708" w:footer="708" w:gutter="0"/>
          <w:cols w:space="708"/>
          <w:docGrid w:linePitch="360"/>
        </w:sectPr>
      </w:pPr>
    </w:p>
    <w:p w:rsidR="00D43FDE" w:rsidRPr="002047FE" w:rsidRDefault="00D43FDE" w:rsidP="00D43FDE">
      <w:pPr>
        <w:pStyle w:val="ac"/>
        <w:spacing w:before="0"/>
        <w:ind w:firstLine="709"/>
        <w:jc w:val="center"/>
        <w:rPr>
          <w:rFonts w:ascii="Times New Roman" w:hAnsi="Times New Roman"/>
          <w:color w:val="auto"/>
          <w:sz w:val="26"/>
          <w:szCs w:val="26"/>
        </w:rPr>
      </w:pPr>
      <w:r w:rsidRPr="002047FE">
        <w:rPr>
          <w:rFonts w:ascii="Times New Roman" w:hAnsi="Times New Roman"/>
          <w:color w:val="auto"/>
          <w:sz w:val="26"/>
          <w:szCs w:val="26"/>
        </w:rPr>
        <w:lastRenderedPageBreak/>
        <w:t>ОГЛАВЛЕНИЕ</w:t>
      </w:r>
    </w:p>
    <w:p w:rsidR="00D43FDE" w:rsidRPr="00540C0F" w:rsidRDefault="00D43FDE" w:rsidP="00D43FDE">
      <w:pPr>
        <w:ind w:firstLine="709"/>
        <w:rPr>
          <w:rFonts w:ascii="Times New Roman" w:hAnsi="Times New Roman" w:cs="Times New Roman"/>
          <w:sz w:val="26"/>
          <w:szCs w:val="26"/>
          <w:highlight w:val="yellow"/>
          <w:lang w:eastAsia="en-US"/>
        </w:rPr>
      </w:pPr>
    </w:p>
    <w:p w:rsidR="00E6198B" w:rsidRDefault="00034E15">
      <w:pPr>
        <w:pStyle w:val="31"/>
        <w:rPr>
          <w:rFonts w:asciiTheme="minorHAnsi" w:eastAsiaTheme="minorEastAsia" w:hAnsiTheme="minorHAnsi" w:cstheme="minorBidi"/>
          <w:b w:val="0"/>
          <w:sz w:val="22"/>
          <w:szCs w:val="22"/>
        </w:rPr>
      </w:pPr>
      <w:r w:rsidRPr="00034E15">
        <w:rPr>
          <w:sz w:val="26"/>
          <w:szCs w:val="26"/>
          <w:highlight w:val="yellow"/>
        </w:rPr>
        <w:fldChar w:fldCharType="begin"/>
      </w:r>
      <w:r w:rsidR="00D43FDE" w:rsidRPr="00540C0F">
        <w:rPr>
          <w:sz w:val="26"/>
          <w:szCs w:val="26"/>
          <w:highlight w:val="yellow"/>
        </w:rPr>
        <w:instrText xml:space="preserve"> TOC \o "1-1" \h \z \t "Заголовок 2;2;Заголовок 3;3;Заголовок 4;4" </w:instrText>
      </w:r>
      <w:r w:rsidRPr="00034E15">
        <w:rPr>
          <w:sz w:val="26"/>
          <w:szCs w:val="26"/>
          <w:highlight w:val="yellow"/>
        </w:rPr>
        <w:fldChar w:fldCharType="separate"/>
      </w:r>
      <w:hyperlink w:anchor="_Toc381869309" w:history="1">
        <w:r w:rsidR="00E6198B" w:rsidRPr="00710E0A">
          <w:rPr>
            <w:rStyle w:val="ab"/>
          </w:rPr>
          <w:t>Часть I. Порядок применения Правил землепользования и застройки территории Светлополянского сельского поселения Болотнинского района Новосибирской области и внесения в них изменений</w:t>
        </w:r>
        <w:r w:rsidR="00E6198B">
          <w:rPr>
            <w:webHidden/>
          </w:rPr>
          <w:tab/>
        </w:r>
        <w:r w:rsidR="00E6198B">
          <w:rPr>
            <w:webHidden/>
          </w:rPr>
          <w:fldChar w:fldCharType="begin"/>
        </w:r>
        <w:r w:rsidR="00E6198B">
          <w:rPr>
            <w:webHidden/>
          </w:rPr>
          <w:instrText xml:space="preserve"> PAGEREF _Toc381869309 \h </w:instrText>
        </w:r>
        <w:r w:rsidR="00E6198B">
          <w:rPr>
            <w:webHidden/>
          </w:rPr>
        </w:r>
        <w:r w:rsidR="00E6198B">
          <w:rPr>
            <w:webHidden/>
          </w:rPr>
          <w:fldChar w:fldCharType="separate"/>
        </w:r>
        <w:r w:rsidR="00E6198B">
          <w:rPr>
            <w:webHidden/>
          </w:rPr>
          <w:t>8</w:t>
        </w:r>
        <w:r w:rsidR="00E6198B">
          <w:rPr>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10" w:history="1">
        <w:r w:rsidRPr="00710E0A">
          <w:rPr>
            <w:rStyle w:val="ab"/>
          </w:rPr>
          <w:t>Глава 1. Общие положения о Правилах землепользования и застройки территории Светлополянского сельского поселения Болотнинского района Новосибирской области</w:t>
        </w:r>
        <w:r>
          <w:rPr>
            <w:webHidden/>
          </w:rPr>
          <w:tab/>
        </w:r>
        <w:r>
          <w:rPr>
            <w:webHidden/>
          </w:rPr>
          <w:fldChar w:fldCharType="begin"/>
        </w:r>
        <w:r>
          <w:rPr>
            <w:webHidden/>
          </w:rPr>
          <w:instrText xml:space="preserve"> PAGEREF _Toc381869310 \h </w:instrText>
        </w:r>
        <w:r>
          <w:rPr>
            <w:webHidden/>
          </w:rPr>
        </w:r>
        <w:r>
          <w:rPr>
            <w:webHidden/>
          </w:rPr>
          <w:fldChar w:fldCharType="separate"/>
        </w:r>
        <w:r>
          <w:rPr>
            <w:webHidden/>
          </w:rPr>
          <w:t>8</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11" w:history="1">
        <w:r w:rsidRPr="00710E0A">
          <w:rPr>
            <w:rStyle w:val="ab"/>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_Toc381869311 \h </w:instrText>
        </w:r>
        <w:r>
          <w:rPr>
            <w:noProof/>
            <w:webHidden/>
          </w:rPr>
        </w:r>
        <w:r>
          <w:rPr>
            <w:noProof/>
            <w:webHidden/>
          </w:rPr>
          <w:fldChar w:fldCharType="separate"/>
        </w:r>
        <w:r>
          <w:rPr>
            <w:noProof/>
            <w:webHidden/>
          </w:rPr>
          <w:t>8</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12" w:history="1">
        <w:r w:rsidRPr="00710E0A">
          <w:rPr>
            <w:rStyle w:val="ab"/>
            <w:noProof/>
          </w:rPr>
          <w:t>Статья 2. Сфера применения Правил землепользования и застройки территории Светлополянского сельского поселения Болотнинского района Новосибирской области</w:t>
        </w:r>
        <w:r>
          <w:rPr>
            <w:noProof/>
            <w:webHidden/>
          </w:rPr>
          <w:tab/>
        </w:r>
        <w:r>
          <w:rPr>
            <w:noProof/>
            <w:webHidden/>
          </w:rPr>
          <w:fldChar w:fldCharType="begin"/>
        </w:r>
        <w:r>
          <w:rPr>
            <w:noProof/>
            <w:webHidden/>
          </w:rPr>
          <w:instrText xml:space="preserve"> PAGEREF _Toc381869312 \h </w:instrText>
        </w:r>
        <w:r>
          <w:rPr>
            <w:noProof/>
            <w:webHidden/>
          </w:rPr>
        </w:r>
        <w:r>
          <w:rPr>
            <w:noProof/>
            <w:webHidden/>
          </w:rPr>
          <w:fldChar w:fldCharType="separate"/>
        </w:r>
        <w:r>
          <w:rPr>
            <w:noProof/>
            <w:webHidden/>
          </w:rPr>
          <w:t>10</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13" w:history="1">
        <w:r w:rsidRPr="00710E0A">
          <w:rPr>
            <w:rStyle w:val="ab"/>
            <w:noProof/>
          </w:rPr>
          <w:t>Статья 3. Общие положения о карте градостроительного зонирования территории Светлополянского сельского поселения Болотнинского района Новосибирской области и градостроительных регламентах</w:t>
        </w:r>
        <w:r>
          <w:rPr>
            <w:noProof/>
            <w:webHidden/>
          </w:rPr>
          <w:tab/>
        </w:r>
        <w:r>
          <w:rPr>
            <w:noProof/>
            <w:webHidden/>
          </w:rPr>
          <w:fldChar w:fldCharType="begin"/>
        </w:r>
        <w:r>
          <w:rPr>
            <w:noProof/>
            <w:webHidden/>
          </w:rPr>
          <w:instrText xml:space="preserve"> PAGEREF _Toc381869313 \h </w:instrText>
        </w:r>
        <w:r>
          <w:rPr>
            <w:noProof/>
            <w:webHidden/>
          </w:rPr>
        </w:r>
        <w:r>
          <w:rPr>
            <w:noProof/>
            <w:webHidden/>
          </w:rPr>
          <w:fldChar w:fldCharType="separate"/>
        </w:r>
        <w:r>
          <w:rPr>
            <w:noProof/>
            <w:webHidden/>
          </w:rPr>
          <w:t>11</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14" w:history="1">
        <w:r w:rsidRPr="00710E0A">
          <w:rPr>
            <w:rStyle w:val="ab"/>
            <w:noProof/>
          </w:rPr>
          <w:t>Статья 4. Порядок подготовки и утверждения проекта Правил землепользования и застройки</w:t>
        </w:r>
        <w:r>
          <w:rPr>
            <w:noProof/>
            <w:webHidden/>
          </w:rPr>
          <w:tab/>
        </w:r>
        <w:r>
          <w:rPr>
            <w:noProof/>
            <w:webHidden/>
          </w:rPr>
          <w:fldChar w:fldCharType="begin"/>
        </w:r>
        <w:r>
          <w:rPr>
            <w:noProof/>
            <w:webHidden/>
          </w:rPr>
          <w:instrText xml:space="preserve"> PAGEREF _Toc381869314 \h </w:instrText>
        </w:r>
        <w:r>
          <w:rPr>
            <w:noProof/>
            <w:webHidden/>
          </w:rPr>
        </w:r>
        <w:r>
          <w:rPr>
            <w:noProof/>
            <w:webHidden/>
          </w:rPr>
          <w:fldChar w:fldCharType="separate"/>
        </w:r>
        <w:r>
          <w:rPr>
            <w:noProof/>
            <w:webHidden/>
          </w:rPr>
          <w:t>12</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15" w:history="1">
        <w:r w:rsidRPr="00710E0A">
          <w:rPr>
            <w:rStyle w:val="ab"/>
            <w:noProof/>
          </w:rPr>
          <w:t>Статья 5. Объекты и субъекты градостроительных отношений</w:t>
        </w:r>
        <w:r>
          <w:rPr>
            <w:noProof/>
            <w:webHidden/>
          </w:rPr>
          <w:tab/>
        </w:r>
        <w:r>
          <w:rPr>
            <w:noProof/>
            <w:webHidden/>
          </w:rPr>
          <w:fldChar w:fldCharType="begin"/>
        </w:r>
        <w:r>
          <w:rPr>
            <w:noProof/>
            <w:webHidden/>
          </w:rPr>
          <w:instrText xml:space="preserve"> PAGEREF _Toc381869315 \h </w:instrText>
        </w:r>
        <w:r>
          <w:rPr>
            <w:noProof/>
            <w:webHidden/>
          </w:rPr>
        </w:r>
        <w:r>
          <w:rPr>
            <w:noProof/>
            <w:webHidden/>
          </w:rPr>
          <w:fldChar w:fldCharType="separate"/>
        </w:r>
        <w:r>
          <w:rPr>
            <w:noProof/>
            <w:webHidden/>
          </w:rPr>
          <w:t>13</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16" w:history="1">
        <w:r w:rsidRPr="00710E0A">
          <w:rPr>
            <w:rStyle w:val="ab"/>
          </w:rPr>
          <w:t>Глава 2. Регулирование землепользования и застройки органами местного самоуправления</w:t>
        </w:r>
        <w:r>
          <w:rPr>
            <w:webHidden/>
          </w:rPr>
          <w:tab/>
        </w:r>
        <w:r>
          <w:rPr>
            <w:webHidden/>
          </w:rPr>
          <w:fldChar w:fldCharType="begin"/>
        </w:r>
        <w:r>
          <w:rPr>
            <w:webHidden/>
          </w:rPr>
          <w:instrText xml:space="preserve"> PAGEREF _Toc381869316 \h </w:instrText>
        </w:r>
        <w:r>
          <w:rPr>
            <w:webHidden/>
          </w:rPr>
        </w:r>
        <w:r>
          <w:rPr>
            <w:webHidden/>
          </w:rPr>
          <w:fldChar w:fldCharType="separate"/>
        </w:r>
        <w:r>
          <w:rPr>
            <w:webHidden/>
          </w:rPr>
          <w:t>14</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17" w:history="1">
        <w:r w:rsidRPr="00710E0A">
          <w:rPr>
            <w:rStyle w:val="ab"/>
            <w:noProof/>
          </w:rPr>
          <w:t>Статья 6. Полномочия Совета депутатов в области землепользования и застройки</w:t>
        </w:r>
        <w:r>
          <w:rPr>
            <w:noProof/>
            <w:webHidden/>
          </w:rPr>
          <w:tab/>
        </w:r>
        <w:r>
          <w:rPr>
            <w:noProof/>
            <w:webHidden/>
          </w:rPr>
          <w:fldChar w:fldCharType="begin"/>
        </w:r>
        <w:r>
          <w:rPr>
            <w:noProof/>
            <w:webHidden/>
          </w:rPr>
          <w:instrText xml:space="preserve"> PAGEREF _Toc381869317 \h </w:instrText>
        </w:r>
        <w:r>
          <w:rPr>
            <w:noProof/>
            <w:webHidden/>
          </w:rPr>
        </w:r>
        <w:r>
          <w:rPr>
            <w:noProof/>
            <w:webHidden/>
          </w:rPr>
          <w:fldChar w:fldCharType="separate"/>
        </w:r>
        <w:r>
          <w:rPr>
            <w:noProof/>
            <w:webHidden/>
          </w:rPr>
          <w:t>14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18" w:history="1">
        <w:r w:rsidRPr="00710E0A">
          <w:rPr>
            <w:rStyle w:val="ab"/>
            <w:noProof/>
          </w:rPr>
          <w:t>Статья 7. Полномочия администрации в области землепользования и застройки на территории сельсовета</w:t>
        </w:r>
        <w:r>
          <w:rPr>
            <w:noProof/>
            <w:webHidden/>
          </w:rPr>
          <w:tab/>
        </w:r>
        <w:r>
          <w:rPr>
            <w:noProof/>
            <w:webHidden/>
          </w:rPr>
          <w:fldChar w:fldCharType="begin"/>
        </w:r>
        <w:r>
          <w:rPr>
            <w:noProof/>
            <w:webHidden/>
          </w:rPr>
          <w:instrText xml:space="preserve"> PAGEREF _Toc381869318 \h </w:instrText>
        </w:r>
        <w:r>
          <w:rPr>
            <w:noProof/>
            <w:webHidden/>
          </w:rPr>
        </w:r>
        <w:r>
          <w:rPr>
            <w:noProof/>
            <w:webHidden/>
          </w:rPr>
          <w:fldChar w:fldCharType="separate"/>
        </w:r>
        <w:r>
          <w:rPr>
            <w:noProof/>
            <w:webHidden/>
          </w:rPr>
          <w:t>14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19" w:history="1">
        <w:r w:rsidRPr="00710E0A">
          <w:rPr>
            <w:rStyle w:val="ab"/>
            <w:noProof/>
          </w:rPr>
          <w:t>Статья 8. Формирование комиссии по землепользованию и застройке</w:t>
        </w:r>
        <w:r>
          <w:rPr>
            <w:noProof/>
            <w:webHidden/>
          </w:rPr>
          <w:tab/>
        </w:r>
        <w:r>
          <w:rPr>
            <w:noProof/>
            <w:webHidden/>
          </w:rPr>
          <w:fldChar w:fldCharType="begin"/>
        </w:r>
        <w:r>
          <w:rPr>
            <w:noProof/>
            <w:webHidden/>
          </w:rPr>
          <w:instrText xml:space="preserve"> PAGEREF _Toc381869319 \h </w:instrText>
        </w:r>
        <w:r>
          <w:rPr>
            <w:noProof/>
            <w:webHidden/>
          </w:rPr>
        </w:r>
        <w:r>
          <w:rPr>
            <w:noProof/>
            <w:webHidden/>
          </w:rPr>
          <w:fldChar w:fldCharType="separate"/>
        </w:r>
        <w:r>
          <w:rPr>
            <w:noProof/>
            <w:webHidden/>
          </w:rPr>
          <w:t>15</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20" w:history="1">
        <w:r w:rsidRPr="00710E0A">
          <w:rPr>
            <w:rStyle w:val="ab"/>
            <w:noProof/>
          </w:rPr>
          <w:t>Статья 9. Полномочия комиссии по землепользованию и застройке в области землепользования и застройки</w:t>
        </w:r>
        <w:r>
          <w:rPr>
            <w:noProof/>
            <w:webHidden/>
          </w:rPr>
          <w:tab/>
        </w:r>
        <w:r>
          <w:rPr>
            <w:noProof/>
            <w:webHidden/>
          </w:rPr>
          <w:fldChar w:fldCharType="begin"/>
        </w:r>
        <w:r>
          <w:rPr>
            <w:noProof/>
            <w:webHidden/>
          </w:rPr>
          <w:instrText xml:space="preserve"> PAGEREF _Toc381869320 \h </w:instrText>
        </w:r>
        <w:r>
          <w:rPr>
            <w:noProof/>
            <w:webHidden/>
          </w:rPr>
        </w:r>
        <w:r>
          <w:rPr>
            <w:noProof/>
            <w:webHidden/>
          </w:rPr>
          <w:fldChar w:fldCharType="separate"/>
        </w:r>
        <w:r>
          <w:rPr>
            <w:noProof/>
            <w:webHidden/>
          </w:rPr>
          <w:t>15</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21" w:history="1">
        <w:r w:rsidRPr="00710E0A">
          <w:rPr>
            <w:rStyle w:val="ab"/>
          </w:rPr>
          <w:t>Глава 3. Изменение видов разрешенного использования земельных участков и объектов капитального строительства на территории Светлополянского сельского поселения</w:t>
        </w:r>
        <w:r>
          <w:rPr>
            <w:webHidden/>
          </w:rPr>
          <w:tab/>
        </w:r>
        <w:r>
          <w:rPr>
            <w:webHidden/>
          </w:rPr>
          <w:fldChar w:fldCharType="begin"/>
        </w:r>
        <w:r>
          <w:rPr>
            <w:webHidden/>
          </w:rPr>
          <w:instrText xml:space="preserve"> PAGEREF _Toc381869321 \h </w:instrText>
        </w:r>
        <w:r>
          <w:rPr>
            <w:webHidden/>
          </w:rPr>
        </w:r>
        <w:r>
          <w:rPr>
            <w:webHidden/>
          </w:rPr>
          <w:fldChar w:fldCharType="separate"/>
        </w:r>
        <w:r>
          <w:rPr>
            <w:webHidden/>
          </w:rPr>
          <w:t>17</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22" w:history="1">
        <w:r w:rsidRPr="00710E0A">
          <w:rPr>
            <w:rStyle w:val="ab"/>
            <w:noProof/>
          </w:rPr>
          <w:t>Статья 10. Общий порядок изменения видов разрешенного использования земельных участков и объектов капитального строительства на территории Светлополянского сельского поселения</w:t>
        </w:r>
        <w:r>
          <w:rPr>
            <w:noProof/>
            <w:webHidden/>
          </w:rPr>
          <w:tab/>
        </w:r>
        <w:r>
          <w:rPr>
            <w:noProof/>
            <w:webHidden/>
          </w:rPr>
          <w:fldChar w:fldCharType="begin"/>
        </w:r>
        <w:r>
          <w:rPr>
            <w:noProof/>
            <w:webHidden/>
          </w:rPr>
          <w:instrText xml:space="preserve"> PAGEREF _Toc381869322 \h </w:instrText>
        </w:r>
        <w:r>
          <w:rPr>
            <w:noProof/>
            <w:webHidden/>
          </w:rPr>
        </w:r>
        <w:r>
          <w:rPr>
            <w:noProof/>
            <w:webHidden/>
          </w:rPr>
          <w:fldChar w:fldCharType="separate"/>
        </w:r>
        <w:r>
          <w:rPr>
            <w:noProof/>
            <w:webHidden/>
          </w:rPr>
          <w:t>17</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23" w:history="1">
        <w:r w:rsidRPr="00710E0A">
          <w:rPr>
            <w:rStyle w:val="ab"/>
            <w:noProof/>
            <w:spacing w:val="-5"/>
          </w:rPr>
          <w:t>Статья 11.</w:t>
        </w:r>
        <w:r w:rsidRPr="00710E0A">
          <w:rPr>
            <w:rStyle w:val="ab"/>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Pr>
            <w:noProof/>
            <w:webHidden/>
          </w:rPr>
          <w:tab/>
        </w:r>
        <w:r>
          <w:rPr>
            <w:noProof/>
            <w:webHidden/>
          </w:rPr>
          <w:fldChar w:fldCharType="begin"/>
        </w:r>
        <w:r>
          <w:rPr>
            <w:noProof/>
            <w:webHidden/>
          </w:rPr>
          <w:instrText xml:space="preserve"> PAGEREF _Toc381869323 \h </w:instrText>
        </w:r>
        <w:r>
          <w:rPr>
            <w:noProof/>
            <w:webHidden/>
          </w:rPr>
        </w:r>
        <w:r>
          <w:rPr>
            <w:noProof/>
            <w:webHidden/>
          </w:rPr>
          <w:fldChar w:fldCharType="separate"/>
        </w:r>
        <w:r>
          <w:rPr>
            <w:noProof/>
            <w:webHidden/>
          </w:rPr>
          <w:t>17</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24" w:history="1">
        <w:r w:rsidRPr="00710E0A">
          <w:rPr>
            <w:rStyle w:val="ab"/>
            <w:noProof/>
          </w:rPr>
          <w:t>Статья 12.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_Toc381869324 \h </w:instrText>
        </w:r>
        <w:r>
          <w:rPr>
            <w:noProof/>
            <w:webHidden/>
          </w:rPr>
        </w:r>
        <w:r>
          <w:rPr>
            <w:noProof/>
            <w:webHidden/>
          </w:rPr>
          <w:fldChar w:fldCharType="separate"/>
        </w:r>
        <w:r>
          <w:rPr>
            <w:noProof/>
            <w:webHidden/>
          </w:rPr>
          <w:t>18</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25" w:history="1">
        <w:r w:rsidRPr="00710E0A">
          <w:rPr>
            <w:rStyle w:val="ab"/>
          </w:rPr>
          <w:t>Глава 4. Подготовка администрацией документации по планировке территории Светлополянского сельского поселения</w:t>
        </w:r>
        <w:r>
          <w:rPr>
            <w:webHidden/>
          </w:rPr>
          <w:tab/>
        </w:r>
        <w:r>
          <w:rPr>
            <w:webHidden/>
          </w:rPr>
          <w:fldChar w:fldCharType="begin"/>
        </w:r>
        <w:r>
          <w:rPr>
            <w:webHidden/>
          </w:rPr>
          <w:instrText xml:space="preserve"> PAGEREF _Toc381869325 \h </w:instrText>
        </w:r>
        <w:r>
          <w:rPr>
            <w:webHidden/>
          </w:rPr>
        </w:r>
        <w:r>
          <w:rPr>
            <w:webHidden/>
          </w:rPr>
          <w:fldChar w:fldCharType="separate"/>
        </w:r>
        <w:r>
          <w:rPr>
            <w:webHidden/>
          </w:rPr>
          <w:t>20</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26" w:history="1">
        <w:r w:rsidRPr="00710E0A">
          <w:rPr>
            <w:rStyle w:val="ab"/>
            <w:noProof/>
          </w:rPr>
          <w:t>Статья 13. Общие положения</w:t>
        </w:r>
        <w:r>
          <w:rPr>
            <w:noProof/>
            <w:webHidden/>
          </w:rPr>
          <w:tab/>
        </w:r>
        <w:r>
          <w:rPr>
            <w:noProof/>
            <w:webHidden/>
          </w:rPr>
          <w:fldChar w:fldCharType="begin"/>
        </w:r>
        <w:r>
          <w:rPr>
            <w:noProof/>
            <w:webHidden/>
          </w:rPr>
          <w:instrText xml:space="preserve"> PAGEREF _Toc381869326 \h </w:instrText>
        </w:r>
        <w:r>
          <w:rPr>
            <w:noProof/>
            <w:webHidden/>
          </w:rPr>
        </w:r>
        <w:r>
          <w:rPr>
            <w:noProof/>
            <w:webHidden/>
          </w:rPr>
          <w:fldChar w:fldCharType="separate"/>
        </w:r>
        <w:r>
          <w:rPr>
            <w:noProof/>
            <w:webHidden/>
          </w:rPr>
          <w:t>20</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27" w:history="1">
        <w:r w:rsidRPr="00710E0A">
          <w:rPr>
            <w:rStyle w:val="ab"/>
            <w:noProof/>
          </w:rPr>
          <w:t>Статья 14. Проект планировки территории</w:t>
        </w:r>
        <w:r>
          <w:rPr>
            <w:noProof/>
            <w:webHidden/>
          </w:rPr>
          <w:tab/>
        </w:r>
        <w:r>
          <w:rPr>
            <w:noProof/>
            <w:webHidden/>
          </w:rPr>
          <w:fldChar w:fldCharType="begin"/>
        </w:r>
        <w:r>
          <w:rPr>
            <w:noProof/>
            <w:webHidden/>
          </w:rPr>
          <w:instrText xml:space="preserve"> PAGEREF _Toc381869327 \h </w:instrText>
        </w:r>
        <w:r>
          <w:rPr>
            <w:noProof/>
            <w:webHidden/>
          </w:rPr>
        </w:r>
        <w:r>
          <w:rPr>
            <w:noProof/>
            <w:webHidden/>
          </w:rPr>
          <w:fldChar w:fldCharType="separate"/>
        </w:r>
        <w:r>
          <w:rPr>
            <w:noProof/>
            <w:webHidden/>
          </w:rPr>
          <w:t>20</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28" w:history="1">
        <w:r w:rsidRPr="00710E0A">
          <w:rPr>
            <w:rStyle w:val="ab"/>
            <w:noProof/>
          </w:rPr>
          <w:t>Статья 15. Проекты межевания территорий</w:t>
        </w:r>
        <w:r>
          <w:rPr>
            <w:noProof/>
            <w:webHidden/>
          </w:rPr>
          <w:tab/>
        </w:r>
        <w:r>
          <w:rPr>
            <w:noProof/>
            <w:webHidden/>
          </w:rPr>
          <w:fldChar w:fldCharType="begin"/>
        </w:r>
        <w:r>
          <w:rPr>
            <w:noProof/>
            <w:webHidden/>
          </w:rPr>
          <w:instrText xml:space="preserve"> PAGEREF _Toc381869328 \h </w:instrText>
        </w:r>
        <w:r>
          <w:rPr>
            <w:noProof/>
            <w:webHidden/>
          </w:rPr>
        </w:r>
        <w:r>
          <w:rPr>
            <w:noProof/>
            <w:webHidden/>
          </w:rPr>
          <w:fldChar w:fldCharType="separate"/>
        </w:r>
        <w:r>
          <w:rPr>
            <w:noProof/>
            <w:webHidden/>
          </w:rPr>
          <w:t>21</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29" w:history="1">
        <w:r w:rsidRPr="00710E0A">
          <w:rPr>
            <w:rStyle w:val="ab"/>
            <w:noProof/>
          </w:rPr>
          <w:t>Статья 16. Градостроительные планы земельных участков</w:t>
        </w:r>
        <w:r>
          <w:rPr>
            <w:noProof/>
            <w:webHidden/>
          </w:rPr>
          <w:tab/>
        </w:r>
        <w:r>
          <w:rPr>
            <w:noProof/>
            <w:webHidden/>
          </w:rPr>
          <w:fldChar w:fldCharType="begin"/>
        </w:r>
        <w:r>
          <w:rPr>
            <w:noProof/>
            <w:webHidden/>
          </w:rPr>
          <w:instrText xml:space="preserve"> PAGEREF _Toc381869329 \h </w:instrText>
        </w:r>
        <w:r>
          <w:rPr>
            <w:noProof/>
            <w:webHidden/>
          </w:rPr>
        </w:r>
        <w:r>
          <w:rPr>
            <w:noProof/>
            <w:webHidden/>
          </w:rPr>
          <w:fldChar w:fldCharType="separate"/>
        </w:r>
        <w:r>
          <w:rPr>
            <w:noProof/>
            <w:webHidden/>
          </w:rPr>
          <w:t>21</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30" w:history="1">
        <w:r w:rsidRPr="00710E0A">
          <w:rPr>
            <w:rStyle w:val="ab"/>
            <w:noProof/>
          </w:rPr>
          <w:t>Статья 17. Подготовка и утверждение документации по планировке территории</w:t>
        </w:r>
        <w:r>
          <w:rPr>
            <w:noProof/>
            <w:webHidden/>
          </w:rPr>
          <w:tab/>
        </w:r>
        <w:r>
          <w:rPr>
            <w:noProof/>
            <w:webHidden/>
          </w:rPr>
          <w:fldChar w:fldCharType="begin"/>
        </w:r>
        <w:r>
          <w:rPr>
            <w:noProof/>
            <w:webHidden/>
          </w:rPr>
          <w:instrText xml:space="preserve"> PAGEREF _Toc381869330 \h </w:instrText>
        </w:r>
        <w:r>
          <w:rPr>
            <w:noProof/>
            <w:webHidden/>
          </w:rPr>
        </w:r>
        <w:r>
          <w:rPr>
            <w:noProof/>
            <w:webHidden/>
          </w:rPr>
          <w:fldChar w:fldCharType="separate"/>
        </w:r>
        <w:r>
          <w:rPr>
            <w:noProof/>
            <w:webHidden/>
          </w:rPr>
          <w:t>22</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31" w:history="1">
        <w:r w:rsidRPr="00710E0A">
          <w:rPr>
            <w:rStyle w:val="ab"/>
            <w:noProof/>
          </w:rPr>
          <w:t>Статья 18. Внесение изменений в утвержденную документацию по планировке территории</w:t>
        </w:r>
        <w:r>
          <w:rPr>
            <w:noProof/>
            <w:webHidden/>
          </w:rPr>
          <w:tab/>
        </w:r>
        <w:r>
          <w:rPr>
            <w:noProof/>
            <w:webHidden/>
          </w:rPr>
          <w:fldChar w:fldCharType="begin"/>
        </w:r>
        <w:r>
          <w:rPr>
            <w:noProof/>
            <w:webHidden/>
          </w:rPr>
          <w:instrText xml:space="preserve"> PAGEREF _Toc381869331 \h </w:instrText>
        </w:r>
        <w:r>
          <w:rPr>
            <w:noProof/>
            <w:webHidden/>
          </w:rPr>
        </w:r>
        <w:r>
          <w:rPr>
            <w:noProof/>
            <w:webHidden/>
          </w:rPr>
          <w:fldChar w:fldCharType="separate"/>
        </w:r>
        <w:r>
          <w:rPr>
            <w:noProof/>
            <w:webHidden/>
          </w:rPr>
          <w:t>23</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32" w:history="1">
        <w:r w:rsidRPr="00710E0A">
          <w:rPr>
            <w:rStyle w:val="ab"/>
          </w:rPr>
          <w:t>Глава 5. Организация и проведение публичных слушаний по вопросам землепользования и застройки</w:t>
        </w:r>
        <w:r>
          <w:rPr>
            <w:webHidden/>
          </w:rPr>
          <w:tab/>
        </w:r>
        <w:r>
          <w:rPr>
            <w:webHidden/>
          </w:rPr>
          <w:fldChar w:fldCharType="begin"/>
        </w:r>
        <w:r>
          <w:rPr>
            <w:webHidden/>
          </w:rPr>
          <w:instrText xml:space="preserve"> PAGEREF _Toc381869332 \h </w:instrText>
        </w:r>
        <w:r>
          <w:rPr>
            <w:webHidden/>
          </w:rPr>
        </w:r>
        <w:r>
          <w:rPr>
            <w:webHidden/>
          </w:rPr>
          <w:fldChar w:fldCharType="separate"/>
        </w:r>
        <w:r>
          <w:rPr>
            <w:webHidden/>
          </w:rPr>
          <w:t>24</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33" w:history="1">
        <w:r w:rsidRPr="00710E0A">
          <w:rPr>
            <w:rStyle w:val="ab"/>
            <w:noProof/>
          </w:rPr>
          <w:t>Статья 19. Общие положения</w:t>
        </w:r>
        <w:r>
          <w:rPr>
            <w:noProof/>
            <w:webHidden/>
          </w:rPr>
          <w:tab/>
        </w:r>
        <w:r>
          <w:rPr>
            <w:noProof/>
            <w:webHidden/>
          </w:rPr>
          <w:fldChar w:fldCharType="begin"/>
        </w:r>
        <w:r>
          <w:rPr>
            <w:noProof/>
            <w:webHidden/>
          </w:rPr>
          <w:instrText xml:space="preserve"> PAGEREF _Toc381869333 \h </w:instrText>
        </w:r>
        <w:r>
          <w:rPr>
            <w:noProof/>
            <w:webHidden/>
          </w:rPr>
        </w:r>
        <w:r>
          <w:rPr>
            <w:noProof/>
            <w:webHidden/>
          </w:rPr>
          <w:fldChar w:fldCharType="separate"/>
        </w:r>
        <w:r>
          <w:rPr>
            <w:noProof/>
            <w:webHidden/>
          </w:rPr>
          <w:t>24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34" w:history="1">
        <w:r w:rsidRPr="00710E0A">
          <w:rPr>
            <w:rStyle w:val="ab"/>
            <w:noProof/>
          </w:rPr>
          <w:t>Статья 20. Проведение публичных слушаний по вопросу внесения изменений в настоящие Правила</w:t>
        </w:r>
        <w:r>
          <w:rPr>
            <w:noProof/>
            <w:webHidden/>
          </w:rPr>
          <w:tab/>
        </w:r>
        <w:r>
          <w:rPr>
            <w:noProof/>
            <w:webHidden/>
          </w:rPr>
          <w:fldChar w:fldCharType="begin"/>
        </w:r>
        <w:r>
          <w:rPr>
            <w:noProof/>
            <w:webHidden/>
          </w:rPr>
          <w:instrText xml:space="preserve"> PAGEREF _Toc381869334 \h </w:instrText>
        </w:r>
        <w:r>
          <w:rPr>
            <w:noProof/>
            <w:webHidden/>
          </w:rPr>
        </w:r>
        <w:r>
          <w:rPr>
            <w:noProof/>
            <w:webHidden/>
          </w:rPr>
          <w:fldChar w:fldCharType="separate"/>
        </w:r>
        <w:r>
          <w:rPr>
            <w:noProof/>
            <w:webHidden/>
          </w:rPr>
          <w:t>24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35" w:history="1">
        <w:r w:rsidRPr="00710E0A">
          <w:rPr>
            <w:rStyle w:val="ab"/>
            <w:noProof/>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_Toc381869335 \h </w:instrText>
        </w:r>
        <w:r>
          <w:rPr>
            <w:noProof/>
            <w:webHidden/>
          </w:rPr>
        </w:r>
        <w:r>
          <w:rPr>
            <w:noProof/>
            <w:webHidden/>
          </w:rPr>
          <w:fldChar w:fldCharType="separate"/>
        </w:r>
        <w:r>
          <w:rPr>
            <w:noProof/>
            <w:webHidden/>
          </w:rPr>
          <w:t>25</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36" w:history="1">
        <w:r w:rsidRPr="00710E0A">
          <w:rPr>
            <w:rStyle w:val="ab"/>
            <w:noProof/>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Pr>
            <w:noProof/>
            <w:webHidden/>
          </w:rPr>
          <w:tab/>
        </w:r>
        <w:r>
          <w:rPr>
            <w:noProof/>
            <w:webHidden/>
          </w:rPr>
          <w:fldChar w:fldCharType="begin"/>
        </w:r>
        <w:r>
          <w:rPr>
            <w:noProof/>
            <w:webHidden/>
          </w:rPr>
          <w:instrText xml:space="preserve"> PAGEREF _Toc381869336 \h </w:instrText>
        </w:r>
        <w:r>
          <w:rPr>
            <w:noProof/>
            <w:webHidden/>
          </w:rPr>
        </w:r>
        <w:r>
          <w:rPr>
            <w:noProof/>
            <w:webHidden/>
          </w:rPr>
          <w:fldChar w:fldCharType="separate"/>
        </w:r>
        <w:r>
          <w:rPr>
            <w:noProof/>
            <w:webHidden/>
          </w:rPr>
          <w:t>27</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37" w:history="1">
        <w:r w:rsidRPr="00710E0A">
          <w:rPr>
            <w:rStyle w:val="ab"/>
          </w:rPr>
          <w:t>Глава 6. Порядок осуществления строительных изменений объектов капитального строительства</w:t>
        </w:r>
        <w:r>
          <w:rPr>
            <w:webHidden/>
          </w:rPr>
          <w:tab/>
        </w:r>
        <w:r>
          <w:rPr>
            <w:webHidden/>
          </w:rPr>
          <w:fldChar w:fldCharType="begin"/>
        </w:r>
        <w:r>
          <w:rPr>
            <w:webHidden/>
          </w:rPr>
          <w:instrText xml:space="preserve"> PAGEREF _Toc381869337 \h </w:instrText>
        </w:r>
        <w:r>
          <w:rPr>
            <w:webHidden/>
          </w:rPr>
        </w:r>
        <w:r>
          <w:rPr>
            <w:webHidden/>
          </w:rPr>
          <w:fldChar w:fldCharType="separate"/>
        </w:r>
        <w:r>
          <w:rPr>
            <w:webHidden/>
          </w:rPr>
          <w:t>28</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38" w:history="1">
        <w:r w:rsidRPr="00710E0A">
          <w:rPr>
            <w:rStyle w:val="ab"/>
            <w:noProof/>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r>
          <w:rPr>
            <w:noProof/>
            <w:webHidden/>
          </w:rPr>
          <w:tab/>
        </w:r>
        <w:r>
          <w:rPr>
            <w:noProof/>
            <w:webHidden/>
          </w:rPr>
          <w:fldChar w:fldCharType="begin"/>
        </w:r>
        <w:r>
          <w:rPr>
            <w:noProof/>
            <w:webHidden/>
          </w:rPr>
          <w:instrText xml:space="preserve"> PAGEREF _Toc381869338 \h </w:instrText>
        </w:r>
        <w:r>
          <w:rPr>
            <w:noProof/>
            <w:webHidden/>
          </w:rPr>
        </w:r>
        <w:r>
          <w:rPr>
            <w:noProof/>
            <w:webHidden/>
          </w:rPr>
          <w:fldChar w:fldCharType="separate"/>
        </w:r>
        <w:r>
          <w:rPr>
            <w:noProof/>
            <w:webHidden/>
          </w:rPr>
          <w:t>28</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39" w:history="1">
        <w:r w:rsidRPr="00710E0A">
          <w:rPr>
            <w:rStyle w:val="ab"/>
            <w:noProof/>
          </w:rPr>
          <w:t>Статья 24. Разрешение на строительство</w:t>
        </w:r>
        <w:r>
          <w:rPr>
            <w:noProof/>
            <w:webHidden/>
          </w:rPr>
          <w:tab/>
        </w:r>
        <w:r>
          <w:rPr>
            <w:noProof/>
            <w:webHidden/>
          </w:rPr>
          <w:fldChar w:fldCharType="begin"/>
        </w:r>
        <w:r>
          <w:rPr>
            <w:noProof/>
            <w:webHidden/>
          </w:rPr>
          <w:instrText xml:space="preserve"> PAGEREF _Toc381869339 \h </w:instrText>
        </w:r>
        <w:r>
          <w:rPr>
            <w:noProof/>
            <w:webHidden/>
          </w:rPr>
        </w:r>
        <w:r>
          <w:rPr>
            <w:noProof/>
            <w:webHidden/>
          </w:rPr>
          <w:fldChar w:fldCharType="separate"/>
        </w:r>
        <w:r>
          <w:rPr>
            <w:noProof/>
            <w:webHidden/>
          </w:rPr>
          <w:t>28</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40" w:history="1">
        <w:r w:rsidRPr="00710E0A">
          <w:rPr>
            <w:rStyle w:val="ab"/>
            <w:noProof/>
          </w:rPr>
          <w:t>Статья 25. Разрешение на ввод объекта в эксплуатацию</w:t>
        </w:r>
        <w:r>
          <w:rPr>
            <w:noProof/>
            <w:webHidden/>
          </w:rPr>
          <w:tab/>
        </w:r>
        <w:r>
          <w:rPr>
            <w:noProof/>
            <w:webHidden/>
          </w:rPr>
          <w:fldChar w:fldCharType="begin"/>
        </w:r>
        <w:r>
          <w:rPr>
            <w:noProof/>
            <w:webHidden/>
          </w:rPr>
          <w:instrText xml:space="preserve"> PAGEREF _Toc381869340 \h </w:instrText>
        </w:r>
        <w:r>
          <w:rPr>
            <w:noProof/>
            <w:webHidden/>
          </w:rPr>
        </w:r>
        <w:r>
          <w:rPr>
            <w:noProof/>
            <w:webHidden/>
          </w:rPr>
          <w:fldChar w:fldCharType="separate"/>
        </w:r>
        <w:r>
          <w:rPr>
            <w:noProof/>
            <w:webHidden/>
          </w:rPr>
          <w:t>30</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41" w:history="1">
        <w:r w:rsidRPr="00710E0A">
          <w:rPr>
            <w:rStyle w:val="ab"/>
          </w:rPr>
          <w:t>Глава 7. Предоставление прав на земельные участки</w:t>
        </w:r>
        <w:r>
          <w:rPr>
            <w:webHidden/>
          </w:rPr>
          <w:tab/>
        </w:r>
        <w:r>
          <w:rPr>
            <w:webHidden/>
          </w:rPr>
          <w:fldChar w:fldCharType="begin"/>
        </w:r>
        <w:r>
          <w:rPr>
            <w:webHidden/>
          </w:rPr>
          <w:instrText xml:space="preserve"> PAGEREF _Toc381869341 \h </w:instrText>
        </w:r>
        <w:r>
          <w:rPr>
            <w:webHidden/>
          </w:rPr>
        </w:r>
        <w:r>
          <w:rPr>
            <w:webHidden/>
          </w:rPr>
          <w:fldChar w:fldCharType="separate"/>
        </w:r>
        <w:r>
          <w:rPr>
            <w:webHidden/>
          </w:rPr>
          <w:t>31</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42" w:history="1">
        <w:r w:rsidRPr="00710E0A">
          <w:rPr>
            <w:rStyle w:val="ab"/>
            <w:noProof/>
          </w:rPr>
          <w:t>Статья 26. Общие положения</w:t>
        </w:r>
        <w:r>
          <w:rPr>
            <w:noProof/>
            <w:webHidden/>
          </w:rPr>
          <w:tab/>
        </w:r>
        <w:r>
          <w:rPr>
            <w:noProof/>
            <w:webHidden/>
          </w:rPr>
          <w:fldChar w:fldCharType="begin"/>
        </w:r>
        <w:r>
          <w:rPr>
            <w:noProof/>
            <w:webHidden/>
          </w:rPr>
          <w:instrText xml:space="preserve"> PAGEREF _Toc381869342 \h </w:instrText>
        </w:r>
        <w:r>
          <w:rPr>
            <w:noProof/>
            <w:webHidden/>
          </w:rPr>
        </w:r>
        <w:r>
          <w:rPr>
            <w:noProof/>
            <w:webHidden/>
          </w:rPr>
          <w:fldChar w:fldCharType="separate"/>
        </w:r>
        <w:r>
          <w:rPr>
            <w:noProof/>
            <w:webHidden/>
          </w:rPr>
          <w:t>31</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43" w:history="1">
        <w:r w:rsidRPr="00710E0A">
          <w:rPr>
            <w:rStyle w:val="ab"/>
            <w:noProof/>
          </w:rPr>
          <w:t>Статья 27.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сельсовета.</w:t>
        </w:r>
        <w:r>
          <w:rPr>
            <w:noProof/>
            <w:webHidden/>
          </w:rPr>
          <w:tab/>
        </w:r>
        <w:r>
          <w:rPr>
            <w:noProof/>
            <w:webHidden/>
          </w:rPr>
          <w:fldChar w:fldCharType="begin"/>
        </w:r>
        <w:r>
          <w:rPr>
            <w:noProof/>
            <w:webHidden/>
          </w:rPr>
          <w:instrText xml:space="preserve"> PAGEREF _Toc381869343 \h </w:instrText>
        </w:r>
        <w:r>
          <w:rPr>
            <w:noProof/>
            <w:webHidden/>
          </w:rPr>
        </w:r>
        <w:r>
          <w:rPr>
            <w:noProof/>
            <w:webHidden/>
          </w:rPr>
          <w:fldChar w:fldCharType="separate"/>
        </w:r>
        <w:r>
          <w:rPr>
            <w:noProof/>
            <w:webHidden/>
          </w:rPr>
          <w:t>31</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44" w:history="1">
        <w:r w:rsidRPr="00710E0A">
          <w:rPr>
            <w:rStyle w:val="ab"/>
            <w:noProof/>
          </w:rPr>
          <w:t>Статья 28.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_Toc381869344 \h </w:instrText>
        </w:r>
        <w:r>
          <w:rPr>
            <w:noProof/>
            <w:webHidden/>
          </w:rPr>
        </w:r>
        <w:r>
          <w:rPr>
            <w:noProof/>
            <w:webHidden/>
          </w:rPr>
          <w:fldChar w:fldCharType="separate"/>
        </w:r>
        <w:r>
          <w:rPr>
            <w:noProof/>
            <w:webHidden/>
          </w:rPr>
          <w:t>32</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45" w:history="1">
        <w:r w:rsidRPr="00710E0A">
          <w:rPr>
            <w:rStyle w:val="ab"/>
            <w:noProof/>
          </w:rPr>
          <w:t>Статья 29. Переоформление прав на земельные участки</w:t>
        </w:r>
        <w:r>
          <w:rPr>
            <w:noProof/>
            <w:webHidden/>
          </w:rPr>
          <w:tab/>
        </w:r>
        <w:r>
          <w:rPr>
            <w:noProof/>
            <w:webHidden/>
          </w:rPr>
          <w:fldChar w:fldCharType="begin"/>
        </w:r>
        <w:r>
          <w:rPr>
            <w:noProof/>
            <w:webHidden/>
          </w:rPr>
          <w:instrText xml:space="preserve"> PAGEREF _Toc381869345 \h </w:instrText>
        </w:r>
        <w:r>
          <w:rPr>
            <w:noProof/>
            <w:webHidden/>
          </w:rPr>
        </w:r>
        <w:r>
          <w:rPr>
            <w:noProof/>
            <w:webHidden/>
          </w:rPr>
          <w:fldChar w:fldCharType="separate"/>
        </w:r>
        <w:r>
          <w:rPr>
            <w:noProof/>
            <w:webHidden/>
          </w:rPr>
          <w:t>34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46" w:history="1">
        <w:r w:rsidRPr="00710E0A">
          <w:rPr>
            <w:rStyle w:val="ab"/>
            <w:noProof/>
          </w:rPr>
          <w:t>Статья 30. Изъятие земельных участков для муниципальных нужд</w:t>
        </w:r>
        <w:r>
          <w:rPr>
            <w:noProof/>
            <w:webHidden/>
          </w:rPr>
          <w:tab/>
        </w:r>
        <w:r>
          <w:rPr>
            <w:noProof/>
            <w:webHidden/>
          </w:rPr>
          <w:fldChar w:fldCharType="begin"/>
        </w:r>
        <w:r>
          <w:rPr>
            <w:noProof/>
            <w:webHidden/>
          </w:rPr>
          <w:instrText xml:space="preserve"> PAGEREF _Toc381869346 \h </w:instrText>
        </w:r>
        <w:r>
          <w:rPr>
            <w:noProof/>
            <w:webHidden/>
          </w:rPr>
        </w:r>
        <w:r>
          <w:rPr>
            <w:noProof/>
            <w:webHidden/>
          </w:rPr>
          <w:fldChar w:fldCharType="separate"/>
        </w:r>
        <w:r>
          <w:rPr>
            <w:noProof/>
            <w:webHidden/>
          </w:rPr>
          <w:t>35</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47" w:history="1">
        <w:r w:rsidRPr="00710E0A">
          <w:rPr>
            <w:rStyle w:val="ab"/>
            <w:noProof/>
          </w:rPr>
          <w:t>Статья 31.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Pr>
            <w:noProof/>
            <w:webHidden/>
          </w:rPr>
          <w:tab/>
        </w:r>
        <w:r>
          <w:rPr>
            <w:noProof/>
            <w:webHidden/>
          </w:rPr>
          <w:fldChar w:fldCharType="begin"/>
        </w:r>
        <w:r>
          <w:rPr>
            <w:noProof/>
            <w:webHidden/>
          </w:rPr>
          <w:instrText xml:space="preserve"> PAGEREF _Toc381869347 \h </w:instrText>
        </w:r>
        <w:r>
          <w:rPr>
            <w:noProof/>
            <w:webHidden/>
          </w:rPr>
        </w:r>
        <w:r>
          <w:rPr>
            <w:noProof/>
            <w:webHidden/>
          </w:rPr>
          <w:fldChar w:fldCharType="separate"/>
        </w:r>
        <w:r>
          <w:rPr>
            <w:noProof/>
            <w:webHidden/>
          </w:rPr>
          <w:t>35</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48" w:history="1">
        <w:r w:rsidRPr="00710E0A">
          <w:rPr>
            <w:rStyle w:val="ab"/>
            <w:noProof/>
          </w:rPr>
          <w:t>Статья 32. Сервитуты</w:t>
        </w:r>
        <w:r>
          <w:rPr>
            <w:noProof/>
            <w:webHidden/>
          </w:rPr>
          <w:tab/>
        </w:r>
        <w:r>
          <w:rPr>
            <w:noProof/>
            <w:webHidden/>
          </w:rPr>
          <w:fldChar w:fldCharType="begin"/>
        </w:r>
        <w:r>
          <w:rPr>
            <w:noProof/>
            <w:webHidden/>
          </w:rPr>
          <w:instrText xml:space="preserve"> PAGEREF _Toc381869348 \h </w:instrText>
        </w:r>
        <w:r>
          <w:rPr>
            <w:noProof/>
            <w:webHidden/>
          </w:rPr>
        </w:r>
        <w:r>
          <w:rPr>
            <w:noProof/>
            <w:webHidden/>
          </w:rPr>
          <w:fldChar w:fldCharType="separate"/>
        </w:r>
        <w:r>
          <w:rPr>
            <w:noProof/>
            <w:webHidden/>
          </w:rPr>
          <w:t>36</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49" w:history="1">
        <w:r w:rsidRPr="00710E0A">
          <w:rPr>
            <w:rStyle w:val="ab"/>
            <w:noProof/>
          </w:rPr>
          <w:t>Статья 33. Ограничение прав на землю</w:t>
        </w:r>
        <w:r>
          <w:rPr>
            <w:noProof/>
            <w:webHidden/>
          </w:rPr>
          <w:tab/>
        </w:r>
        <w:r>
          <w:rPr>
            <w:noProof/>
            <w:webHidden/>
          </w:rPr>
          <w:fldChar w:fldCharType="begin"/>
        </w:r>
        <w:r>
          <w:rPr>
            <w:noProof/>
            <w:webHidden/>
          </w:rPr>
          <w:instrText xml:space="preserve"> PAGEREF _Toc381869349 \h </w:instrText>
        </w:r>
        <w:r>
          <w:rPr>
            <w:noProof/>
            <w:webHidden/>
          </w:rPr>
        </w:r>
        <w:r>
          <w:rPr>
            <w:noProof/>
            <w:webHidden/>
          </w:rPr>
          <w:fldChar w:fldCharType="separate"/>
        </w:r>
        <w:r>
          <w:rPr>
            <w:noProof/>
            <w:webHidden/>
          </w:rPr>
          <w:t>37</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50" w:history="1">
        <w:r w:rsidRPr="00710E0A">
          <w:rPr>
            <w:rStyle w:val="ab"/>
          </w:rPr>
          <w:t>Глава 8. Переходные положения</w:t>
        </w:r>
        <w:r>
          <w:rPr>
            <w:webHidden/>
          </w:rPr>
          <w:tab/>
        </w:r>
        <w:r>
          <w:rPr>
            <w:webHidden/>
          </w:rPr>
          <w:fldChar w:fldCharType="begin"/>
        </w:r>
        <w:r>
          <w:rPr>
            <w:webHidden/>
          </w:rPr>
          <w:instrText xml:space="preserve"> PAGEREF _Toc381869350 \h </w:instrText>
        </w:r>
        <w:r>
          <w:rPr>
            <w:webHidden/>
          </w:rPr>
        </w:r>
        <w:r>
          <w:rPr>
            <w:webHidden/>
          </w:rPr>
          <w:fldChar w:fldCharType="separate"/>
        </w:r>
        <w:r>
          <w:rPr>
            <w:webHidden/>
          </w:rPr>
          <w:t>38</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51" w:history="1">
        <w:r w:rsidRPr="00710E0A">
          <w:rPr>
            <w:rStyle w:val="ab"/>
            <w:noProof/>
          </w:rPr>
          <w:t>Статья 34. Действие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_Toc381869351 \h </w:instrText>
        </w:r>
        <w:r>
          <w:rPr>
            <w:noProof/>
            <w:webHidden/>
          </w:rPr>
        </w:r>
        <w:r>
          <w:rPr>
            <w:noProof/>
            <w:webHidden/>
          </w:rPr>
          <w:fldChar w:fldCharType="separate"/>
        </w:r>
        <w:r>
          <w:rPr>
            <w:noProof/>
            <w:webHidden/>
          </w:rPr>
          <w:t>38</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52" w:history="1">
        <w:r w:rsidRPr="00710E0A">
          <w:rPr>
            <w:rStyle w:val="ab"/>
            <w:noProof/>
          </w:rPr>
          <w:t>Статья 35. Действие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_Toc381869352 \h </w:instrText>
        </w:r>
        <w:r>
          <w:rPr>
            <w:noProof/>
            <w:webHidden/>
          </w:rPr>
        </w:r>
        <w:r>
          <w:rPr>
            <w:noProof/>
            <w:webHidden/>
          </w:rPr>
          <w:fldChar w:fldCharType="separate"/>
        </w:r>
        <w:r>
          <w:rPr>
            <w:noProof/>
            <w:webHidden/>
          </w:rPr>
          <w:t>39</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53" w:history="1">
        <w:r w:rsidRPr="00710E0A">
          <w:rPr>
            <w:rStyle w:val="ab"/>
          </w:rPr>
          <w:t>Часть II. Градостроительные регламенты</w:t>
        </w:r>
        <w:r>
          <w:rPr>
            <w:webHidden/>
          </w:rPr>
          <w:tab/>
        </w:r>
        <w:r>
          <w:rPr>
            <w:webHidden/>
          </w:rPr>
          <w:fldChar w:fldCharType="begin"/>
        </w:r>
        <w:r>
          <w:rPr>
            <w:webHidden/>
          </w:rPr>
          <w:instrText xml:space="preserve"> PAGEREF _Toc381869353 \h </w:instrText>
        </w:r>
        <w:r>
          <w:rPr>
            <w:webHidden/>
          </w:rPr>
        </w:r>
        <w:r>
          <w:rPr>
            <w:webHidden/>
          </w:rPr>
          <w:fldChar w:fldCharType="separate"/>
        </w:r>
        <w:r>
          <w:rPr>
            <w:webHidden/>
          </w:rPr>
          <w:t>40</w:t>
        </w:r>
        <w:r>
          <w:rPr>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54" w:history="1">
        <w:r w:rsidRPr="00710E0A">
          <w:rPr>
            <w:rStyle w:val="ab"/>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Pr>
            <w:webHidden/>
          </w:rPr>
          <w:tab/>
        </w:r>
        <w:r>
          <w:rPr>
            <w:webHidden/>
          </w:rPr>
          <w:fldChar w:fldCharType="begin"/>
        </w:r>
        <w:r>
          <w:rPr>
            <w:webHidden/>
          </w:rPr>
          <w:instrText xml:space="preserve"> PAGEREF _Toc381869354 \h </w:instrText>
        </w:r>
        <w:r>
          <w:rPr>
            <w:webHidden/>
          </w:rPr>
        </w:r>
        <w:r>
          <w:rPr>
            <w:webHidden/>
          </w:rPr>
          <w:fldChar w:fldCharType="separate"/>
        </w:r>
        <w:r>
          <w:rPr>
            <w:webHidden/>
          </w:rPr>
          <w:t>40</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55" w:history="1">
        <w:r w:rsidRPr="00710E0A">
          <w:rPr>
            <w:rStyle w:val="ab"/>
            <w:noProof/>
          </w:rPr>
          <w:t>Статья 36.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_Toc381869355 \h </w:instrText>
        </w:r>
        <w:r>
          <w:rPr>
            <w:noProof/>
            <w:webHidden/>
          </w:rPr>
        </w:r>
        <w:r>
          <w:rPr>
            <w:noProof/>
            <w:webHidden/>
          </w:rPr>
          <w:fldChar w:fldCharType="separate"/>
        </w:r>
        <w:r>
          <w:rPr>
            <w:noProof/>
            <w:webHidden/>
          </w:rPr>
          <w:t>40</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56" w:history="1">
        <w:r w:rsidRPr="00710E0A">
          <w:rPr>
            <w:rStyle w:val="ab"/>
            <w:noProof/>
          </w:rPr>
          <w:t>Статья 37.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_Toc381869356 \h </w:instrText>
        </w:r>
        <w:r>
          <w:rPr>
            <w:noProof/>
            <w:webHidden/>
          </w:rPr>
        </w:r>
        <w:r>
          <w:rPr>
            <w:noProof/>
            <w:webHidden/>
          </w:rPr>
          <w:fldChar w:fldCharType="separate"/>
        </w:r>
        <w:r>
          <w:rPr>
            <w:noProof/>
            <w:webHidden/>
          </w:rPr>
          <w:t>40</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57" w:history="1">
        <w:r w:rsidRPr="00710E0A">
          <w:rPr>
            <w:rStyle w:val="ab"/>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Pr>
            <w:webHidden/>
          </w:rPr>
          <w:tab/>
        </w:r>
        <w:r>
          <w:rPr>
            <w:webHidden/>
          </w:rPr>
          <w:fldChar w:fldCharType="begin"/>
        </w:r>
        <w:r>
          <w:rPr>
            <w:webHidden/>
          </w:rPr>
          <w:instrText xml:space="preserve"> PAGEREF _Toc381869357 \h </w:instrText>
        </w:r>
        <w:r>
          <w:rPr>
            <w:webHidden/>
          </w:rPr>
        </w:r>
        <w:r>
          <w:rPr>
            <w:webHidden/>
          </w:rPr>
          <w:fldChar w:fldCharType="separate"/>
        </w:r>
        <w:r>
          <w:rPr>
            <w:webHidden/>
          </w:rPr>
          <w:t>42</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58" w:history="1">
        <w:r w:rsidRPr="00710E0A">
          <w:rPr>
            <w:rStyle w:val="ab"/>
            <w:noProof/>
          </w:rPr>
          <w:t>Статья 38. Перечень зон, выделенных на карте градостроительного зонирования территории Светлополянского сельского поселения</w:t>
        </w:r>
        <w:r>
          <w:rPr>
            <w:noProof/>
            <w:webHidden/>
          </w:rPr>
          <w:tab/>
        </w:r>
        <w:r>
          <w:rPr>
            <w:noProof/>
            <w:webHidden/>
          </w:rPr>
          <w:fldChar w:fldCharType="begin"/>
        </w:r>
        <w:r>
          <w:rPr>
            <w:noProof/>
            <w:webHidden/>
          </w:rPr>
          <w:instrText xml:space="preserve"> PAGEREF _Toc381869358 \h </w:instrText>
        </w:r>
        <w:r>
          <w:rPr>
            <w:noProof/>
            <w:webHidden/>
          </w:rPr>
        </w:r>
        <w:r>
          <w:rPr>
            <w:noProof/>
            <w:webHidden/>
          </w:rPr>
          <w:fldChar w:fldCharType="separate"/>
        </w:r>
        <w:r>
          <w:rPr>
            <w:noProof/>
            <w:webHidden/>
          </w:rPr>
          <w:t>42</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59" w:history="1">
        <w:r w:rsidRPr="00710E0A">
          <w:rPr>
            <w:rStyle w:val="ab"/>
            <w:noProof/>
          </w:rPr>
          <w:t>§1. Жилые зоны (Ж)</w:t>
        </w:r>
        <w:r>
          <w:rPr>
            <w:noProof/>
            <w:webHidden/>
          </w:rPr>
          <w:tab/>
        </w:r>
        <w:r>
          <w:rPr>
            <w:noProof/>
            <w:webHidden/>
          </w:rPr>
          <w:fldChar w:fldCharType="begin"/>
        </w:r>
        <w:r>
          <w:rPr>
            <w:noProof/>
            <w:webHidden/>
          </w:rPr>
          <w:instrText xml:space="preserve"> PAGEREF _Toc381869359 \h </w:instrText>
        </w:r>
        <w:r>
          <w:rPr>
            <w:noProof/>
            <w:webHidden/>
          </w:rPr>
        </w:r>
        <w:r>
          <w:rPr>
            <w:noProof/>
            <w:webHidden/>
          </w:rPr>
          <w:fldChar w:fldCharType="separate"/>
        </w:r>
        <w:r>
          <w:rPr>
            <w:noProof/>
            <w:webHidden/>
          </w:rPr>
          <w:t>44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0" w:history="1">
        <w:r w:rsidRPr="00710E0A">
          <w:rPr>
            <w:rStyle w:val="ab"/>
            <w:noProof/>
          </w:rPr>
          <w:t>Статья 39. Зона застройки индивидуальными жилыми домами (Ж-1)</w:t>
        </w:r>
        <w:r>
          <w:rPr>
            <w:noProof/>
            <w:webHidden/>
          </w:rPr>
          <w:tab/>
        </w:r>
        <w:r>
          <w:rPr>
            <w:noProof/>
            <w:webHidden/>
          </w:rPr>
          <w:fldChar w:fldCharType="begin"/>
        </w:r>
        <w:r>
          <w:rPr>
            <w:noProof/>
            <w:webHidden/>
          </w:rPr>
          <w:instrText xml:space="preserve"> PAGEREF _Toc381869360 \h </w:instrText>
        </w:r>
        <w:r>
          <w:rPr>
            <w:noProof/>
            <w:webHidden/>
          </w:rPr>
        </w:r>
        <w:r>
          <w:rPr>
            <w:noProof/>
            <w:webHidden/>
          </w:rPr>
          <w:fldChar w:fldCharType="separate"/>
        </w:r>
        <w:r>
          <w:rPr>
            <w:noProof/>
            <w:webHidden/>
          </w:rPr>
          <w:t>44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1" w:history="1">
        <w:r w:rsidRPr="00710E0A">
          <w:rPr>
            <w:rStyle w:val="ab"/>
            <w:noProof/>
          </w:rPr>
          <w:t>Статья 40. Зона объектов дошкольного, начального общего и среднего общего образования (Ж-2)</w:t>
        </w:r>
        <w:r>
          <w:rPr>
            <w:noProof/>
            <w:webHidden/>
          </w:rPr>
          <w:tab/>
        </w:r>
        <w:r>
          <w:rPr>
            <w:noProof/>
            <w:webHidden/>
          </w:rPr>
          <w:fldChar w:fldCharType="begin"/>
        </w:r>
        <w:r>
          <w:rPr>
            <w:noProof/>
            <w:webHidden/>
          </w:rPr>
          <w:instrText xml:space="preserve"> PAGEREF _Toc381869361 \h </w:instrText>
        </w:r>
        <w:r>
          <w:rPr>
            <w:noProof/>
            <w:webHidden/>
          </w:rPr>
        </w:r>
        <w:r>
          <w:rPr>
            <w:noProof/>
            <w:webHidden/>
          </w:rPr>
          <w:fldChar w:fldCharType="separate"/>
        </w:r>
        <w:r>
          <w:rPr>
            <w:noProof/>
            <w:webHidden/>
          </w:rPr>
          <w:t>46</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2" w:history="1">
        <w:r w:rsidRPr="00710E0A">
          <w:rPr>
            <w:rStyle w:val="ab"/>
            <w:noProof/>
          </w:rPr>
          <w:t>§2. Общественно-деловые зоны (ОД)</w:t>
        </w:r>
        <w:r>
          <w:rPr>
            <w:noProof/>
            <w:webHidden/>
          </w:rPr>
          <w:tab/>
        </w:r>
        <w:r>
          <w:rPr>
            <w:noProof/>
            <w:webHidden/>
          </w:rPr>
          <w:fldChar w:fldCharType="begin"/>
        </w:r>
        <w:r>
          <w:rPr>
            <w:noProof/>
            <w:webHidden/>
          </w:rPr>
          <w:instrText xml:space="preserve"> PAGEREF _Toc381869362 \h </w:instrText>
        </w:r>
        <w:r>
          <w:rPr>
            <w:noProof/>
            <w:webHidden/>
          </w:rPr>
        </w:r>
        <w:r>
          <w:rPr>
            <w:noProof/>
            <w:webHidden/>
          </w:rPr>
          <w:fldChar w:fldCharType="separate"/>
        </w:r>
        <w:r>
          <w:rPr>
            <w:noProof/>
            <w:webHidden/>
          </w:rPr>
          <w:t>47</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3" w:history="1">
        <w:r w:rsidRPr="00710E0A">
          <w:rPr>
            <w:rStyle w:val="ab"/>
            <w:noProof/>
          </w:rPr>
          <w:t xml:space="preserve">Статья 41. Зона делового, общественного и коммерческого назначения </w:t>
        </w:r>
        <w:r w:rsidRPr="00710E0A">
          <w:rPr>
            <w:rStyle w:val="ab"/>
            <w:iCs/>
            <w:noProof/>
          </w:rPr>
          <w:t>(ОД-1)</w:t>
        </w:r>
        <w:r>
          <w:rPr>
            <w:noProof/>
            <w:webHidden/>
          </w:rPr>
          <w:tab/>
        </w:r>
        <w:r>
          <w:rPr>
            <w:noProof/>
            <w:webHidden/>
          </w:rPr>
          <w:fldChar w:fldCharType="begin"/>
        </w:r>
        <w:r>
          <w:rPr>
            <w:noProof/>
            <w:webHidden/>
          </w:rPr>
          <w:instrText xml:space="preserve"> PAGEREF _Toc381869363 \h </w:instrText>
        </w:r>
        <w:r>
          <w:rPr>
            <w:noProof/>
            <w:webHidden/>
          </w:rPr>
        </w:r>
        <w:r>
          <w:rPr>
            <w:noProof/>
            <w:webHidden/>
          </w:rPr>
          <w:fldChar w:fldCharType="separate"/>
        </w:r>
        <w:r>
          <w:rPr>
            <w:noProof/>
            <w:webHidden/>
          </w:rPr>
          <w:t>47</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4" w:history="1">
        <w:r w:rsidRPr="00710E0A">
          <w:rPr>
            <w:rStyle w:val="ab"/>
            <w:noProof/>
          </w:rPr>
          <w:t>§3 Производственные зоны (П)</w:t>
        </w:r>
        <w:r>
          <w:rPr>
            <w:noProof/>
            <w:webHidden/>
          </w:rPr>
          <w:tab/>
        </w:r>
        <w:r>
          <w:rPr>
            <w:noProof/>
            <w:webHidden/>
          </w:rPr>
          <w:fldChar w:fldCharType="begin"/>
        </w:r>
        <w:r>
          <w:rPr>
            <w:noProof/>
            <w:webHidden/>
          </w:rPr>
          <w:instrText xml:space="preserve"> PAGEREF _Toc381869364 \h </w:instrText>
        </w:r>
        <w:r>
          <w:rPr>
            <w:noProof/>
            <w:webHidden/>
          </w:rPr>
        </w:r>
        <w:r>
          <w:rPr>
            <w:noProof/>
            <w:webHidden/>
          </w:rPr>
          <w:fldChar w:fldCharType="separate"/>
        </w:r>
        <w:r>
          <w:rPr>
            <w:noProof/>
            <w:webHidden/>
          </w:rPr>
          <w:t>49</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5" w:history="1">
        <w:r w:rsidRPr="00710E0A">
          <w:rPr>
            <w:rStyle w:val="ab"/>
            <w:noProof/>
          </w:rPr>
          <w:t xml:space="preserve">Статья 42. Зона производственно-коммунальных объектов </w:t>
        </w:r>
        <w:r w:rsidRPr="00710E0A">
          <w:rPr>
            <w:rStyle w:val="ab"/>
            <w:iCs/>
            <w:noProof/>
            <w:lang w:val="en-US"/>
          </w:rPr>
          <w:t>III</w:t>
        </w:r>
        <w:r w:rsidRPr="00710E0A">
          <w:rPr>
            <w:rStyle w:val="ab"/>
            <w:iCs/>
            <w:noProof/>
          </w:rPr>
          <w:t xml:space="preserve"> класса </w:t>
        </w:r>
        <w:r w:rsidRPr="00710E0A">
          <w:rPr>
            <w:rStyle w:val="ab"/>
            <w:noProof/>
          </w:rPr>
          <w:t>опасности</w:t>
        </w:r>
        <w:r w:rsidRPr="00710E0A">
          <w:rPr>
            <w:rStyle w:val="ab"/>
            <w:iCs/>
            <w:noProof/>
          </w:rPr>
          <w:t xml:space="preserve"> </w:t>
        </w:r>
        <w:r w:rsidRPr="00710E0A">
          <w:rPr>
            <w:rStyle w:val="ab"/>
            <w:noProof/>
          </w:rPr>
          <w:t>(П-1)</w:t>
        </w:r>
        <w:r>
          <w:rPr>
            <w:noProof/>
            <w:webHidden/>
          </w:rPr>
          <w:tab/>
        </w:r>
        <w:r>
          <w:rPr>
            <w:noProof/>
            <w:webHidden/>
          </w:rPr>
          <w:fldChar w:fldCharType="begin"/>
        </w:r>
        <w:r>
          <w:rPr>
            <w:noProof/>
            <w:webHidden/>
          </w:rPr>
          <w:instrText xml:space="preserve"> PAGEREF _Toc381869365 \h </w:instrText>
        </w:r>
        <w:r>
          <w:rPr>
            <w:noProof/>
            <w:webHidden/>
          </w:rPr>
        </w:r>
        <w:r>
          <w:rPr>
            <w:noProof/>
            <w:webHidden/>
          </w:rPr>
          <w:fldChar w:fldCharType="separate"/>
        </w:r>
        <w:r>
          <w:rPr>
            <w:noProof/>
            <w:webHidden/>
          </w:rPr>
          <w:t>49</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6" w:history="1">
        <w:r w:rsidRPr="00710E0A">
          <w:rPr>
            <w:rStyle w:val="ab"/>
            <w:noProof/>
          </w:rPr>
          <w:t xml:space="preserve">Статья 43. Зона производственно-коммунальных объектов </w:t>
        </w:r>
        <w:r w:rsidRPr="00710E0A">
          <w:rPr>
            <w:rStyle w:val="ab"/>
            <w:iCs/>
            <w:noProof/>
            <w:lang w:val="en-US"/>
          </w:rPr>
          <w:t>IV</w:t>
        </w:r>
        <w:r w:rsidRPr="00710E0A">
          <w:rPr>
            <w:rStyle w:val="ab"/>
            <w:iCs/>
            <w:noProof/>
          </w:rPr>
          <w:t xml:space="preserve"> класса </w:t>
        </w:r>
        <w:r w:rsidRPr="00710E0A">
          <w:rPr>
            <w:rStyle w:val="ab"/>
            <w:noProof/>
          </w:rPr>
          <w:t>опасности</w:t>
        </w:r>
        <w:r w:rsidRPr="00710E0A">
          <w:rPr>
            <w:rStyle w:val="ab"/>
            <w:iCs/>
            <w:noProof/>
          </w:rPr>
          <w:t xml:space="preserve"> </w:t>
        </w:r>
        <w:r w:rsidRPr="00710E0A">
          <w:rPr>
            <w:rStyle w:val="ab"/>
            <w:noProof/>
          </w:rPr>
          <w:t>(П-2)</w:t>
        </w:r>
        <w:r>
          <w:rPr>
            <w:noProof/>
            <w:webHidden/>
          </w:rPr>
          <w:tab/>
        </w:r>
        <w:r>
          <w:rPr>
            <w:noProof/>
            <w:webHidden/>
          </w:rPr>
          <w:fldChar w:fldCharType="begin"/>
        </w:r>
        <w:r>
          <w:rPr>
            <w:noProof/>
            <w:webHidden/>
          </w:rPr>
          <w:instrText xml:space="preserve"> PAGEREF _Toc381869366 \h </w:instrText>
        </w:r>
        <w:r>
          <w:rPr>
            <w:noProof/>
            <w:webHidden/>
          </w:rPr>
        </w:r>
        <w:r>
          <w:rPr>
            <w:noProof/>
            <w:webHidden/>
          </w:rPr>
          <w:fldChar w:fldCharType="separate"/>
        </w:r>
        <w:r>
          <w:rPr>
            <w:noProof/>
            <w:webHidden/>
          </w:rPr>
          <w:t>50</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7" w:history="1">
        <w:r w:rsidRPr="00710E0A">
          <w:rPr>
            <w:rStyle w:val="ab"/>
            <w:noProof/>
          </w:rPr>
          <w:t>§4. Зоны объектов инженерной и транспортной инфраструктур (ИТ)</w:t>
        </w:r>
        <w:r>
          <w:rPr>
            <w:noProof/>
            <w:webHidden/>
          </w:rPr>
          <w:tab/>
        </w:r>
        <w:r>
          <w:rPr>
            <w:noProof/>
            <w:webHidden/>
          </w:rPr>
          <w:fldChar w:fldCharType="begin"/>
        </w:r>
        <w:r>
          <w:rPr>
            <w:noProof/>
            <w:webHidden/>
          </w:rPr>
          <w:instrText xml:space="preserve"> PAGEREF _Toc381869367 \h </w:instrText>
        </w:r>
        <w:r>
          <w:rPr>
            <w:noProof/>
            <w:webHidden/>
          </w:rPr>
        </w:r>
        <w:r>
          <w:rPr>
            <w:noProof/>
            <w:webHidden/>
          </w:rPr>
          <w:fldChar w:fldCharType="separate"/>
        </w:r>
        <w:r>
          <w:rPr>
            <w:noProof/>
            <w:webHidden/>
          </w:rPr>
          <w:t>52</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8" w:history="1">
        <w:r w:rsidRPr="00710E0A">
          <w:rPr>
            <w:rStyle w:val="ab"/>
            <w:noProof/>
          </w:rPr>
          <w:t>Статья 44. Зона улично-дорожной сети (ИТ-1)</w:t>
        </w:r>
        <w:r>
          <w:rPr>
            <w:noProof/>
            <w:webHidden/>
          </w:rPr>
          <w:tab/>
        </w:r>
        <w:r>
          <w:rPr>
            <w:noProof/>
            <w:webHidden/>
          </w:rPr>
          <w:fldChar w:fldCharType="begin"/>
        </w:r>
        <w:r>
          <w:rPr>
            <w:noProof/>
            <w:webHidden/>
          </w:rPr>
          <w:instrText xml:space="preserve"> PAGEREF _Toc381869368 \h </w:instrText>
        </w:r>
        <w:r>
          <w:rPr>
            <w:noProof/>
            <w:webHidden/>
          </w:rPr>
        </w:r>
        <w:r>
          <w:rPr>
            <w:noProof/>
            <w:webHidden/>
          </w:rPr>
          <w:fldChar w:fldCharType="separate"/>
        </w:r>
        <w:r>
          <w:rPr>
            <w:noProof/>
            <w:webHidden/>
          </w:rPr>
          <w:t>52</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69" w:history="1">
        <w:r w:rsidRPr="00710E0A">
          <w:rPr>
            <w:rStyle w:val="ab"/>
            <w:noProof/>
          </w:rPr>
          <w:t>Статья 45. Зона объектов инженерной инфраструктуры (ИТ-2)</w:t>
        </w:r>
        <w:r>
          <w:rPr>
            <w:noProof/>
            <w:webHidden/>
          </w:rPr>
          <w:tab/>
        </w:r>
        <w:r>
          <w:rPr>
            <w:noProof/>
            <w:webHidden/>
          </w:rPr>
          <w:fldChar w:fldCharType="begin"/>
        </w:r>
        <w:r>
          <w:rPr>
            <w:noProof/>
            <w:webHidden/>
          </w:rPr>
          <w:instrText xml:space="preserve"> PAGEREF _Toc381869369 \h </w:instrText>
        </w:r>
        <w:r>
          <w:rPr>
            <w:noProof/>
            <w:webHidden/>
          </w:rPr>
        </w:r>
        <w:r>
          <w:rPr>
            <w:noProof/>
            <w:webHidden/>
          </w:rPr>
          <w:fldChar w:fldCharType="separate"/>
        </w:r>
        <w:r>
          <w:rPr>
            <w:noProof/>
            <w:webHidden/>
          </w:rPr>
          <w:t>53</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0" w:history="1">
        <w:r w:rsidRPr="00710E0A">
          <w:rPr>
            <w:rStyle w:val="ab"/>
            <w:noProof/>
          </w:rPr>
          <w:t>Статья 46. Зона сооружений и коммуникаций транспортной инфраструктуры (ИТ-3)</w:t>
        </w:r>
        <w:r>
          <w:rPr>
            <w:noProof/>
            <w:webHidden/>
          </w:rPr>
          <w:tab/>
        </w:r>
        <w:r>
          <w:rPr>
            <w:noProof/>
            <w:webHidden/>
          </w:rPr>
          <w:fldChar w:fldCharType="begin"/>
        </w:r>
        <w:r>
          <w:rPr>
            <w:noProof/>
            <w:webHidden/>
          </w:rPr>
          <w:instrText xml:space="preserve"> PAGEREF _Toc381869370 \h </w:instrText>
        </w:r>
        <w:r>
          <w:rPr>
            <w:noProof/>
            <w:webHidden/>
          </w:rPr>
        </w:r>
        <w:r>
          <w:rPr>
            <w:noProof/>
            <w:webHidden/>
          </w:rPr>
          <w:fldChar w:fldCharType="separate"/>
        </w:r>
        <w:r>
          <w:rPr>
            <w:noProof/>
            <w:webHidden/>
          </w:rPr>
          <w:t>54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1" w:history="1">
        <w:r w:rsidRPr="00710E0A">
          <w:rPr>
            <w:rStyle w:val="ab"/>
            <w:noProof/>
          </w:rPr>
          <w:t>§4. Зоны рекреационного назначения (Р)</w:t>
        </w:r>
        <w:r>
          <w:rPr>
            <w:noProof/>
            <w:webHidden/>
          </w:rPr>
          <w:tab/>
        </w:r>
        <w:r>
          <w:rPr>
            <w:noProof/>
            <w:webHidden/>
          </w:rPr>
          <w:fldChar w:fldCharType="begin"/>
        </w:r>
        <w:r>
          <w:rPr>
            <w:noProof/>
            <w:webHidden/>
          </w:rPr>
          <w:instrText xml:space="preserve"> PAGEREF _Toc381869371 \h </w:instrText>
        </w:r>
        <w:r>
          <w:rPr>
            <w:noProof/>
            <w:webHidden/>
          </w:rPr>
        </w:r>
        <w:r>
          <w:rPr>
            <w:noProof/>
            <w:webHidden/>
          </w:rPr>
          <w:fldChar w:fldCharType="separate"/>
        </w:r>
        <w:r>
          <w:rPr>
            <w:noProof/>
            <w:webHidden/>
          </w:rPr>
          <w:t>56</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2" w:history="1">
        <w:r w:rsidRPr="00710E0A">
          <w:rPr>
            <w:rStyle w:val="ab"/>
            <w:noProof/>
          </w:rPr>
          <w:t>Статья 47. Зона природного ландшафта (Р-1)</w:t>
        </w:r>
        <w:r>
          <w:rPr>
            <w:noProof/>
            <w:webHidden/>
          </w:rPr>
          <w:tab/>
        </w:r>
        <w:r>
          <w:rPr>
            <w:noProof/>
            <w:webHidden/>
          </w:rPr>
          <w:fldChar w:fldCharType="begin"/>
        </w:r>
        <w:r>
          <w:rPr>
            <w:noProof/>
            <w:webHidden/>
          </w:rPr>
          <w:instrText xml:space="preserve"> PAGEREF _Toc381869372 \h </w:instrText>
        </w:r>
        <w:r>
          <w:rPr>
            <w:noProof/>
            <w:webHidden/>
          </w:rPr>
        </w:r>
        <w:r>
          <w:rPr>
            <w:noProof/>
            <w:webHidden/>
          </w:rPr>
          <w:fldChar w:fldCharType="separate"/>
        </w:r>
        <w:r>
          <w:rPr>
            <w:noProof/>
            <w:webHidden/>
          </w:rPr>
          <w:t>56</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3" w:history="1">
        <w:r w:rsidRPr="00710E0A">
          <w:rPr>
            <w:rStyle w:val="ab"/>
            <w:noProof/>
          </w:rPr>
          <w:t>Статья 48. Зона скверов, парков, садов (Р-2)</w:t>
        </w:r>
        <w:r>
          <w:rPr>
            <w:noProof/>
            <w:webHidden/>
          </w:rPr>
          <w:tab/>
        </w:r>
        <w:r>
          <w:rPr>
            <w:noProof/>
            <w:webHidden/>
          </w:rPr>
          <w:fldChar w:fldCharType="begin"/>
        </w:r>
        <w:r>
          <w:rPr>
            <w:noProof/>
            <w:webHidden/>
          </w:rPr>
          <w:instrText xml:space="preserve"> PAGEREF _Toc381869373 \h </w:instrText>
        </w:r>
        <w:r>
          <w:rPr>
            <w:noProof/>
            <w:webHidden/>
          </w:rPr>
        </w:r>
        <w:r>
          <w:rPr>
            <w:noProof/>
            <w:webHidden/>
          </w:rPr>
          <w:fldChar w:fldCharType="separate"/>
        </w:r>
        <w:r>
          <w:rPr>
            <w:noProof/>
            <w:webHidden/>
          </w:rPr>
          <w:t>57</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4" w:history="1">
        <w:r w:rsidRPr="00710E0A">
          <w:rPr>
            <w:rStyle w:val="ab"/>
            <w:noProof/>
          </w:rPr>
          <w:t>Статья 49. Зона отдыха и оздоровления (Р-3)</w:t>
        </w:r>
        <w:r>
          <w:rPr>
            <w:noProof/>
            <w:webHidden/>
          </w:rPr>
          <w:tab/>
        </w:r>
        <w:r>
          <w:rPr>
            <w:noProof/>
            <w:webHidden/>
          </w:rPr>
          <w:fldChar w:fldCharType="begin"/>
        </w:r>
        <w:r>
          <w:rPr>
            <w:noProof/>
            <w:webHidden/>
          </w:rPr>
          <w:instrText xml:space="preserve"> PAGEREF _Toc381869374 \h </w:instrText>
        </w:r>
        <w:r>
          <w:rPr>
            <w:noProof/>
            <w:webHidden/>
          </w:rPr>
        </w:r>
        <w:r>
          <w:rPr>
            <w:noProof/>
            <w:webHidden/>
          </w:rPr>
          <w:fldChar w:fldCharType="separate"/>
        </w:r>
        <w:r>
          <w:rPr>
            <w:noProof/>
            <w:webHidden/>
          </w:rPr>
          <w:t>58</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5" w:history="1">
        <w:r w:rsidRPr="00710E0A">
          <w:rPr>
            <w:rStyle w:val="ab"/>
            <w:noProof/>
          </w:rPr>
          <w:t>§5. Зоны сельскохозяйственного использования (СХ)</w:t>
        </w:r>
        <w:r>
          <w:rPr>
            <w:noProof/>
            <w:webHidden/>
          </w:rPr>
          <w:tab/>
        </w:r>
        <w:r>
          <w:rPr>
            <w:noProof/>
            <w:webHidden/>
          </w:rPr>
          <w:fldChar w:fldCharType="begin"/>
        </w:r>
        <w:r>
          <w:rPr>
            <w:noProof/>
            <w:webHidden/>
          </w:rPr>
          <w:instrText xml:space="preserve"> PAGEREF _Toc381869375 \h </w:instrText>
        </w:r>
        <w:r>
          <w:rPr>
            <w:noProof/>
            <w:webHidden/>
          </w:rPr>
        </w:r>
        <w:r>
          <w:rPr>
            <w:noProof/>
            <w:webHidden/>
          </w:rPr>
          <w:fldChar w:fldCharType="separate"/>
        </w:r>
        <w:r>
          <w:rPr>
            <w:noProof/>
            <w:webHidden/>
          </w:rPr>
          <w:t>60</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6" w:history="1">
        <w:r w:rsidRPr="00710E0A">
          <w:rPr>
            <w:rStyle w:val="ab"/>
            <w:noProof/>
          </w:rPr>
          <w:t xml:space="preserve">Статья 50. Зона объектов сельскохозяйственного назначения </w:t>
        </w:r>
        <w:r w:rsidRPr="00710E0A">
          <w:rPr>
            <w:rStyle w:val="ab"/>
            <w:noProof/>
            <w:lang w:val="en-US"/>
          </w:rPr>
          <w:t>II</w:t>
        </w:r>
        <w:r w:rsidRPr="00710E0A">
          <w:rPr>
            <w:rStyle w:val="ab"/>
            <w:iCs/>
            <w:noProof/>
          </w:rPr>
          <w:t xml:space="preserve"> класса </w:t>
        </w:r>
        <w:r w:rsidRPr="00710E0A">
          <w:rPr>
            <w:rStyle w:val="ab"/>
            <w:noProof/>
          </w:rPr>
          <w:t>опасности</w:t>
        </w:r>
        <w:r w:rsidRPr="00710E0A">
          <w:rPr>
            <w:rStyle w:val="ab"/>
            <w:iCs/>
            <w:noProof/>
          </w:rPr>
          <w:t xml:space="preserve"> (СХ-1)</w:t>
        </w:r>
        <w:r>
          <w:rPr>
            <w:noProof/>
            <w:webHidden/>
          </w:rPr>
          <w:tab/>
        </w:r>
        <w:r>
          <w:rPr>
            <w:noProof/>
            <w:webHidden/>
          </w:rPr>
          <w:fldChar w:fldCharType="begin"/>
        </w:r>
        <w:r>
          <w:rPr>
            <w:noProof/>
            <w:webHidden/>
          </w:rPr>
          <w:instrText xml:space="preserve"> PAGEREF _Toc381869376 \h </w:instrText>
        </w:r>
        <w:r>
          <w:rPr>
            <w:noProof/>
            <w:webHidden/>
          </w:rPr>
        </w:r>
        <w:r>
          <w:rPr>
            <w:noProof/>
            <w:webHidden/>
          </w:rPr>
          <w:fldChar w:fldCharType="separate"/>
        </w:r>
        <w:r>
          <w:rPr>
            <w:noProof/>
            <w:webHidden/>
          </w:rPr>
          <w:t>60</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7" w:history="1">
        <w:r w:rsidRPr="00710E0A">
          <w:rPr>
            <w:rStyle w:val="ab"/>
            <w:noProof/>
          </w:rPr>
          <w:t xml:space="preserve">Статья 51. Зона объектов сельскохозяйственного назначения </w:t>
        </w:r>
        <w:r w:rsidRPr="00710E0A">
          <w:rPr>
            <w:rStyle w:val="ab"/>
            <w:iCs/>
            <w:noProof/>
            <w:lang w:val="en-US"/>
          </w:rPr>
          <w:t>III</w:t>
        </w:r>
        <w:r w:rsidRPr="00710E0A">
          <w:rPr>
            <w:rStyle w:val="ab"/>
            <w:iCs/>
            <w:noProof/>
          </w:rPr>
          <w:t xml:space="preserve"> класса </w:t>
        </w:r>
        <w:r w:rsidRPr="00710E0A">
          <w:rPr>
            <w:rStyle w:val="ab"/>
            <w:noProof/>
          </w:rPr>
          <w:t>опасности</w:t>
        </w:r>
        <w:r w:rsidRPr="00710E0A">
          <w:rPr>
            <w:rStyle w:val="ab"/>
            <w:iCs/>
            <w:noProof/>
          </w:rPr>
          <w:t xml:space="preserve"> (СХ-2)</w:t>
        </w:r>
        <w:r>
          <w:rPr>
            <w:noProof/>
            <w:webHidden/>
          </w:rPr>
          <w:tab/>
        </w:r>
        <w:r>
          <w:rPr>
            <w:noProof/>
            <w:webHidden/>
          </w:rPr>
          <w:fldChar w:fldCharType="begin"/>
        </w:r>
        <w:r>
          <w:rPr>
            <w:noProof/>
            <w:webHidden/>
          </w:rPr>
          <w:instrText xml:space="preserve"> PAGEREF _Toc381869377 \h </w:instrText>
        </w:r>
        <w:r>
          <w:rPr>
            <w:noProof/>
            <w:webHidden/>
          </w:rPr>
        </w:r>
        <w:r>
          <w:rPr>
            <w:noProof/>
            <w:webHidden/>
          </w:rPr>
          <w:fldChar w:fldCharType="separate"/>
        </w:r>
        <w:r>
          <w:rPr>
            <w:noProof/>
            <w:webHidden/>
          </w:rPr>
          <w:t>61</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8" w:history="1">
        <w:r w:rsidRPr="00710E0A">
          <w:rPr>
            <w:rStyle w:val="ab"/>
            <w:noProof/>
          </w:rPr>
          <w:t xml:space="preserve">Статья 52. Зона объектов сельскохозяйственного назначения </w:t>
        </w:r>
        <w:r w:rsidRPr="00710E0A">
          <w:rPr>
            <w:rStyle w:val="ab"/>
            <w:noProof/>
            <w:lang w:val="en-US"/>
          </w:rPr>
          <w:t>IV</w:t>
        </w:r>
        <w:r w:rsidRPr="00710E0A">
          <w:rPr>
            <w:rStyle w:val="ab"/>
            <w:noProof/>
          </w:rPr>
          <w:t xml:space="preserve"> класса опасности (СХ-2)</w:t>
        </w:r>
        <w:r>
          <w:rPr>
            <w:noProof/>
            <w:webHidden/>
          </w:rPr>
          <w:tab/>
        </w:r>
        <w:r>
          <w:rPr>
            <w:noProof/>
            <w:webHidden/>
          </w:rPr>
          <w:fldChar w:fldCharType="begin"/>
        </w:r>
        <w:r>
          <w:rPr>
            <w:noProof/>
            <w:webHidden/>
          </w:rPr>
          <w:instrText xml:space="preserve"> PAGEREF _Toc381869378 \h </w:instrText>
        </w:r>
        <w:r>
          <w:rPr>
            <w:noProof/>
            <w:webHidden/>
          </w:rPr>
        </w:r>
        <w:r>
          <w:rPr>
            <w:noProof/>
            <w:webHidden/>
          </w:rPr>
          <w:fldChar w:fldCharType="separate"/>
        </w:r>
        <w:r>
          <w:rPr>
            <w:noProof/>
            <w:webHidden/>
          </w:rPr>
          <w:t>63</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79" w:history="1">
        <w:r w:rsidRPr="00710E0A">
          <w:rPr>
            <w:rStyle w:val="ab"/>
            <w:noProof/>
          </w:rPr>
          <w:t xml:space="preserve">Статья 53. Зона садоводства и дачного хозяйства </w:t>
        </w:r>
        <w:r w:rsidRPr="00710E0A">
          <w:rPr>
            <w:rStyle w:val="ab"/>
            <w:iCs/>
            <w:noProof/>
          </w:rPr>
          <w:t>(СХ-4)</w:t>
        </w:r>
        <w:r>
          <w:rPr>
            <w:noProof/>
            <w:webHidden/>
          </w:rPr>
          <w:tab/>
        </w:r>
        <w:r>
          <w:rPr>
            <w:noProof/>
            <w:webHidden/>
          </w:rPr>
          <w:fldChar w:fldCharType="begin"/>
        </w:r>
        <w:r>
          <w:rPr>
            <w:noProof/>
            <w:webHidden/>
          </w:rPr>
          <w:instrText xml:space="preserve"> PAGEREF _Toc381869379 \h </w:instrText>
        </w:r>
        <w:r>
          <w:rPr>
            <w:noProof/>
            <w:webHidden/>
          </w:rPr>
        </w:r>
        <w:r>
          <w:rPr>
            <w:noProof/>
            <w:webHidden/>
          </w:rPr>
          <w:fldChar w:fldCharType="separate"/>
        </w:r>
        <w:r>
          <w:rPr>
            <w:noProof/>
            <w:webHidden/>
          </w:rPr>
          <w:t>64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80" w:history="1">
        <w:r w:rsidRPr="00710E0A">
          <w:rPr>
            <w:rStyle w:val="ab"/>
            <w:noProof/>
          </w:rPr>
          <w:t>Статья 54. Зона сельскохозяйственного назначения (СХ-5)</w:t>
        </w:r>
        <w:r>
          <w:rPr>
            <w:noProof/>
            <w:webHidden/>
          </w:rPr>
          <w:tab/>
        </w:r>
        <w:r>
          <w:rPr>
            <w:noProof/>
            <w:webHidden/>
          </w:rPr>
          <w:fldChar w:fldCharType="begin"/>
        </w:r>
        <w:r>
          <w:rPr>
            <w:noProof/>
            <w:webHidden/>
          </w:rPr>
          <w:instrText xml:space="preserve"> PAGEREF _Toc381869380 \h </w:instrText>
        </w:r>
        <w:r>
          <w:rPr>
            <w:noProof/>
            <w:webHidden/>
          </w:rPr>
        </w:r>
        <w:r>
          <w:rPr>
            <w:noProof/>
            <w:webHidden/>
          </w:rPr>
          <w:fldChar w:fldCharType="separate"/>
        </w:r>
        <w:r>
          <w:rPr>
            <w:noProof/>
            <w:webHidden/>
          </w:rPr>
          <w:t>65</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81" w:history="1">
        <w:r w:rsidRPr="00710E0A">
          <w:rPr>
            <w:rStyle w:val="ab"/>
            <w:noProof/>
          </w:rPr>
          <w:t>§6. Зоны специального назначения (С)</w:t>
        </w:r>
        <w:r>
          <w:rPr>
            <w:noProof/>
            <w:webHidden/>
          </w:rPr>
          <w:tab/>
        </w:r>
        <w:r>
          <w:rPr>
            <w:noProof/>
            <w:webHidden/>
          </w:rPr>
          <w:fldChar w:fldCharType="begin"/>
        </w:r>
        <w:r>
          <w:rPr>
            <w:noProof/>
            <w:webHidden/>
          </w:rPr>
          <w:instrText xml:space="preserve"> PAGEREF _Toc381869381 \h </w:instrText>
        </w:r>
        <w:r>
          <w:rPr>
            <w:noProof/>
            <w:webHidden/>
          </w:rPr>
        </w:r>
        <w:r>
          <w:rPr>
            <w:noProof/>
            <w:webHidden/>
          </w:rPr>
          <w:fldChar w:fldCharType="separate"/>
        </w:r>
        <w:r>
          <w:rPr>
            <w:noProof/>
            <w:webHidden/>
          </w:rPr>
          <w:t>67</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82" w:history="1">
        <w:r w:rsidRPr="00710E0A">
          <w:rPr>
            <w:rStyle w:val="ab"/>
            <w:noProof/>
          </w:rPr>
          <w:t>Статья 55. Зона кладбищ и крематориев (С-1</w:t>
        </w:r>
        <w:r w:rsidRPr="00710E0A">
          <w:rPr>
            <w:rStyle w:val="ab"/>
            <w:i/>
            <w:noProof/>
          </w:rPr>
          <w:t>)</w:t>
        </w:r>
        <w:r>
          <w:rPr>
            <w:noProof/>
            <w:webHidden/>
          </w:rPr>
          <w:tab/>
        </w:r>
        <w:r>
          <w:rPr>
            <w:noProof/>
            <w:webHidden/>
          </w:rPr>
          <w:fldChar w:fldCharType="begin"/>
        </w:r>
        <w:r>
          <w:rPr>
            <w:noProof/>
            <w:webHidden/>
          </w:rPr>
          <w:instrText xml:space="preserve"> PAGEREF _Toc381869382 \h </w:instrText>
        </w:r>
        <w:r>
          <w:rPr>
            <w:noProof/>
            <w:webHidden/>
          </w:rPr>
        </w:r>
        <w:r>
          <w:rPr>
            <w:noProof/>
            <w:webHidden/>
          </w:rPr>
          <w:fldChar w:fldCharType="separate"/>
        </w:r>
        <w:r>
          <w:rPr>
            <w:noProof/>
            <w:webHidden/>
          </w:rPr>
          <w:t>67</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83" w:history="1">
        <w:r w:rsidRPr="00710E0A">
          <w:rPr>
            <w:rStyle w:val="ab"/>
            <w:noProof/>
          </w:rPr>
          <w:t>Статья 56. Зона объектов размещения отходов потребления (С-2)</w:t>
        </w:r>
        <w:r>
          <w:rPr>
            <w:noProof/>
            <w:webHidden/>
          </w:rPr>
          <w:tab/>
        </w:r>
        <w:r>
          <w:rPr>
            <w:noProof/>
            <w:webHidden/>
          </w:rPr>
          <w:fldChar w:fldCharType="begin"/>
        </w:r>
        <w:r>
          <w:rPr>
            <w:noProof/>
            <w:webHidden/>
          </w:rPr>
          <w:instrText xml:space="preserve"> PAGEREF _Toc381869383 \h </w:instrText>
        </w:r>
        <w:r>
          <w:rPr>
            <w:noProof/>
            <w:webHidden/>
          </w:rPr>
        </w:r>
        <w:r>
          <w:rPr>
            <w:noProof/>
            <w:webHidden/>
          </w:rPr>
          <w:fldChar w:fldCharType="separate"/>
        </w:r>
        <w:r>
          <w:rPr>
            <w:noProof/>
            <w:webHidden/>
          </w:rPr>
          <w:t>68</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84" w:history="1">
        <w:r w:rsidRPr="00710E0A">
          <w:rPr>
            <w:rStyle w:val="ab"/>
            <w:rFonts w:eastAsia="Times New Roman CYR"/>
            <w:noProof/>
          </w:rPr>
          <w:t>Статья 57. Зона скотомогильников (С-3)</w:t>
        </w:r>
        <w:r>
          <w:rPr>
            <w:noProof/>
            <w:webHidden/>
          </w:rPr>
          <w:tab/>
        </w:r>
        <w:r>
          <w:rPr>
            <w:noProof/>
            <w:webHidden/>
          </w:rPr>
          <w:fldChar w:fldCharType="begin"/>
        </w:r>
        <w:r>
          <w:rPr>
            <w:noProof/>
            <w:webHidden/>
          </w:rPr>
          <w:instrText xml:space="preserve"> PAGEREF _Toc381869384 \h </w:instrText>
        </w:r>
        <w:r>
          <w:rPr>
            <w:noProof/>
            <w:webHidden/>
          </w:rPr>
        </w:r>
        <w:r>
          <w:rPr>
            <w:noProof/>
            <w:webHidden/>
          </w:rPr>
          <w:fldChar w:fldCharType="separate"/>
        </w:r>
        <w:r>
          <w:rPr>
            <w:noProof/>
            <w:webHidden/>
          </w:rPr>
          <w:t>68</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85" w:history="1">
        <w:r w:rsidRPr="00710E0A">
          <w:rPr>
            <w:rStyle w:val="ab"/>
            <w:noProof/>
          </w:rPr>
          <w:t>Статья 58. Зона градостроительного освоения (РТ-1)</w:t>
        </w:r>
        <w:r>
          <w:rPr>
            <w:noProof/>
            <w:webHidden/>
          </w:rPr>
          <w:tab/>
        </w:r>
        <w:r>
          <w:rPr>
            <w:noProof/>
            <w:webHidden/>
          </w:rPr>
          <w:fldChar w:fldCharType="begin"/>
        </w:r>
        <w:r>
          <w:rPr>
            <w:noProof/>
            <w:webHidden/>
          </w:rPr>
          <w:instrText xml:space="preserve"> PAGEREF _Toc381869385 \h </w:instrText>
        </w:r>
        <w:r>
          <w:rPr>
            <w:noProof/>
            <w:webHidden/>
          </w:rPr>
        </w:r>
        <w:r>
          <w:rPr>
            <w:noProof/>
            <w:webHidden/>
          </w:rPr>
          <w:fldChar w:fldCharType="separate"/>
        </w:r>
        <w:r>
          <w:rPr>
            <w:noProof/>
            <w:webHidden/>
          </w:rPr>
          <w:t>69</w:t>
        </w:r>
        <w:r>
          <w:rPr>
            <w:noProof/>
            <w:webHidden/>
          </w:rPr>
          <w:fldChar w:fldCharType="end"/>
        </w:r>
      </w:hyperlink>
    </w:p>
    <w:p w:rsidR="00E6198B" w:rsidRDefault="00E6198B">
      <w:pPr>
        <w:pStyle w:val="31"/>
        <w:rPr>
          <w:rFonts w:asciiTheme="minorHAnsi" w:eastAsiaTheme="minorEastAsia" w:hAnsiTheme="minorHAnsi" w:cstheme="minorBidi"/>
          <w:b w:val="0"/>
          <w:sz w:val="22"/>
          <w:szCs w:val="22"/>
        </w:rPr>
      </w:pPr>
      <w:hyperlink w:anchor="_Toc381869386" w:history="1">
        <w:r w:rsidRPr="00710E0A">
          <w:rPr>
            <w:rStyle w:val="ab"/>
          </w:rPr>
          <w:t>Глава 11. Градостроительные регламенты в части ограничений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_Toc381869386 \h </w:instrText>
        </w:r>
        <w:r>
          <w:rPr>
            <w:webHidden/>
          </w:rPr>
        </w:r>
        <w:r>
          <w:rPr>
            <w:webHidden/>
          </w:rPr>
          <w:fldChar w:fldCharType="separate"/>
        </w:r>
        <w:r>
          <w:rPr>
            <w:webHidden/>
          </w:rPr>
          <w:t>70</w:t>
        </w:r>
        <w:r>
          <w:rPr>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87" w:history="1">
        <w:r w:rsidRPr="00710E0A">
          <w:rPr>
            <w:rStyle w:val="ab"/>
            <w:noProof/>
          </w:rPr>
          <w:t>Статья 59.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noProof/>
            <w:webHidden/>
          </w:rPr>
          <w:tab/>
        </w:r>
        <w:r>
          <w:rPr>
            <w:noProof/>
            <w:webHidden/>
          </w:rPr>
          <w:fldChar w:fldCharType="begin"/>
        </w:r>
        <w:r>
          <w:rPr>
            <w:noProof/>
            <w:webHidden/>
          </w:rPr>
          <w:instrText xml:space="preserve"> PAGEREF _Toc381869387 \h </w:instrText>
        </w:r>
        <w:r>
          <w:rPr>
            <w:noProof/>
            <w:webHidden/>
          </w:rPr>
        </w:r>
        <w:r>
          <w:rPr>
            <w:noProof/>
            <w:webHidden/>
          </w:rPr>
          <w:fldChar w:fldCharType="separate"/>
        </w:r>
        <w:r>
          <w:rPr>
            <w:noProof/>
            <w:webHidden/>
          </w:rPr>
          <w:t>70</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88" w:history="1">
        <w:r w:rsidRPr="00710E0A">
          <w:rPr>
            <w:rStyle w:val="ab"/>
            <w:noProof/>
          </w:rPr>
          <w:t>Статья 60. Ограничения использования земельных участков и объектов капитального строительства на территории санитарных, защитных и санитарно-защитных зон</w:t>
        </w:r>
        <w:r>
          <w:rPr>
            <w:noProof/>
            <w:webHidden/>
          </w:rPr>
          <w:tab/>
        </w:r>
        <w:r>
          <w:rPr>
            <w:noProof/>
            <w:webHidden/>
          </w:rPr>
          <w:fldChar w:fldCharType="begin"/>
        </w:r>
        <w:r>
          <w:rPr>
            <w:noProof/>
            <w:webHidden/>
          </w:rPr>
          <w:instrText xml:space="preserve"> PAGEREF _Toc381869388 \h </w:instrText>
        </w:r>
        <w:r>
          <w:rPr>
            <w:noProof/>
            <w:webHidden/>
          </w:rPr>
        </w:r>
        <w:r>
          <w:rPr>
            <w:noProof/>
            <w:webHidden/>
          </w:rPr>
          <w:fldChar w:fldCharType="separate"/>
        </w:r>
        <w:r>
          <w:rPr>
            <w:noProof/>
            <w:webHidden/>
          </w:rPr>
          <w:t>72</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89" w:history="1">
        <w:r w:rsidRPr="00710E0A">
          <w:rPr>
            <w:rStyle w:val="ab"/>
            <w:noProof/>
          </w:rPr>
          <w:t>Статья 61. Особые условия использования земельных участков, расположенных в границах охранных зон объектов электросетевого хозяйства.</w:t>
        </w:r>
        <w:r>
          <w:rPr>
            <w:noProof/>
            <w:webHidden/>
          </w:rPr>
          <w:tab/>
        </w:r>
        <w:r>
          <w:rPr>
            <w:noProof/>
            <w:webHidden/>
          </w:rPr>
          <w:fldChar w:fldCharType="begin"/>
        </w:r>
        <w:r>
          <w:rPr>
            <w:noProof/>
            <w:webHidden/>
          </w:rPr>
          <w:instrText xml:space="preserve"> PAGEREF _Toc381869389 \h </w:instrText>
        </w:r>
        <w:r>
          <w:rPr>
            <w:noProof/>
            <w:webHidden/>
          </w:rPr>
        </w:r>
        <w:r>
          <w:rPr>
            <w:noProof/>
            <w:webHidden/>
          </w:rPr>
          <w:fldChar w:fldCharType="separate"/>
        </w:r>
        <w:r>
          <w:rPr>
            <w:noProof/>
            <w:webHidden/>
          </w:rPr>
          <w:t>74</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90" w:history="1">
        <w:r w:rsidRPr="00710E0A">
          <w:rPr>
            <w:rStyle w:val="ab"/>
            <w:noProof/>
          </w:rPr>
          <w:t>Статья 62. Ограничения использования земельных участков и объектов капитального строительства на территории водоохранных зон, прибрежных защитных зон.</w:t>
        </w:r>
        <w:r>
          <w:rPr>
            <w:noProof/>
            <w:webHidden/>
          </w:rPr>
          <w:tab/>
        </w:r>
        <w:r>
          <w:rPr>
            <w:noProof/>
            <w:webHidden/>
          </w:rPr>
          <w:fldChar w:fldCharType="begin"/>
        </w:r>
        <w:r>
          <w:rPr>
            <w:noProof/>
            <w:webHidden/>
          </w:rPr>
          <w:instrText xml:space="preserve"> PAGEREF _Toc381869390 \h </w:instrText>
        </w:r>
        <w:r>
          <w:rPr>
            <w:noProof/>
            <w:webHidden/>
          </w:rPr>
        </w:r>
        <w:r>
          <w:rPr>
            <w:noProof/>
            <w:webHidden/>
          </w:rPr>
          <w:fldChar w:fldCharType="separate"/>
        </w:r>
        <w:r>
          <w:rPr>
            <w:noProof/>
            <w:webHidden/>
          </w:rPr>
          <w:t>75</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91" w:history="1">
        <w:r w:rsidRPr="00710E0A">
          <w:rPr>
            <w:rStyle w:val="ab"/>
            <w:noProof/>
          </w:rPr>
          <w:t>Статья 63. Ограничения использования земельных участков и объектов капитального строительства на территории охранных зон трубопровода</w:t>
        </w:r>
        <w:r>
          <w:rPr>
            <w:noProof/>
            <w:webHidden/>
          </w:rPr>
          <w:tab/>
        </w:r>
        <w:r>
          <w:rPr>
            <w:noProof/>
            <w:webHidden/>
          </w:rPr>
          <w:fldChar w:fldCharType="begin"/>
        </w:r>
        <w:r>
          <w:rPr>
            <w:noProof/>
            <w:webHidden/>
          </w:rPr>
          <w:instrText xml:space="preserve"> PAGEREF _Toc381869391 \h </w:instrText>
        </w:r>
        <w:r>
          <w:rPr>
            <w:noProof/>
            <w:webHidden/>
          </w:rPr>
        </w:r>
        <w:r>
          <w:rPr>
            <w:noProof/>
            <w:webHidden/>
          </w:rPr>
          <w:fldChar w:fldCharType="separate"/>
        </w:r>
        <w:r>
          <w:rPr>
            <w:noProof/>
            <w:webHidden/>
          </w:rPr>
          <w:t>77</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92" w:history="1">
        <w:r w:rsidRPr="00710E0A">
          <w:rPr>
            <w:rStyle w:val="ab"/>
            <w:noProof/>
          </w:rPr>
          <w:t>Статья 64. Ограничения использования земельных участков и объектов капитального строительства на территории санитарно-защитной зоны железных дорог.</w:t>
        </w:r>
        <w:r>
          <w:rPr>
            <w:noProof/>
            <w:webHidden/>
          </w:rPr>
          <w:tab/>
        </w:r>
        <w:r>
          <w:rPr>
            <w:noProof/>
            <w:webHidden/>
          </w:rPr>
          <w:fldChar w:fldCharType="begin"/>
        </w:r>
        <w:r>
          <w:rPr>
            <w:noProof/>
            <w:webHidden/>
          </w:rPr>
          <w:instrText xml:space="preserve"> PAGEREF _Toc381869392 \h </w:instrText>
        </w:r>
        <w:r>
          <w:rPr>
            <w:noProof/>
            <w:webHidden/>
          </w:rPr>
        </w:r>
        <w:r>
          <w:rPr>
            <w:noProof/>
            <w:webHidden/>
          </w:rPr>
          <w:fldChar w:fldCharType="separate"/>
        </w:r>
        <w:r>
          <w:rPr>
            <w:noProof/>
            <w:webHidden/>
          </w:rPr>
          <w:t>79</w:t>
        </w:r>
        <w:r>
          <w:rPr>
            <w:noProof/>
            <w:webHidden/>
          </w:rPr>
          <w:fldChar w:fldCharType="end"/>
        </w:r>
      </w:hyperlink>
    </w:p>
    <w:p w:rsidR="00E6198B" w:rsidRDefault="00E6198B">
      <w:pPr>
        <w:pStyle w:val="41"/>
        <w:tabs>
          <w:tab w:val="right" w:leader="dot" w:pos="9345"/>
        </w:tabs>
        <w:rPr>
          <w:rFonts w:asciiTheme="minorHAnsi" w:eastAsiaTheme="minorEastAsia" w:hAnsiTheme="minorHAnsi" w:cstheme="minorBidi"/>
          <w:noProof/>
        </w:rPr>
      </w:pPr>
      <w:hyperlink w:anchor="_Toc381869393" w:history="1">
        <w:r w:rsidRPr="00710E0A">
          <w:rPr>
            <w:rStyle w:val="ab"/>
            <w:noProof/>
          </w:rPr>
          <w:t>Информационные источники</w:t>
        </w:r>
        <w:r>
          <w:rPr>
            <w:noProof/>
            <w:webHidden/>
          </w:rPr>
          <w:tab/>
        </w:r>
        <w:r>
          <w:rPr>
            <w:noProof/>
            <w:webHidden/>
          </w:rPr>
          <w:fldChar w:fldCharType="begin"/>
        </w:r>
        <w:r>
          <w:rPr>
            <w:noProof/>
            <w:webHidden/>
          </w:rPr>
          <w:instrText xml:space="preserve"> PAGEREF _Toc381869393 \h </w:instrText>
        </w:r>
        <w:r>
          <w:rPr>
            <w:noProof/>
            <w:webHidden/>
          </w:rPr>
        </w:r>
        <w:r>
          <w:rPr>
            <w:noProof/>
            <w:webHidden/>
          </w:rPr>
          <w:fldChar w:fldCharType="separate"/>
        </w:r>
        <w:r>
          <w:rPr>
            <w:noProof/>
            <w:webHidden/>
          </w:rPr>
          <w:t>80</w:t>
        </w:r>
        <w:r>
          <w:rPr>
            <w:noProof/>
            <w:webHidden/>
          </w:rPr>
          <w:fldChar w:fldCharType="end"/>
        </w:r>
      </w:hyperlink>
    </w:p>
    <w:p w:rsidR="00ED3D58" w:rsidRPr="00540C0F" w:rsidRDefault="00034E15" w:rsidP="00ED3D58">
      <w:pPr>
        <w:spacing w:after="0" w:line="240" w:lineRule="auto"/>
        <w:jc w:val="both"/>
        <w:rPr>
          <w:rFonts w:ascii="Times New Roman" w:hAnsi="Times New Roman" w:cs="Times New Roman"/>
          <w:sz w:val="26"/>
          <w:szCs w:val="26"/>
          <w:highlight w:val="yellow"/>
        </w:rPr>
        <w:sectPr w:rsidR="00ED3D58" w:rsidRPr="00540C0F" w:rsidSect="006B7F29">
          <w:pgSz w:w="11906" w:h="16838"/>
          <w:pgMar w:top="1134" w:right="850" w:bottom="1134" w:left="1701" w:header="708" w:footer="708" w:gutter="0"/>
          <w:cols w:space="708"/>
          <w:docGrid w:linePitch="360"/>
        </w:sectPr>
      </w:pPr>
      <w:r w:rsidRPr="00540C0F">
        <w:rPr>
          <w:rFonts w:ascii="Times New Roman" w:hAnsi="Times New Roman" w:cs="Times New Roman"/>
          <w:sz w:val="26"/>
          <w:szCs w:val="26"/>
          <w:highlight w:val="yellow"/>
        </w:rPr>
        <w:fldChar w:fldCharType="end"/>
      </w:r>
      <w:bookmarkStart w:id="2" w:name="_Toc324408681"/>
      <w:bookmarkStart w:id="3" w:name="_Toc221604152"/>
    </w:p>
    <w:p w:rsidR="00D43FDE" w:rsidRPr="0079514E" w:rsidRDefault="00D43FDE" w:rsidP="000A77A9">
      <w:pPr>
        <w:pStyle w:val="3"/>
        <w:rPr>
          <w:rFonts w:ascii="Times New Roman" w:hAnsi="Times New Roman"/>
        </w:rPr>
      </w:pPr>
      <w:bookmarkStart w:id="4" w:name="_Toc381869309"/>
      <w:r w:rsidRPr="00C16488">
        <w:rPr>
          <w:rFonts w:ascii="Times New Roman" w:hAnsi="Times New Roman"/>
        </w:rPr>
        <w:lastRenderedPageBreak/>
        <w:t>Часть I</w:t>
      </w:r>
      <w:r w:rsidRPr="00C06927">
        <w:rPr>
          <w:rFonts w:ascii="Times New Roman" w:hAnsi="Times New Roman"/>
        </w:rPr>
        <w:t xml:space="preserve">. </w:t>
      </w:r>
      <w:r w:rsidRPr="00AD754A">
        <w:rPr>
          <w:rFonts w:ascii="Times New Roman" w:hAnsi="Times New Roman"/>
        </w:rPr>
        <w:t xml:space="preserve">Порядок применения Правил землепользования и застройки </w:t>
      </w:r>
      <w:r w:rsidR="00F563F6" w:rsidRPr="0079514E">
        <w:rPr>
          <w:rFonts w:ascii="Times New Roman" w:hAnsi="Times New Roman"/>
        </w:rPr>
        <w:t xml:space="preserve">территории </w:t>
      </w:r>
      <w:r w:rsidR="007B075D">
        <w:rPr>
          <w:rFonts w:ascii="Times New Roman" w:hAnsi="Times New Roman"/>
        </w:rPr>
        <w:t>Светлополянского</w:t>
      </w:r>
      <w:r w:rsidR="00EB2F4C" w:rsidRPr="0079514E">
        <w:rPr>
          <w:rFonts w:ascii="Times New Roman" w:hAnsi="Times New Roman"/>
        </w:rPr>
        <w:t xml:space="preserve"> сельского поселения</w:t>
      </w:r>
      <w:r w:rsidRPr="0079514E">
        <w:rPr>
          <w:rFonts w:ascii="Times New Roman" w:hAnsi="Times New Roman"/>
        </w:rPr>
        <w:t xml:space="preserve"> Болотнинского района Новосибирской области и внесения в них изменений</w:t>
      </w:r>
      <w:bookmarkEnd w:id="2"/>
      <w:bookmarkEnd w:id="4"/>
    </w:p>
    <w:p w:rsidR="00D43FDE" w:rsidRPr="0079514E" w:rsidRDefault="00D43FDE" w:rsidP="00EB2F4C">
      <w:pPr>
        <w:pStyle w:val="3"/>
        <w:spacing w:before="120"/>
        <w:rPr>
          <w:rFonts w:ascii="Times New Roman" w:hAnsi="Times New Roman"/>
        </w:rPr>
      </w:pPr>
      <w:bookmarkStart w:id="5" w:name="_Toc324408682"/>
      <w:bookmarkStart w:id="6" w:name="_Toc381869310"/>
      <w:r w:rsidRPr="0079514E">
        <w:rPr>
          <w:rFonts w:ascii="Times New Roman" w:hAnsi="Times New Roman"/>
        </w:rPr>
        <w:t>Глава 1. Общие положения о Правилах землепользования и застройки</w:t>
      </w:r>
      <w:bookmarkEnd w:id="5"/>
      <w:r w:rsidRPr="0079514E">
        <w:rPr>
          <w:rFonts w:ascii="Times New Roman" w:hAnsi="Times New Roman"/>
        </w:rPr>
        <w:t xml:space="preserve"> </w:t>
      </w:r>
      <w:r w:rsidR="00F563F6" w:rsidRPr="0079514E">
        <w:rPr>
          <w:rFonts w:ascii="Times New Roman" w:hAnsi="Times New Roman"/>
        </w:rPr>
        <w:t xml:space="preserve">территории </w:t>
      </w:r>
      <w:r w:rsidR="007B075D">
        <w:rPr>
          <w:rFonts w:ascii="Times New Roman" w:hAnsi="Times New Roman"/>
        </w:rPr>
        <w:t>Светлополянского</w:t>
      </w:r>
      <w:r w:rsidR="00EB2F4C" w:rsidRPr="0079514E">
        <w:rPr>
          <w:rFonts w:ascii="Times New Roman" w:hAnsi="Times New Roman"/>
        </w:rPr>
        <w:t xml:space="preserve"> сельского поселения</w:t>
      </w:r>
      <w:r w:rsidRPr="0079514E">
        <w:rPr>
          <w:rFonts w:ascii="Times New Roman" w:hAnsi="Times New Roman"/>
        </w:rPr>
        <w:t xml:space="preserve"> Болотнинского района Новосибирской области</w:t>
      </w:r>
      <w:bookmarkEnd w:id="6"/>
      <w:r w:rsidRPr="0079514E">
        <w:rPr>
          <w:rFonts w:ascii="Times New Roman" w:hAnsi="Times New Roman"/>
        </w:rPr>
        <w:t xml:space="preserve"> </w:t>
      </w:r>
    </w:p>
    <w:p w:rsidR="00D43FDE" w:rsidRPr="00C06927" w:rsidRDefault="00D43FDE" w:rsidP="00EB2F4C">
      <w:pPr>
        <w:pStyle w:val="4"/>
        <w:spacing w:before="120" w:after="120"/>
        <w:rPr>
          <w:sz w:val="26"/>
          <w:szCs w:val="26"/>
        </w:rPr>
      </w:pPr>
      <w:bookmarkStart w:id="7" w:name="_Toc64686506"/>
      <w:bookmarkStart w:id="8" w:name="_Toc68949080"/>
      <w:bookmarkStart w:id="9" w:name="_Toc106795304"/>
      <w:bookmarkStart w:id="10" w:name="_Toc108867237"/>
      <w:bookmarkStart w:id="11" w:name="_Toc181668656"/>
      <w:bookmarkStart w:id="12" w:name="_Toc324408683"/>
      <w:bookmarkStart w:id="13" w:name="_Toc324408684"/>
      <w:bookmarkStart w:id="14" w:name="_Toc381869311"/>
      <w:r w:rsidRPr="0079514E">
        <w:rPr>
          <w:sz w:val="26"/>
          <w:szCs w:val="26"/>
        </w:rPr>
        <w:t>Статья 1. Основные понятия</w:t>
      </w:r>
      <w:r w:rsidRPr="00C06927">
        <w:rPr>
          <w:sz w:val="26"/>
          <w:szCs w:val="26"/>
        </w:rPr>
        <w:t>, используемые в Правилах</w:t>
      </w:r>
      <w:bookmarkEnd w:id="7"/>
      <w:bookmarkEnd w:id="8"/>
      <w:bookmarkEnd w:id="9"/>
      <w:bookmarkEnd w:id="10"/>
      <w:bookmarkEnd w:id="11"/>
      <w:bookmarkEnd w:id="14"/>
      <w:r w:rsidRPr="00C06927">
        <w:rPr>
          <w:sz w:val="26"/>
          <w:szCs w:val="26"/>
        </w:rPr>
        <w:t xml:space="preserve"> </w:t>
      </w:r>
      <w:bookmarkEnd w:id="12"/>
    </w:p>
    <w:p w:rsidR="00D43FDE" w:rsidRPr="00C06927" w:rsidRDefault="00D43FDE" w:rsidP="00EB2F4C">
      <w:pPr>
        <w:spacing w:after="0" w:line="240" w:lineRule="auto"/>
        <w:ind w:firstLine="709"/>
        <w:jc w:val="both"/>
        <w:rPr>
          <w:rFonts w:ascii="Times New Roman" w:hAnsi="Times New Roman" w:cs="Times New Roman"/>
          <w:i/>
          <w:iCs/>
          <w:sz w:val="26"/>
          <w:szCs w:val="26"/>
        </w:rPr>
      </w:pPr>
      <w:r w:rsidRPr="00C06927">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градостроительное зонирование</w:t>
      </w:r>
      <w:r w:rsidRPr="00C06927">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территориальные зоны</w:t>
      </w:r>
      <w:r w:rsidRPr="00C06927">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D43FDE" w:rsidRPr="00C06927" w:rsidRDefault="008A2EDF"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 xml:space="preserve">градостроительный </w:t>
      </w:r>
      <w:r w:rsidR="00D43FDE" w:rsidRPr="00C06927">
        <w:rPr>
          <w:rFonts w:ascii="Times New Roman" w:hAnsi="Times New Roman" w:cs="Times New Roman"/>
          <w:i/>
          <w:iCs/>
          <w:sz w:val="26"/>
          <w:szCs w:val="26"/>
        </w:rPr>
        <w:t>регламент</w:t>
      </w:r>
      <w:r w:rsidR="00D43FDE" w:rsidRPr="00C06927">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D43FDE" w:rsidRPr="00C06927" w:rsidRDefault="00D43FDE" w:rsidP="00EB2F4C">
      <w:pPr>
        <w:pStyle w:val="ConsPlusNormal"/>
        <w:widowControl/>
        <w:ind w:firstLine="540"/>
        <w:rPr>
          <w:rFonts w:ascii="Times New Roman" w:hAnsi="Times New Roman" w:cs="Times New Roman"/>
          <w:sz w:val="26"/>
          <w:szCs w:val="26"/>
        </w:rPr>
      </w:pPr>
      <w:r w:rsidRPr="00C06927">
        <w:rPr>
          <w:rFonts w:ascii="Times New Roman" w:hAnsi="Times New Roman" w:cs="Times New Roman"/>
          <w:i/>
          <w:sz w:val="26"/>
          <w:szCs w:val="26"/>
        </w:rPr>
        <w:t>зоны с особыми условиями использования территорий</w:t>
      </w:r>
      <w:r w:rsidRPr="00C06927">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D43FDE" w:rsidRPr="00C06927" w:rsidRDefault="00D43FDE" w:rsidP="00EB2F4C">
      <w:pPr>
        <w:pStyle w:val="zagc-1"/>
        <w:spacing w:before="0" w:after="0"/>
        <w:ind w:firstLine="709"/>
        <w:jc w:val="both"/>
        <w:rPr>
          <w:rFonts w:ascii="Times New Roman" w:hAnsi="Times New Roman" w:cs="Times New Roman"/>
          <w:b w:val="0"/>
          <w:bCs w:val="0"/>
          <w:caps w:val="0"/>
          <w:color w:val="auto"/>
          <w:sz w:val="26"/>
          <w:szCs w:val="26"/>
        </w:rPr>
      </w:pPr>
      <w:r w:rsidRPr="00C06927">
        <w:rPr>
          <w:rFonts w:ascii="Times New Roman" w:hAnsi="Times New Roman" w:cs="Times New Roman"/>
          <w:b w:val="0"/>
          <w:bCs w:val="0"/>
          <w:i/>
          <w:iCs/>
          <w:caps w:val="0"/>
          <w:color w:val="auto"/>
          <w:sz w:val="26"/>
          <w:szCs w:val="26"/>
        </w:rPr>
        <w:t>разрешённое использование</w:t>
      </w:r>
      <w:r w:rsidRPr="00C06927">
        <w:rPr>
          <w:rFonts w:ascii="Times New Roman" w:hAnsi="Times New Roman" w:cs="Times New Roman"/>
          <w:b w:val="0"/>
          <w:bCs w:val="0"/>
          <w:i/>
          <w:iCs/>
          <w:color w:val="auto"/>
          <w:sz w:val="26"/>
          <w:szCs w:val="26"/>
        </w:rPr>
        <w:t xml:space="preserve"> </w:t>
      </w:r>
      <w:r w:rsidRPr="00C06927">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C06927">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C06927">
        <w:rPr>
          <w:rFonts w:ascii="Times New Roman" w:hAnsi="Times New Roman" w:cs="Times New Roman"/>
          <w:b w:val="0"/>
          <w:bCs w:val="0"/>
          <w:color w:val="auto"/>
          <w:sz w:val="26"/>
          <w:szCs w:val="26"/>
        </w:rPr>
        <w:t xml:space="preserve"> </w:t>
      </w:r>
      <w:r w:rsidRPr="00C06927">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D43FDE" w:rsidRPr="00C06927" w:rsidRDefault="00D43FDE" w:rsidP="00EB2F4C">
      <w:pPr>
        <w:pStyle w:val="ConsNormal"/>
        <w:ind w:right="0" w:firstLine="709"/>
        <w:rPr>
          <w:rFonts w:ascii="Times New Roman" w:hAnsi="Times New Roman" w:cs="Times New Roman"/>
          <w:sz w:val="26"/>
          <w:szCs w:val="26"/>
        </w:rPr>
      </w:pPr>
      <w:r w:rsidRPr="00C06927">
        <w:rPr>
          <w:rFonts w:ascii="Times New Roman" w:hAnsi="Times New Roman" w:cs="Times New Roman"/>
          <w:i/>
          <w:iCs/>
          <w:sz w:val="26"/>
          <w:szCs w:val="26"/>
        </w:rPr>
        <w:t>территории общего пользования</w:t>
      </w:r>
      <w:r w:rsidRPr="00C06927">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D43FDE" w:rsidRPr="00C06927" w:rsidRDefault="00D43FDE" w:rsidP="00EB2F4C">
      <w:pPr>
        <w:pStyle w:val="ConsNormal"/>
        <w:ind w:right="0" w:firstLine="709"/>
        <w:rPr>
          <w:rFonts w:ascii="Times New Roman" w:hAnsi="Times New Roman" w:cs="Times New Roman"/>
          <w:sz w:val="26"/>
          <w:szCs w:val="26"/>
        </w:rPr>
      </w:pPr>
      <w:r w:rsidRPr="00C06927">
        <w:rPr>
          <w:rFonts w:ascii="Times New Roman" w:hAnsi="Times New Roman" w:cs="Times New Roman"/>
          <w:i/>
          <w:iCs/>
          <w:sz w:val="26"/>
          <w:szCs w:val="26"/>
        </w:rPr>
        <w:t>красные линии</w:t>
      </w:r>
      <w:r w:rsidRPr="00C06927">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w:t>
      </w:r>
      <w:r w:rsidRPr="00C06927">
        <w:rPr>
          <w:rFonts w:ascii="Times New Roman" w:hAnsi="Times New Roman" w:cs="Times New Roman"/>
          <w:sz w:val="26"/>
          <w:szCs w:val="26"/>
        </w:rPr>
        <w:lastRenderedPageBreak/>
        <w:t>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D43FDE" w:rsidRPr="00C06927" w:rsidRDefault="00D43FDE" w:rsidP="00EB2F4C">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C06927">
        <w:rPr>
          <w:rFonts w:ascii="Times New Roman" w:hAnsi="Times New Roman" w:cs="Times New Roman"/>
          <w:b/>
          <w:bCs/>
          <w:i/>
          <w:sz w:val="26"/>
          <w:szCs w:val="26"/>
        </w:rPr>
        <w:t xml:space="preserve"> </w:t>
      </w:r>
      <w:r w:rsidRPr="00C06927">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C06927">
        <w:rPr>
          <w:rFonts w:ascii="Times New Roman" w:hAnsi="Times New Roman" w:cs="Times New Roman"/>
          <w:sz w:val="26"/>
          <w:szCs w:val="26"/>
        </w:rPr>
        <w:t>;</w:t>
      </w:r>
    </w:p>
    <w:p w:rsidR="00D43FDE" w:rsidRPr="00C06927" w:rsidRDefault="00D43FDE" w:rsidP="00EB2F4C">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i/>
          <w:sz w:val="26"/>
          <w:szCs w:val="26"/>
        </w:rPr>
        <w:t xml:space="preserve">реконструкция линейных объектов - </w:t>
      </w:r>
      <w:r w:rsidRPr="00C06927">
        <w:rPr>
          <w:rFonts w:ascii="Times New Roman" w:hAnsi="Times New Roman" w:cs="Times New Roman"/>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D43FDE" w:rsidRPr="00C06927" w:rsidRDefault="00D43FDE" w:rsidP="00EB2F4C">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i/>
          <w:sz w:val="26"/>
          <w:szCs w:val="26"/>
        </w:rPr>
        <w:t xml:space="preserve">капитальный ремонт объектов капитального строительства (за исключением линейных объектов) - </w:t>
      </w:r>
      <w:r w:rsidRPr="00C06927">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D43FDE" w:rsidRPr="00C06927" w:rsidRDefault="00D43FDE" w:rsidP="00EB2F4C">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i/>
          <w:sz w:val="26"/>
          <w:szCs w:val="26"/>
        </w:rPr>
        <w:t xml:space="preserve">капитальный ремонт линейных объектов - </w:t>
      </w:r>
      <w:r w:rsidRPr="00C06927">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строительные изменения недвижимости</w:t>
      </w:r>
      <w:r w:rsidRPr="00C06927">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проектная документация</w:t>
      </w:r>
      <w:r w:rsidRPr="00C06927">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разрешение на строительство</w:t>
      </w:r>
      <w:r w:rsidRPr="00C06927">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w:t>
      </w:r>
      <w:r w:rsidR="007F4475" w:rsidRPr="00C06927">
        <w:rPr>
          <w:rFonts w:ascii="Times New Roman" w:hAnsi="Times New Roman" w:cs="Times New Roman"/>
          <w:sz w:val="26"/>
          <w:szCs w:val="26"/>
        </w:rPr>
        <w:t xml:space="preserve">оительным </w:t>
      </w:r>
      <w:r w:rsidRPr="00C06927">
        <w:rPr>
          <w:rFonts w:ascii="Times New Roman" w:hAnsi="Times New Roman" w:cs="Times New Roman"/>
          <w:sz w:val="26"/>
          <w:szCs w:val="26"/>
        </w:rPr>
        <w:t>кодексом Российской Федерации;</w:t>
      </w:r>
    </w:p>
    <w:p w:rsidR="00D43FDE" w:rsidRPr="00C06927" w:rsidRDefault="00D43FDE" w:rsidP="00EB2F4C">
      <w:pPr>
        <w:pStyle w:val="ConsNormal"/>
        <w:ind w:right="0" w:firstLine="709"/>
        <w:rPr>
          <w:rFonts w:ascii="Times New Roman" w:hAnsi="Times New Roman" w:cs="Times New Roman"/>
          <w:i/>
          <w:iCs/>
          <w:sz w:val="26"/>
          <w:szCs w:val="26"/>
        </w:rPr>
      </w:pPr>
      <w:r w:rsidRPr="00C06927">
        <w:rPr>
          <w:rFonts w:ascii="Times New Roman" w:hAnsi="Times New Roman" w:cs="Times New Roman"/>
          <w:i/>
          <w:iCs/>
          <w:sz w:val="26"/>
          <w:szCs w:val="26"/>
        </w:rPr>
        <w:lastRenderedPageBreak/>
        <w:t xml:space="preserve">разрешение на ввод объекта в эксплуатацию </w:t>
      </w:r>
      <w:r w:rsidRPr="00C06927">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D43FDE" w:rsidRPr="00C06927" w:rsidRDefault="00D43FDE" w:rsidP="00EB2F4C">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i/>
          <w:iCs/>
          <w:sz w:val="26"/>
          <w:szCs w:val="26"/>
        </w:rPr>
        <w:t>публичный сервитут</w:t>
      </w:r>
      <w:r w:rsidRPr="00C06927">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D43FDE" w:rsidRPr="0079514E" w:rsidRDefault="00D43FDE" w:rsidP="00D43FDE">
      <w:pPr>
        <w:pStyle w:val="4"/>
        <w:rPr>
          <w:sz w:val="26"/>
          <w:szCs w:val="26"/>
        </w:rPr>
      </w:pPr>
      <w:bookmarkStart w:id="15" w:name="_Toc381869312"/>
      <w:r w:rsidRPr="00C06927">
        <w:rPr>
          <w:sz w:val="26"/>
          <w:szCs w:val="26"/>
        </w:rPr>
        <w:t>Статья 2</w:t>
      </w:r>
      <w:r w:rsidRPr="0079514E">
        <w:rPr>
          <w:sz w:val="26"/>
          <w:szCs w:val="26"/>
        </w:rPr>
        <w:t xml:space="preserve">. Сфера применения Правил землепользования и застройки </w:t>
      </w:r>
      <w:bookmarkEnd w:id="13"/>
      <w:r w:rsidR="00F563F6" w:rsidRPr="0079514E">
        <w:rPr>
          <w:sz w:val="26"/>
          <w:szCs w:val="26"/>
        </w:rPr>
        <w:t>территории</w:t>
      </w:r>
      <w:r w:rsidRPr="0079514E">
        <w:rPr>
          <w:sz w:val="26"/>
          <w:szCs w:val="26"/>
        </w:rPr>
        <w:t xml:space="preserve"> </w:t>
      </w:r>
      <w:r w:rsidR="007B075D">
        <w:rPr>
          <w:sz w:val="26"/>
          <w:szCs w:val="26"/>
        </w:rPr>
        <w:t>Светлополянского</w:t>
      </w:r>
      <w:r w:rsidR="00F563F6" w:rsidRPr="0079514E">
        <w:rPr>
          <w:sz w:val="26"/>
          <w:szCs w:val="26"/>
        </w:rPr>
        <w:t xml:space="preserve"> сельского поселения</w:t>
      </w:r>
      <w:r w:rsidRPr="0079514E">
        <w:rPr>
          <w:sz w:val="26"/>
          <w:szCs w:val="26"/>
        </w:rPr>
        <w:t xml:space="preserve"> Болотнинского района Новосибирской области</w:t>
      </w:r>
      <w:bookmarkEnd w:id="15"/>
    </w:p>
    <w:p w:rsidR="00D43FDE" w:rsidRPr="0079514E" w:rsidRDefault="00D43FDE" w:rsidP="00CD1978">
      <w:pPr>
        <w:pStyle w:val="zagc-0"/>
        <w:spacing w:before="0" w:after="0"/>
        <w:ind w:firstLine="709"/>
        <w:jc w:val="both"/>
        <w:rPr>
          <w:rFonts w:ascii="Times New Roman" w:hAnsi="Times New Roman" w:cs="Times New Roman"/>
          <w:b w:val="0"/>
          <w:color w:val="auto"/>
          <w:sz w:val="26"/>
          <w:szCs w:val="26"/>
        </w:rPr>
      </w:pPr>
      <w:r w:rsidRPr="0079514E">
        <w:rPr>
          <w:rFonts w:ascii="Times New Roman" w:hAnsi="Times New Roman" w:cs="Times New Roman"/>
          <w:b w:val="0"/>
          <w:caps w:val="0"/>
          <w:color w:val="auto"/>
          <w:sz w:val="26"/>
          <w:szCs w:val="26"/>
        </w:rPr>
        <w:t>Правила землепользования и застройки</w:t>
      </w:r>
      <w:r w:rsidR="00CD1978" w:rsidRPr="0079514E">
        <w:rPr>
          <w:rFonts w:ascii="Times New Roman" w:hAnsi="Times New Roman" w:cs="Times New Roman"/>
          <w:b w:val="0"/>
          <w:caps w:val="0"/>
          <w:color w:val="auto"/>
          <w:sz w:val="26"/>
          <w:szCs w:val="26"/>
        </w:rPr>
        <w:t xml:space="preserve"> территории</w:t>
      </w:r>
      <w:r w:rsidRPr="0079514E">
        <w:rPr>
          <w:rFonts w:ascii="Times New Roman" w:hAnsi="Times New Roman" w:cs="Times New Roman"/>
          <w:b w:val="0"/>
          <w:caps w:val="0"/>
          <w:color w:val="auto"/>
          <w:sz w:val="26"/>
          <w:szCs w:val="26"/>
        </w:rPr>
        <w:t xml:space="preserve"> </w:t>
      </w:r>
      <w:r w:rsidR="007B075D">
        <w:rPr>
          <w:rFonts w:ascii="Times New Roman" w:hAnsi="Times New Roman" w:cs="Times New Roman"/>
          <w:b w:val="0"/>
          <w:caps w:val="0"/>
          <w:color w:val="auto"/>
          <w:sz w:val="26"/>
          <w:szCs w:val="26"/>
        </w:rPr>
        <w:t>Светлополянского</w:t>
      </w:r>
      <w:r w:rsidR="00CD1978" w:rsidRPr="0079514E">
        <w:rPr>
          <w:rFonts w:ascii="Times New Roman" w:hAnsi="Times New Roman" w:cs="Times New Roman"/>
          <w:b w:val="0"/>
          <w:caps w:val="0"/>
          <w:color w:val="auto"/>
          <w:sz w:val="26"/>
          <w:szCs w:val="26"/>
        </w:rPr>
        <w:t xml:space="preserve"> сельского поселения</w:t>
      </w:r>
      <w:r w:rsidRPr="0079514E">
        <w:rPr>
          <w:rFonts w:ascii="Times New Roman" w:hAnsi="Times New Roman" w:cs="Times New Roman"/>
          <w:b w:val="0"/>
          <w:caps w:val="0"/>
          <w:color w:val="auto"/>
          <w:sz w:val="26"/>
          <w:szCs w:val="26"/>
        </w:rPr>
        <w:t xml:space="preserve"> Болотнинского</w:t>
      </w:r>
      <w:r w:rsidRPr="0079514E">
        <w:rPr>
          <w:rFonts w:ascii="Times New Roman" w:hAnsi="Times New Roman" w:cs="Times New Roman"/>
          <w:caps w:val="0"/>
          <w:color w:val="auto"/>
          <w:sz w:val="26"/>
          <w:szCs w:val="26"/>
        </w:rPr>
        <w:t xml:space="preserve"> </w:t>
      </w:r>
      <w:r w:rsidRPr="0079514E">
        <w:rPr>
          <w:rFonts w:ascii="Times New Roman" w:hAnsi="Times New Roman" w:cs="Times New Roman"/>
          <w:b w:val="0"/>
          <w:caps w:val="0"/>
          <w:color w:val="auto"/>
          <w:sz w:val="26"/>
          <w:szCs w:val="26"/>
        </w:rPr>
        <w:t xml:space="preserve">района Новосибирской области (далее – Правила) </w:t>
      </w:r>
      <w:r w:rsidRPr="0079514E">
        <w:rPr>
          <w:rFonts w:ascii="Times New Roman" w:hAnsi="Times New Roman" w:cs="Times New Roman"/>
          <w:b w:val="0"/>
          <w:caps w:val="0"/>
          <w:color w:val="auto"/>
          <w:spacing w:val="-1"/>
          <w:sz w:val="26"/>
          <w:szCs w:val="26"/>
        </w:rPr>
        <w:t>разработаны</w:t>
      </w:r>
      <w:r w:rsidRPr="0079514E">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Уставом </w:t>
      </w:r>
      <w:r w:rsidR="007B075D">
        <w:rPr>
          <w:rFonts w:ascii="Times New Roman" w:hAnsi="Times New Roman" w:cs="Times New Roman"/>
          <w:b w:val="0"/>
          <w:caps w:val="0"/>
          <w:color w:val="auto"/>
          <w:sz w:val="26"/>
          <w:szCs w:val="26"/>
        </w:rPr>
        <w:t>Светлополянского</w:t>
      </w:r>
      <w:r w:rsidR="00CD1978" w:rsidRPr="0079514E">
        <w:rPr>
          <w:rFonts w:ascii="Times New Roman" w:hAnsi="Times New Roman" w:cs="Times New Roman"/>
          <w:b w:val="0"/>
          <w:caps w:val="0"/>
          <w:color w:val="auto"/>
          <w:sz w:val="26"/>
          <w:szCs w:val="26"/>
        </w:rPr>
        <w:t xml:space="preserve"> сельсовета</w:t>
      </w:r>
      <w:r w:rsidRPr="0079514E">
        <w:rPr>
          <w:rFonts w:ascii="Times New Roman" w:hAnsi="Times New Roman" w:cs="Times New Roman"/>
          <w:b w:val="0"/>
          <w:caps w:val="0"/>
          <w:color w:val="auto"/>
          <w:sz w:val="26"/>
          <w:szCs w:val="26"/>
        </w:rPr>
        <w:t xml:space="preserve">, решениями Совета депутатов </w:t>
      </w:r>
      <w:r w:rsidR="007B075D">
        <w:rPr>
          <w:rFonts w:ascii="Times New Roman" w:hAnsi="Times New Roman" w:cs="Times New Roman"/>
          <w:b w:val="0"/>
          <w:caps w:val="0"/>
          <w:color w:val="auto"/>
          <w:sz w:val="26"/>
          <w:szCs w:val="26"/>
        </w:rPr>
        <w:t>Светлополянского</w:t>
      </w:r>
      <w:r w:rsidR="00AA631B" w:rsidRPr="0079514E">
        <w:rPr>
          <w:rFonts w:ascii="Times New Roman" w:hAnsi="Times New Roman" w:cs="Times New Roman"/>
          <w:b w:val="0"/>
          <w:caps w:val="0"/>
          <w:color w:val="auto"/>
          <w:sz w:val="26"/>
          <w:szCs w:val="26"/>
        </w:rPr>
        <w:t xml:space="preserve"> </w:t>
      </w:r>
      <w:r w:rsidR="00C54BB8" w:rsidRPr="0079514E">
        <w:rPr>
          <w:rFonts w:ascii="Times New Roman" w:hAnsi="Times New Roman" w:cs="Times New Roman"/>
          <w:b w:val="0"/>
          <w:caps w:val="0"/>
          <w:color w:val="auto"/>
          <w:sz w:val="26"/>
          <w:szCs w:val="26"/>
        </w:rPr>
        <w:t>сельсовета</w:t>
      </w:r>
      <w:r w:rsidRPr="0079514E">
        <w:rPr>
          <w:rFonts w:ascii="Times New Roman" w:hAnsi="Times New Roman" w:cs="Times New Roman"/>
          <w:b w:val="0"/>
          <w:caps w:val="0"/>
          <w:color w:val="4F6228" w:themeColor="accent3" w:themeShade="80"/>
          <w:sz w:val="26"/>
          <w:szCs w:val="26"/>
        </w:rPr>
        <w:t xml:space="preserve"> </w:t>
      </w:r>
      <w:r w:rsidRPr="0079514E">
        <w:rPr>
          <w:rFonts w:ascii="Times New Roman" w:hAnsi="Times New Roman"/>
          <w:b w:val="0"/>
          <w:caps w:val="0"/>
          <w:color w:val="auto"/>
          <w:sz w:val="26"/>
          <w:szCs w:val="26"/>
        </w:rPr>
        <w:t>Болотнинского</w:t>
      </w:r>
      <w:r w:rsidRPr="0079514E">
        <w:rPr>
          <w:rFonts w:ascii="Times New Roman" w:hAnsi="Times New Roman" w:cs="Times New Roman"/>
          <w:b w:val="0"/>
          <w:caps w:val="0"/>
          <w:color w:val="auto"/>
          <w:sz w:val="26"/>
          <w:szCs w:val="26"/>
        </w:rPr>
        <w:t xml:space="preserve"> района Новосибирской области (далее – Совет депутатов).</w:t>
      </w:r>
    </w:p>
    <w:p w:rsidR="00D43FDE" w:rsidRPr="00C06927" w:rsidRDefault="00D43FDE" w:rsidP="00CD1978">
      <w:pPr>
        <w:shd w:val="clear" w:color="auto" w:fill="FFFFFF"/>
        <w:spacing w:after="0" w:line="240" w:lineRule="auto"/>
        <w:ind w:left="34" w:firstLine="629"/>
        <w:jc w:val="both"/>
        <w:rPr>
          <w:rFonts w:ascii="Times New Roman" w:hAnsi="Times New Roman" w:cs="Times New Roman"/>
          <w:sz w:val="26"/>
          <w:szCs w:val="26"/>
        </w:rPr>
      </w:pPr>
      <w:r w:rsidRPr="0079514E">
        <w:rPr>
          <w:rFonts w:ascii="Times New Roman" w:hAnsi="Times New Roman" w:cs="Times New Roman"/>
          <w:sz w:val="26"/>
          <w:szCs w:val="26"/>
        </w:rPr>
        <w:t xml:space="preserve">Настоящие Правила являются нормативным правовым актом и действуют на всей территории </w:t>
      </w:r>
      <w:r w:rsidR="007B075D">
        <w:rPr>
          <w:rFonts w:ascii="Times New Roman" w:hAnsi="Times New Roman" w:cs="Times New Roman"/>
          <w:sz w:val="26"/>
          <w:szCs w:val="26"/>
        </w:rPr>
        <w:t>Светлополянского</w:t>
      </w:r>
      <w:r w:rsidR="0085295C" w:rsidRPr="0079514E">
        <w:rPr>
          <w:rFonts w:ascii="Times New Roman" w:hAnsi="Times New Roman" w:cs="Times New Roman"/>
          <w:sz w:val="26"/>
          <w:szCs w:val="26"/>
        </w:rPr>
        <w:t xml:space="preserve"> сельского поселения</w:t>
      </w:r>
      <w:r w:rsidRPr="0079514E">
        <w:rPr>
          <w:rFonts w:ascii="Times New Roman" w:hAnsi="Times New Roman" w:cs="Times New Roman"/>
          <w:sz w:val="26"/>
          <w:szCs w:val="26"/>
        </w:rPr>
        <w:t xml:space="preserve"> Болотнинского района Новосибирской области (далее </w:t>
      </w:r>
      <w:r w:rsidR="008E04B5" w:rsidRPr="0079514E">
        <w:rPr>
          <w:rFonts w:ascii="Times New Roman" w:hAnsi="Times New Roman" w:cs="Times New Roman"/>
          <w:sz w:val="26"/>
          <w:szCs w:val="26"/>
        </w:rPr>
        <w:t>–</w:t>
      </w:r>
      <w:r w:rsidRPr="0079514E">
        <w:rPr>
          <w:rFonts w:ascii="Times New Roman" w:hAnsi="Times New Roman" w:cs="Times New Roman"/>
          <w:sz w:val="26"/>
          <w:szCs w:val="26"/>
        </w:rPr>
        <w:t xml:space="preserve"> </w:t>
      </w:r>
      <w:proofErr w:type="spellStart"/>
      <w:r w:rsidR="007B075D">
        <w:rPr>
          <w:rFonts w:ascii="Times New Roman" w:hAnsi="Times New Roman" w:cs="Times New Roman"/>
          <w:sz w:val="26"/>
          <w:szCs w:val="26"/>
        </w:rPr>
        <w:t>Светлополянский</w:t>
      </w:r>
      <w:proofErr w:type="spellEnd"/>
      <w:r w:rsidR="008E04B5" w:rsidRPr="0079514E">
        <w:rPr>
          <w:rFonts w:ascii="Times New Roman" w:hAnsi="Times New Roman" w:cs="Times New Roman"/>
          <w:sz w:val="26"/>
          <w:szCs w:val="26"/>
        </w:rPr>
        <w:t xml:space="preserve"> </w:t>
      </w:r>
      <w:r w:rsidR="00644F21" w:rsidRPr="0079514E">
        <w:rPr>
          <w:rFonts w:ascii="Times New Roman" w:hAnsi="Times New Roman" w:cs="Times New Roman"/>
          <w:sz w:val="26"/>
          <w:szCs w:val="26"/>
        </w:rPr>
        <w:t>сельсо</w:t>
      </w:r>
      <w:r w:rsidR="00C54BB8" w:rsidRPr="0079514E">
        <w:rPr>
          <w:rFonts w:ascii="Times New Roman" w:hAnsi="Times New Roman" w:cs="Times New Roman"/>
          <w:sz w:val="26"/>
          <w:szCs w:val="26"/>
        </w:rPr>
        <w:t>вет</w:t>
      </w:r>
      <w:r w:rsidR="009E2F6B" w:rsidRPr="0079514E">
        <w:rPr>
          <w:rFonts w:ascii="Times New Roman" w:hAnsi="Times New Roman" w:cs="Times New Roman"/>
          <w:sz w:val="26"/>
          <w:szCs w:val="26"/>
        </w:rPr>
        <w:t>, поселение</w:t>
      </w:r>
      <w:r w:rsidRPr="0079514E">
        <w:rPr>
          <w:rFonts w:ascii="Times New Roman" w:hAnsi="Times New Roman" w:cs="Times New Roman"/>
          <w:sz w:val="26"/>
          <w:szCs w:val="26"/>
        </w:rPr>
        <w:t>). Они обязательны для исполнения органами государственной</w:t>
      </w:r>
      <w:r w:rsidRPr="00C06927">
        <w:rPr>
          <w:rFonts w:ascii="Times New Roman" w:hAnsi="Times New Roman" w:cs="Times New Roman"/>
          <w:sz w:val="26"/>
          <w:szCs w:val="26"/>
        </w:rPr>
        <w:t xml:space="preserve">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D43FDE" w:rsidRPr="00C06927" w:rsidRDefault="00D43FDE" w:rsidP="00CD1978">
      <w:pPr>
        <w:shd w:val="clear" w:color="auto" w:fill="FFFFFF"/>
        <w:spacing w:after="0" w:line="240" w:lineRule="auto"/>
        <w:ind w:left="34" w:firstLine="629"/>
        <w:jc w:val="both"/>
        <w:rPr>
          <w:rFonts w:ascii="Times New Roman" w:hAnsi="Times New Roman" w:cs="Times New Roman"/>
          <w:sz w:val="26"/>
          <w:szCs w:val="26"/>
        </w:rPr>
      </w:pPr>
      <w:r w:rsidRPr="00C06927">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D43FDE" w:rsidRPr="00C06927" w:rsidRDefault="00D43FDE" w:rsidP="00CD1978">
      <w:pPr>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sz w:val="26"/>
          <w:szCs w:val="26"/>
        </w:rPr>
        <w:t>Настоящие Правила вводятся в следующих целях:</w:t>
      </w:r>
    </w:p>
    <w:p w:rsidR="00D43FDE" w:rsidRPr="00C06927"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C06927">
        <w:rPr>
          <w:rFonts w:ascii="Times New Roman" w:hAnsi="Times New Roman" w:cs="Times New Roman"/>
          <w:sz w:val="26"/>
          <w:szCs w:val="26"/>
        </w:rPr>
        <w:t xml:space="preserve">создание условий для оптимизации планировки территории </w:t>
      </w:r>
      <w:r w:rsidR="0085295C" w:rsidRPr="00C06927">
        <w:rPr>
          <w:rFonts w:ascii="Times New Roman" w:hAnsi="Times New Roman" w:cs="Times New Roman"/>
          <w:sz w:val="26"/>
          <w:szCs w:val="26"/>
        </w:rPr>
        <w:t>сельсовета</w:t>
      </w:r>
      <w:r w:rsidRPr="00C06927">
        <w:rPr>
          <w:rFonts w:ascii="Times New Roman" w:hAnsi="Times New Roman" w:cs="Times New Roman"/>
          <w:sz w:val="26"/>
          <w:szCs w:val="26"/>
        </w:rPr>
        <w:t xml:space="preserve"> и обеспечение реализации планов социально-экономического развития;</w:t>
      </w:r>
    </w:p>
    <w:p w:rsidR="00D43FDE" w:rsidRPr="00C06927"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C06927">
        <w:rPr>
          <w:rFonts w:ascii="Times New Roman" w:hAnsi="Times New Roman" w:cs="Times New Roman"/>
          <w:sz w:val="26"/>
          <w:szCs w:val="26"/>
        </w:rPr>
        <w:t xml:space="preserve">создание условий для устойчивого развития территории </w:t>
      </w:r>
      <w:r w:rsidR="004645B3" w:rsidRPr="00C06927">
        <w:rPr>
          <w:rFonts w:ascii="Times New Roman" w:hAnsi="Times New Roman" w:cs="Times New Roman"/>
          <w:sz w:val="26"/>
          <w:szCs w:val="26"/>
        </w:rPr>
        <w:t>сельсовета</w:t>
      </w:r>
      <w:r w:rsidRPr="00C06927">
        <w:rPr>
          <w:rFonts w:ascii="Times New Roman" w:hAnsi="Times New Roman" w:cs="Times New Roman"/>
          <w:sz w:val="26"/>
          <w:szCs w:val="26"/>
        </w:rPr>
        <w:t>, сохранения окружающей среды и объектов культурного наследия;</w:t>
      </w:r>
    </w:p>
    <w:p w:rsidR="00D43FDE" w:rsidRPr="00C06927"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C06927">
        <w:rPr>
          <w:rFonts w:ascii="Times New Roman" w:hAnsi="Times New Roman" w:cs="Times New Roman"/>
          <w:sz w:val="26"/>
          <w:szCs w:val="26"/>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D43FDE" w:rsidRPr="00C06927" w:rsidRDefault="00D43FDE" w:rsidP="00CD1978">
      <w:pPr>
        <w:numPr>
          <w:ilvl w:val="0"/>
          <w:numId w:val="3"/>
        </w:numPr>
        <w:spacing w:after="0" w:line="240" w:lineRule="auto"/>
        <w:ind w:left="0" w:firstLine="709"/>
        <w:jc w:val="both"/>
        <w:rPr>
          <w:rFonts w:ascii="Times New Roman" w:hAnsi="Times New Roman" w:cs="Times New Roman"/>
          <w:sz w:val="26"/>
          <w:szCs w:val="26"/>
        </w:rPr>
      </w:pPr>
      <w:r w:rsidRPr="00C06927">
        <w:rPr>
          <w:rFonts w:ascii="Times New Roman" w:hAnsi="Times New Roman" w:cs="Times New Roman"/>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D43FDE" w:rsidRPr="0079514E" w:rsidRDefault="00D43FDE" w:rsidP="004551A6">
      <w:pPr>
        <w:pStyle w:val="4"/>
        <w:rPr>
          <w:sz w:val="26"/>
          <w:szCs w:val="26"/>
        </w:rPr>
      </w:pPr>
      <w:bookmarkStart w:id="16" w:name="_Toc319924811"/>
      <w:bookmarkStart w:id="17" w:name="_Toc324408687"/>
      <w:bookmarkStart w:id="18" w:name="_Toc381869313"/>
      <w:r w:rsidRPr="00C06927">
        <w:rPr>
          <w:sz w:val="26"/>
          <w:szCs w:val="26"/>
        </w:rPr>
        <w:lastRenderedPageBreak/>
        <w:t xml:space="preserve">Статья 3. </w:t>
      </w:r>
      <w:r w:rsidRPr="0079514E">
        <w:rPr>
          <w:sz w:val="26"/>
          <w:szCs w:val="26"/>
        </w:rPr>
        <w:t xml:space="preserve">Общие положения о карте градостроительного зонирования </w:t>
      </w:r>
      <w:r w:rsidR="004551A6" w:rsidRPr="0079514E">
        <w:rPr>
          <w:sz w:val="26"/>
          <w:szCs w:val="26"/>
        </w:rPr>
        <w:t xml:space="preserve">территории </w:t>
      </w:r>
      <w:r w:rsidR="007B075D">
        <w:rPr>
          <w:sz w:val="26"/>
          <w:szCs w:val="26"/>
        </w:rPr>
        <w:t>Светлополянского</w:t>
      </w:r>
      <w:r w:rsidR="004551A6" w:rsidRPr="0079514E">
        <w:rPr>
          <w:sz w:val="26"/>
          <w:szCs w:val="26"/>
        </w:rPr>
        <w:t xml:space="preserve"> сельского поселения</w:t>
      </w:r>
      <w:r w:rsidRPr="0079514E">
        <w:rPr>
          <w:sz w:val="26"/>
          <w:szCs w:val="26"/>
        </w:rPr>
        <w:t xml:space="preserve"> Болотнинского района Новосибирской области и градостроительных регламентах</w:t>
      </w:r>
      <w:bookmarkEnd w:id="16"/>
      <w:bookmarkEnd w:id="17"/>
      <w:bookmarkEnd w:id="18"/>
    </w:p>
    <w:p w:rsidR="00D43FDE" w:rsidRPr="0079514E" w:rsidRDefault="00D43FDE" w:rsidP="004551A6">
      <w:pPr>
        <w:pStyle w:val="ConsPlusNormal"/>
        <w:widowControl/>
        <w:ind w:firstLine="709"/>
        <w:rPr>
          <w:rFonts w:ascii="Times New Roman" w:hAnsi="Times New Roman" w:cs="Times New Roman"/>
          <w:sz w:val="26"/>
          <w:szCs w:val="26"/>
        </w:rPr>
      </w:pPr>
      <w:r w:rsidRPr="0079514E">
        <w:rPr>
          <w:rFonts w:ascii="Times New Roman" w:hAnsi="Times New Roman" w:cs="Times New Roman"/>
          <w:sz w:val="26"/>
          <w:szCs w:val="26"/>
        </w:rPr>
        <w:t xml:space="preserve">Карта градостроительного зонирования </w:t>
      </w:r>
      <w:r w:rsidR="004551A6" w:rsidRPr="0079514E">
        <w:rPr>
          <w:rFonts w:ascii="Times New Roman" w:hAnsi="Times New Roman" w:cs="Times New Roman"/>
          <w:sz w:val="26"/>
          <w:szCs w:val="26"/>
        </w:rPr>
        <w:t xml:space="preserve">территории </w:t>
      </w:r>
      <w:r w:rsidR="007B075D">
        <w:rPr>
          <w:rFonts w:ascii="Times New Roman" w:hAnsi="Times New Roman" w:cs="Times New Roman"/>
          <w:sz w:val="26"/>
          <w:szCs w:val="26"/>
        </w:rPr>
        <w:t>Светлополянского</w:t>
      </w:r>
      <w:r w:rsidR="004551A6" w:rsidRPr="0079514E">
        <w:rPr>
          <w:rFonts w:ascii="Times New Roman" w:hAnsi="Times New Roman" w:cs="Times New Roman"/>
          <w:sz w:val="26"/>
          <w:szCs w:val="26"/>
        </w:rPr>
        <w:t xml:space="preserve"> </w:t>
      </w:r>
      <w:r w:rsidR="0061163E" w:rsidRPr="0079514E">
        <w:rPr>
          <w:rFonts w:ascii="Times New Roman" w:hAnsi="Times New Roman" w:cs="Times New Roman"/>
          <w:sz w:val="26"/>
          <w:szCs w:val="26"/>
        </w:rPr>
        <w:t>сельсовета</w:t>
      </w:r>
      <w:r w:rsidRPr="0079514E">
        <w:rPr>
          <w:rFonts w:ascii="Times New Roman" w:hAnsi="Times New Roman" w:cs="Times New Roman"/>
          <w:sz w:val="26"/>
          <w:szCs w:val="26"/>
        </w:rPr>
        <w:t xml:space="preserve"> представляет собой чертёж с отображением существующих и планируемых границ </w:t>
      </w:r>
      <w:r w:rsidR="009E2F6B" w:rsidRPr="0079514E">
        <w:rPr>
          <w:rFonts w:ascii="Times New Roman" w:hAnsi="Times New Roman" w:cs="Times New Roman"/>
          <w:sz w:val="26"/>
          <w:szCs w:val="26"/>
        </w:rPr>
        <w:t>поселения</w:t>
      </w:r>
      <w:r w:rsidR="004551A6" w:rsidRPr="0079514E">
        <w:rPr>
          <w:rFonts w:ascii="Times New Roman" w:hAnsi="Times New Roman" w:cs="Times New Roman"/>
          <w:sz w:val="26"/>
          <w:szCs w:val="26"/>
        </w:rPr>
        <w:t xml:space="preserve"> и населенных пунктов</w:t>
      </w:r>
      <w:r w:rsidRPr="0079514E">
        <w:rPr>
          <w:rFonts w:ascii="Times New Roman" w:hAnsi="Times New Roman" w:cs="Times New Roman"/>
          <w:sz w:val="26"/>
          <w:szCs w:val="26"/>
        </w:rPr>
        <w:t xml:space="preserve"> и границ территориальных зон.</w:t>
      </w:r>
    </w:p>
    <w:p w:rsidR="00D43FDE" w:rsidRPr="0079514E" w:rsidRDefault="0032697E" w:rsidP="0032697E">
      <w:pPr>
        <w:pStyle w:val="ConsPlusNormal"/>
        <w:widowControl/>
        <w:tabs>
          <w:tab w:val="left" w:pos="1134"/>
        </w:tabs>
        <w:ind w:firstLine="709"/>
        <w:rPr>
          <w:rFonts w:ascii="Times New Roman" w:hAnsi="Times New Roman" w:cs="Times New Roman"/>
          <w:sz w:val="26"/>
          <w:szCs w:val="26"/>
        </w:rPr>
      </w:pPr>
      <w:r w:rsidRPr="0079514E">
        <w:rPr>
          <w:rFonts w:ascii="Times New Roman" w:hAnsi="Times New Roman" w:cs="Times New Roman"/>
          <w:sz w:val="26"/>
          <w:szCs w:val="26"/>
        </w:rPr>
        <w:t>1.</w:t>
      </w:r>
      <w:r w:rsidRPr="0079514E">
        <w:rPr>
          <w:rFonts w:ascii="Times New Roman" w:hAnsi="Times New Roman" w:cs="Times New Roman"/>
          <w:sz w:val="26"/>
          <w:szCs w:val="26"/>
        </w:rPr>
        <w:tab/>
      </w:r>
      <w:r w:rsidR="00D43FDE" w:rsidRPr="0079514E">
        <w:rPr>
          <w:rFonts w:ascii="Times New Roman" w:hAnsi="Times New Roman" w:cs="Times New Roman"/>
          <w:sz w:val="26"/>
          <w:szCs w:val="26"/>
        </w:rPr>
        <w:t xml:space="preserve">На карте градостроительного зонирования </w:t>
      </w:r>
      <w:r w:rsidR="009E2F6B" w:rsidRPr="0079514E">
        <w:rPr>
          <w:rFonts w:ascii="Times New Roman" w:hAnsi="Times New Roman" w:cs="Times New Roman"/>
          <w:sz w:val="26"/>
          <w:szCs w:val="26"/>
        </w:rPr>
        <w:t>поселения</w:t>
      </w:r>
      <w:r w:rsidR="004551A6" w:rsidRPr="0079514E">
        <w:rPr>
          <w:rFonts w:ascii="Times New Roman" w:hAnsi="Times New Roman" w:cs="Times New Roman"/>
          <w:sz w:val="26"/>
          <w:szCs w:val="26"/>
        </w:rPr>
        <w:t xml:space="preserve"> </w:t>
      </w:r>
      <w:r w:rsidR="00D43FDE" w:rsidRPr="0079514E">
        <w:rPr>
          <w:rFonts w:ascii="Times New Roman" w:hAnsi="Times New Roman" w:cs="Times New Roman"/>
          <w:sz w:val="26"/>
          <w:szCs w:val="26"/>
        </w:rPr>
        <w:t>установлены границы территориальных зон с учетом:</w:t>
      </w:r>
    </w:p>
    <w:p w:rsidR="00D43FDE" w:rsidRPr="00AD754A" w:rsidRDefault="00D43FDE" w:rsidP="004551A6">
      <w:pPr>
        <w:pStyle w:val="ConsPlusNormal"/>
        <w:widowControl/>
        <w:ind w:firstLine="709"/>
        <w:rPr>
          <w:rFonts w:ascii="Times New Roman" w:hAnsi="Times New Roman" w:cs="Times New Roman"/>
          <w:sz w:val="26"/>
          <w:szCs w:val="26"/>
        </w:rPr>
      </w:pPr>
      <w:r w:rsidRPr="0079514E">
        <w:rPr>
          <w:rFonts w:ascii="Times New Roman" w:hAnsi="Times New Roman" w:cs="Times New Roman"/>
          <w:sz w:val="26"/>
          <w:szCs w:val="26"/>
        </w:rPr>
        <w:t>функциональных зон и параметров их планируемого развития, определенных генеральным</w:t>
      </w:r>
      <w:r w:rsidRPr="0079514E">
        <w:rPr>
          <w:rFonts w:ascii="Times New Roman" w:hAnsi="Times New Roman"/>
          <w:sz w:val="26"/>
          <w:szCs w:val="26"/>
        </w:rPr>
        <w:t xml:space="preserve"> планом </w:t>
      </w:r>
      <w:r w:rsidR="007B075D">
        <w:rPr>
          <w:rFonts w:ascii="Times New Roman" w:hAnsi="Times New Roman"/>
          <w:sz w:val="26"/>
          <w:szCs w:val="26"/>
        </w:rPr>
        <w:t>Светлополянского</w:t>
      </w:r>
      <w:r w:rsidR="00750BCA" w:rsidRPr="0079514E">
        <w:rPr>
          <w:rFonts w:ascii="Times New Roman" w:hAnsi="Times New Roman"/>
          <w:sz w:val="26"/>
          <w:szCs w:val="26"/>
        </w:rPr>
        <w:t xml:space="preserve"> сельского поселения Болотнинского муниципального района Новосибирской области</w:t>
      </w:r>
      <w:r w:rsidR="00750BCA" w:rsidRPr="00AD754A">
        <w:rPr>
          <w:rFonts w:ascii="Times New Roman" w:hAnsi="Times New Roman"/>
          <w:sz w:val="26"/>
          <w:szCs w:val="26"/>
        </w:rPr>
        <w:t>;</w:t>
      </w:r>
    </w:p>
    <w:p w:rsidR="00D43FDE" w:rsidRPr="00AD754A" w:rsidRDefault="00D43FDE" w:rsidP="004551A6">
      <w:pPr>
        <w:pStyle w:val="ConsPlusNormal"/>
        <w:widowControl/>
        <w:ind w:firstLine="709"/>
        <w:rPr>
          <w:rFonts w:ascii="Times New Roman" w:hAnsi="Times New Roman" w:cs="Times New Roman"/>
          <w:sz w:val="26"/>
          <w:szCs w:val="26"/>
        </w:rPr>
      </w:pPr>
      <w:r w:rsidRPr="00AD754A">
        <w:rPr>
          <w:rFonts w:ascii="Times New Roman" w:hAnsi="Times New Roman" w:cs="Times New Roman"/>
          <w:sz w:val="26"/>
          <w:szCs w:val="26"/>
        </w:rPr>
        <w:t>сложившейся планировки территории и существующего землепользования.</w:t>
      </w:r>
    </w:p>
    <w:p w:rsidR="00D43FDE" w:rsidRPr="00C06927" w:rsidRDefault="00D43FDE" w:rsidP="004551A6">
      <w:pPr>
        <w:pStyle w:val="ConsPlusNormal"/>
        <w:widowControl/>
        <w:ind w:firstLine="709"/>
        <w:rPr>
          <w:rFonts w:ascii="Times New Roman" w:hAnsi="Times New Roman" w:cs="Times New Roman"/>
          <w:sz w:val="26"/>
          <w:szCs w:val="26"/>
        </w:rPr>
      </w:pPr>
      <w:r w:rsidRPr="00AD754A">
        <w:rPr>
          <w:rFonts w:ascii="Times New Roman" w:hAnsi="Times New Roman" w:cs="Times New Roman"/>
          <w:sz w:val="26"/>
          <w:szCs w:val="26"/>
        </w:rPr>
        <w:t>Границы территориальных зон отвечают требованию принадлежности каждого земельного участка только к одной территор</w:t>
      </w:r>
      <w:r w:rsidRPr="00C06927">
        <w:rPr>
          <w:rFonts w:ascii="Times New Roman" w:hAnsi="Times New Roman" w:cs="Times New Roman"/>
          <w:sz w:val="26"/>
          <w:szCs w:val="26"/>
        </w:rPr>
        <w:t xml:space="preserve">иальной зоне. </w:t>
      </w:r>
    </w:p>
    <w:p w:rsidR="00D43FDE" w:rsidRPr="00C06927" w:rsidRDefault="00D43FDE" w:rsidP="004551A6">
      <w:pPr>
        <w:shd w:val="clear" w:color="auto" w:fill="FFFFFF"/>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D43FDE" w:rsidRPr="00C06927" w:rsidRDefault="0032697E" w:rsidP="0032697E">
      <w:pPr>
        <w:shd w:val="clear" w:color="auto" w:fill="FFFFFF"/>
        <w:tabs>
          <w:tab w:val="left" w:pos="1134"/>
        </w:tabs>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sz w:val="26"/>
          <w:szCs w:val="26"/>
        </w:rPr>
        <w:t>2.</w:t>
      </w:r>
      <w:r w:rsidRPr="00C06927">
        <w:rPr>
          <w:rFonts w:ascii="Times New Roman" w:hAnsi="Times New Roman" w:cs="Times New Roman"/>
          <w:sz w:val="26"/>
          <w:szCs w:val="26"/>
        </w:rPr>
        <w:tab/>
      </w:r>
      <w:r w:rsidR="00D43FDE" w:rsidRPr="00C06927">
        <w:rPr>
          <w:rFonts w:ascii="Times New Roman" w:hAnsi="Times New Roman" w:cs="Times New Roman"/>
          <w:sz w:val="26"/>
          <w:szCs w:val="26"/>
        </w:rPr>
        <w:t>Границы зон с особыми условиями использования территорий отображены на отдельной карте зон с особыми условиями использования территорий.</w:t>
      </w:r>
    </w:p>
    <w:p w:rsidR="00D43FDE" w:rsidRPr="00C06927" w:rsidRDefault="00D43FDE" w:rsidP="0032697E">
      <w:pPr>
        <w:shd w:val="clear" w:color="auto" w:fill="FFFFFF"/>
        <w:tabs>
          <w:tab w:val="left" w:pos="1134"/>
        </w:tabs>
        <w:spacing w:after="0" w:line="240" w:lineRule="auto"/>
        <w:ind w:firstLine="709"/>
        <w:jc w:val="both"/>
        <w:rPr>
          <w:rFonts w:ascii="Times New Roman" w:hAnsi="Times New Roman" w:cs="Times New Roman"/>
          <w:sz w:val="26"/>
          <w:szCs w:val="26"/>
        </w:rPr>
      </w:pPr>
      <w:r w:rsidRPr="00C06927">
        <w:rPr>
          <w:rFonts w:ascii="Times New Roman" w:hAnsi="Times New Roman" w:cs="Times New Roman"/>
          <w:sz w:val="26"/>
          <w:szCs w:val="26"/>
        </w:rPr>
        <w:t>3.</w:t>
      </w:r>
      <w:r w:rsidR="0032697E" w:rsidRPr="00C06927">
        <w:rPr>
          <w:rFonts w:ascii="Times New Roman" w:hAnsi="Times New Roman" w:cs="Times New Roman"/>
          <w:sz w:val="26"/>
          <w:szCs w:val="26"/>
        </w:rPr>
        <w:tab/>
      </w:r>
      <w:r w:rsidRPr="00C06927">
        <w:rPr>
          <w:rFonts w:ascii="Times New Roman" w:hAnsi="Times New Roman" w:cs="Times New Roman"/>
          <w:sz w:val="26"/>
          <w:szCs w:val="26"/>
        </w:rPr>
        <w:t xml:space="preserve">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w:t>
      </w:r>
      <w:r w:rsidR="0032697E" w:rsidRPr="00C06927">
        <w:rPr>
          <w:rFonts w:ascii="Times New Roman" w:hAnsi="Times New Roman" w:cs="Times New Roman"/>
          <w:sz w:val="26"/>
          <w:szCs w:val="26"/>
        </w:rPr>
        <w:t xml:space="preserve">поселения и </w:t>
      </w:r>
      <w:r w:rsidR="005F3CA9" w:rsidRPr="00C06927">
        <w:rPr>
          <w:rFonts w:ascii="Times New Roman" w:hAnsi="Times New Roman" w:cs="Times New Roman"/>
          <w:sz w:val="26"/>
          <w:szCs w:val="26"/>
        </w:rPr>
        <w:t>населенных пунктов</w:t>
      </w:r>
      <w:r w:rsidRPr="00C06927">
        <w:rPr>
          <w:rFonts w:ascii="Times New Roman" w:hAnsi="Times New Roman" w:cs="Times New Roman"/>
          <w:sz w:val="26"/>
          <w:szCs w:val="26"/>
        </w:rPr>
        <w:t>, кроме земель,</w:t>
      </w:r>
      <w:r w:rsidRPr="00C06927">
        <w:rPr>
          <w:rFonts w:ascii="Times New Roman" w:hAnsi="Times New Roman" w:cs="Times New Roman"/>
          <w:spacing w:val="-1"/>
          <w:sz w:val="26"/>
          <w:szCs w:val="26"/>
        </w:rPr>
        <w:t xml:space="preserve"> покрытых поверхностными водами,</w:t>
      </w:r>
      <w:r w:rsidR="006A6105" w:rsidRPr="00C06927">
        <w:rPr>
          <w:rFonts w:ascii="Times New Roman" w:hAnsi="Times New Roman" w:cs="Times New Roman"/>
          <w:spacing w:val="-1"/>
          <w:sz w:val="26"/>
          <w:szCs w:val="26"/>
        </w:rPr>
        <w:t xml:space="preserve"> сельскохозяйственных угодий в составе земель сельскохозяйственного назначения</w:t>
      </w:r>
      <w:r w:rsidRPr="00C06927">
        <w:rPr>
          <w:rFonts w:ascii="Times New Roman" w:hAnsi="Times New Roman" w:cs="Times New Roman"/>
          <w:spacing w:val="-1"/>
          <w:sz w:val="26"/>
          <w:szCs w:val="26"/>
        </w:rPr>
        <w:t xml:space="preserve"> на которые </w:t>
      </w:r>
      <w:r w:rsidRPr="00C06927">
        <w:rPr>
          <w:rFonts w:ascii="Times New Roman" w:hAnsi="Times New Roman" w:cs="Times New Roman"/>
          <w:sz w:val="26"/>
          <w:szCs w:val="26"/>
        </w:rPr>
        <w:t>градостроительные регламенты не устанавливаются.</w:t>
      </w:r>
    </w:p>
    <w:p w:rsidR="00D43FDE" w:rsidRPr="00C06927" w:rsidRDefault="00C97FAC" w:rsidP="00C97FAC">
      <w:pPr>
        <w:pStyle w:val="ConsPlusNormal"/>
        <w:widowControl/>
        <w:tabs>
          <w:tab w:val="left" w:pos="1134"/>
        </w:tabs>
        <w:ind w:firstLine="709"/>
        <w:rPr>
          <w:rFonts w:ascii="Times New Roman" w:hAnsi="Times New Roman" w:cs="Times New Roman"/>
          <w:sz w:val="26"/>
          <w:szCs w:val="26"/>
        </w:rPr>
      </w:pPr>
      <w:r w:rsidRPr="00C06927">
        <w:rPr>
          <w:rFonts w:ascii="Times New Roman" w:hAnsi="Times New Roman" w:cs="Times New Roman"/>
          <w:sz w:val="26"/>
          <w:szCs w:val="26"/>
        </w:rPr>
        <w:t>4.</w:t>
      </w:r>
      <w:r w:rsidRPr="00C06927">
        <w:rPr>
          <w:rFonts w:ascii="Times New Roman" w:hAnsi="Times New Roman" w:cs="Times New Roman"/>
          <w:sz w:val="26"/>
          <w:szCs w:val="26"/>
        </w:rPr>
        <w:tab/>
      </w:r>
      <w:r w:rsidR="00D43FDE" w:rsidRPr="00C06927">
        <w:rPr>
          <w:rFonts w:ascii="Times New Roman" w:hAnsi="Times New Roman" w:cs="Times New Roman"/>
          <w:sz w:val="26"/>
          <w:szCs w:val="26"/>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карте градостроительного зонирования, за исключением земельных участков:</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1) в границах территорий общего пользования;</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2) предназначенных для размещения линейных объектов и (или) занятые линейными объектами;</w:t>
      </w:r>
    </w:p>
    <w:p w:rsidR="00D43FDE" w:rsidRPr="00C06927" w:rsidRDefault="00C97FAC" w:rsidP="00C97FAC">
      <w:pPr>
        <w:pStyle w:val="ConsPlusNormal"/>
        <w:widowControl/>
        <w:tabs>
          <w:tab w:val="left" w:pos="1134"/>
        </w:tabs>
        <w:ind w:firstLine="709"/>
        <w:rPr>
          <w:rFonts w:ascii="Times New Roman" w:hAnsi="Times New Roman" w:cs="Times New Roman"/>
          <w:sz w:val="26"/>
          <w:szCs w:val="26"/>
        </w:rPr>
      </w:pPr>
      <w:r w:rsidRPr="00C06927">
        <w:rPr>
          <w:rFonts w:ascii="Times New Roman" w:hAnsi="Times New Roman" w:cs="Times New Roman"/>
          <w:sz w:val="26"/>
          <w:szCs w:val="26"/>
        </w:rPr>
        <w:t>5.</w:t>
      </w:r>
      <w:r w:rsidRPr="00C06927">
        <w:rPr>
          <w:rFonts w:ascii="Times New Roman" w:hAnsi="Times New Roman" w:cs="Times New Roman"/>
          <w:sz w:val="26"/>
          <w:szCs w:val="26"/>
        </w:rPr>
        <w:tab/>
      </w:r>
      <w:r w:rsidR="00D43FDE" w:rsidRPr="00C06927">
        <w:rPr>
          <w:rFonts w:ascii="Times New Roman" w:hAnsi="Times New Roman" w:cs="Times New Roman"/>
          <w:sz w:val="26"/>
          <w:szCs w:val="26"/>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w:t>
      </w:r>
      <w:r w:rsidR="00C97FAC" w:rsidRPr="00C06927">
        <w:rPr>
          <w:rFonts w:ascii="Times New Roman" w:hAnsi="Times New Roman" w:cs="Times New Roman"/>
          <w:sz w:val="26"/>
          <w:szCs w:val="26"/>
        </w:rPr>
        <w:t xml:space="preserve">ды разрешенного использования, </w:t>
      </w:r>
      <w:r w:rsidRPr="00C06927">
        <w:rPr>
          <w:rFonts w:ascii="Times New Roman" w:hAnsi="Times New Roman" w:cs="Times New Roman"/>
          <w:sz w:val="26"/>
          <w:szCs w:val="26"/>
        </w:rPr>
        <w:t>условно разрешенные виды использования, вспомогательные виды разрешенного использования;</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lastRenderedPageBreak/>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D43FDE" w:rsidRPr="00C06927" w:rsidRDefault="00D43FDE" w:rsidP="004551A6">
      <w:pPr>
        <w:pStyle w:val="ConsPlusNormal"/>
        <w:widowControl/>
        <w:ind w:firstLine="709"/>
        <w:rPr>
          <w:rFonts w:ascii="Times New Roman" w:hAnsi="Times New Roman" w:cs="Times New Roman"/>
          <w:sz w:val="26"/>
          <w:szCs w:val="26"/>
        </w:rPr>
      </w:pPr>
      <w:r w:rsidRPr="00C06927">
        <w:rPr>
          <w:rFonts w:ascii="Times New Roman" w:hAnsi="Times New Roman" w:cs="Times New Roman"/>
          <w:sz w:val="26"/>
          <w:szCs w:val="26"/>
        </w:rPr>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D43FDE" w:rsidRPr="0079514E" w:rsidRDefault="00D43FDE" w:rsidP="005839F0">
      <w:pPr>
        <w:pStyle w:val="4"/>
        <w:spacing w:before="120" w:after="120"/>
        <w:rPr>
          <w:sz w:val="26"/>
          <w:szCs w:val="26"/>
        </w:rPr>
      </w:pPr>
      <w:bookmarkStart w:id="19" w:name="_Toc319924812"/>
      <w:bookmarkStart w:id="20" w:name="_Toc324408688"/>
      <w:bookmarkStart w:id="21" w:name="_Toc381869314"/>
      <w:r w:rsidRPr="00C06927">
        <w:rPr>
          <w:sz w:val="26"/>
          <w:szCs w:val="26"/>
        </w:rPr>
        <w:t>Статья 4. Порядок подготовки и утверждения проекта Правил</w:t>
      </w:r>
      <w:bookmarkEnd w:id="19"/>
      <w:r w:rsidRPr="00C06927">
        <w:rPr>
          <w:sz w:val="26"/>
          <w:szCs w:val="26"/>
        </w:rPr>
        <w:t xml:space="preserve"> землепользования </w:t>
      </w:r>
      <w:r w:rsidRPr="0079514E">
        <w:rPr>
          <w:sz w:val="26"/>
          <w:szCs w:val="26"/>
        </w:rPr>
        <w:t>и застройки</w:t>
      </w:r>
      <w:bookmarkEnd w:id="20"/>
      <w:bookmarkEnd w:id="21"/>
    </w:p>
    <w:p w:rsidR="00D43FDE" w:rsidRPr="0079514E" w:rsidRDefault="00D43FDE" w:rsidP="005839F0">
      <w:pPr>
        <w:spacing w:after="0" w:line="240" w:lineRule="auto"/>
        <w:ind w:firstLine="539"/>
        <w:jc w:val="both"/>
        <w:outlineLvl w:val="1"/>
        <w:rPr>
          <w:rFonts w:ascii="Times New Roman" w:hAnsi="Times New Roman" w:cs="Times New Roman"/>
          <w:sz w:val="26"/>
          <w:szCs w:val="26"/>
        </w:rPr>
      </w:pPr>
      <w:bookmarkStart w:id="22" w:name="_Toc324408689"/>
      <w:r w:rsidRPr="0079514E">
        <w:rPr>
          <w:rFonts w:ascii="Times New Roman" w:hAnsi="Times New Roman" w:cs="Times New Roman"/>
          <w:sz w:val="26"/>
          <w:szCs w:val="26"/>
        </w:rPr>
        <w:t xml:space="preserve">1. Решение о подготовке проекта Правил землепользования и застройки принимается главой администрации </w:t>
      </w:r>
      <w:r w:rsidR="007B075D">
        <w:rPr>
          <w:rFonts w:ascii="Times New Roman" w:hAnsi="Times New Roman" w:cs="Times New Roman"/>
          <w:sz w:val="26"/>
          <w:szCs w:val="26"/>
        </w:rPr>
        <w:t>Светлополянского</w:t>
      </w:r>
      <w:r w:rsidR="00563389" w:rsidRPr="0079514E">
        <w:rPr>
          <w:rFonts w:ascii="Times New Roman" w:hAnsi="Times New Roman" w:cs="Times New Roman"/>
          <w:sz w:val="26"/>
          <w:szCs w:val="26"/>
        </w:rPr>
        <w:t xml:space="preserve"> сельсовета</w:t>
      </w:r>
      <w:r w:rsidRPr="0079514E">
        <w:rPr>
          <w:rFonts w:ascii="Times New Roman" w:hAnsi="Times New Roman" w:cs="Times New Roman"/>
          <w:sz w:val="26"/>
          <w:szCs w:val="26"/>
        </w:rPr>
        <w:t xml:space="preserve"> </w:t>
      </w:r>
      <w:r w:rsidRPr="0079514E">
        <w:rPr>
          <w:rFonts w:ascii="Times New Roman" w:hAnsi="Times New Roman"/>
          <w:sz w:val="26"/>
          <w:szCs w:val="26"/>
        </w:rPr>
        <w:t>Болотнинского</w:t>
      </w:r>
      <w:r w:rsidRPr="0079514E">
        <w:rPr>
          <w:rFonts w:ascii="Times New Roman" w:hAnsi="Times New Roman" w:cs="Times New Roman"/>
          <w:caps/>
          <w:sz w:val="26"/>
          <w:szCs w:val="26"/>
        </w:rPr>
        <w:t xml:space="preserve"> </w:t>
      </w:r>
      <w:r w:rsidRPr="0079514E">
        <w:rPr>
          <w:rFonts w:ascii="Times New Roman" w:hAnsi="Times New Roman" w:cs="Times New Roman"/>
          <w:sz w:val="26"/>
          <w:szCs w:val="26"/>
        </w:rPr>
        <w:t>района Новосибирской области (далее – глава администрации) в форме постановления администрации</w:t>
      </w:r>
      <w:r w:rsidRPr="0079514E">
        <w:rPr>
          <w:rFonts w:ascii="Times New Roman" w:hAnsi="Times New Roman"/>
          <w:sz w:val="26"/>
          <w:szCs w:val="26"/>
        </w:rPr>
        <w:t xml:space="preserve"> </w:t>
      </w:r>
      <w:r w:rsidR="007B075D">
        <w:rPr>
          <w:rFonts w:ascii="Times New Roman" w:hAnsi="Times New Roman"/>
          <w:sz w:val="26"/>
          <w:szCs w:val="26"/>
        </w:rPr>
        <w:t>Светлополянского</w:t>
      </w:r>
      <w:r w:rsidR="009947B8" w:rsidRPr="0079514E">
        <w:rPr>
          <w:rFonts w:ascii="Times New Roman" w:hAnsi="Times New Roman"/>
          <w:sz w:val="26"/>
          <w:szCs w:val="26"/>
        </w:rPr>
        <w:t xml:space="preserve"> сельсовета</w:t>
      </w:r>
      <w:r w:rsidRPr="0079514E">
        <w:rPr>
          <w:rFonts w:ascii="Times New Roman" w:hAnsi="Times New Roman"/>
          <w:sz w:val="26"/>
          <w:szCs w:val="26"/>
        </w:rPr>
        <w:t xml:space="preserve"> Болотнинского</w:t>
      </w:r>
      <w:r w:rsidRPr="0079514E">
        <w:rPr>
          <w:rFonts w:ascii="Times New Roman" w:hAnsi="Times New Roman" w:cs="Times New Roman"/>
          <w:caps/>
          <w:sz w:val="26"/>
          <w:szCs w:val="26"/>
        </w:rPr>
        <w:t xml:space="preserve"> </w:t>
      </w:r>
      <w:r w:rsidRPr="0079514E">
        <w:rPr>
          <w:rFonts w:ascii="Times New Roman" w:hAnsi="Times New Roman" w:cs="Times New Roman"/>
          <w:sz w:val="26"/>
          <w:szCs w:val="26"/>
        </w:rPr>
        <w:t>района Новосибирской области (далее – администрация), с установлением этапов градостроительного зонирования применительно к</w:t>
      </w:r>
      <w:r w:rsidR="00C543F0" w:rsidRPr="0079514E">
        <w:rPr>
          <w:rFonts w:ascii="Times New Roman" w:hAnsi="Times New Roman" w:cs="Times New Roman"/>
          <w:sz w:val="26"/>
          <w:szCs w:val="26"/>
        </w:rPr>
        <w:t>о всей</w:t>
      </w:r>
      <w:r w:rsidRPr="0079514E">
        <w:rPr>
          <w:rFonts w:ascii="Times New Roman" w:hAnsi="Times New Roman" w:cs="Times New Roman"/>
          <w:sz w:val="26"/>
          <w:szCs w:val="26"/>
        </w:rPr>
        <w:t xml:space="preserve"> территори</w:t>
      </w:r>
      <w:r w:rsidR="00C543F0" w:rsidRPr="0079514E">
        <w:rPr>
          <w:rFonts w:ascii="Times New Roman" w:hAnsi="Times New Roman" w:cs="Times New Roman"/>
          <w:sz w:val="26"/>
          <w:szCs w:val="26"/>
        </w:rPr>
        <w:t>и</w:t>
      </w:r>
      <w:r w:rsidRPr="0079514E">
        <w:rPr>
          <w:rFonts w:ascii="Times New Roman" w:hAnsi="Times New Roman" w:cs="Times New Roman"/>
          <w:sz w:val="26"/>
          <w:szCs w:val="26"/>
        </w:rPr>
        <w:t xml:space="preserve"> </w:t>
      </w:r>
      <w:r w:rsidR="009947B8" w:rsidRPr="0079514E">
        <w:rPr>
          <w:rFonts w:ascii="Times New Roman" w:hAnsi="Times New Roman" w:cs="Times New Roman"/>
          <w:sz w:val="26"/>
          <w:szCs w:val="26"/>
        </w:rPr>
        <w:t>сельсовета и населенных пунктов</w:t>
      </w:r>
      <w:r w:rsidRPr="0079514E">
        <w:rPr>
          <w:rFonts w:ascii="Times New Roman" w:hAnsi="Times New Roman" w:cs="Times New Roman"/>
          <w:sz w:val="26"/>
          <w:szCs w:val="26"/>
        </w:rPr>
        <w:t>, порядка и сроков проведения работ по подготовке Правил, иных положений, касающихся организации указанных работ.</w:t>
      </w:r>
    </w:p>
    <w:p w:rsidR="00D43FDE" w:rsidRPr="00C06927" w:rsidRDefault="00D43FDE" w:rsidP="005839F0">
      <w:pPr>
        <w:pStyle w:val="ConsPlusTitle"/>
        <w:ind w:firstLine="539"/>
        <w:rPr>
          <w:rFonts w:ascii="Times New Roman" w:hAnsi="Times New Roman" w:cs="Times New Roman"/>
          <w:b w:val="0"/>
          <w:sz w:val="26"/>
          <w:szCs w:val="26"/>
        </w:rPr>
      </w:pPr>
      <w:r w:rsidRPr="0079514E">
        <w:rPr>
          <w:rFonts w:ascii="Times New Roman" w:hAnsi="Times New Roman" w:cs="Times New Roman"/>
          <w:b w:val="0"/>
          <w:sz w:val="26"/>
          <w:szCs w:val="26"/>
        </w:rPr>
        <w:t>2. Одновременно с принятием решения о</w:t>
      </w:r>
      <w:r w:rsidRPr="00C06927">
        <w:rPr>
          <w:rFonts w:ascii="Times New Roman" w:hAnsi="Times New Roman" w:cs="Times New Roman"/>
          <w:b w:val="0"/>
          <w:sz w:val="26"/>
          <w:szCs w:val="26"/>
        </w:rPr>
        <w:t xml:space="preserve"> подготовке проекта Правил главой администрации утверждаются состав и порядок деятельности комиссии по подготовке проекта Правил (далее – Комиссия).</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3. Глава администрации, не позднее чем по истечении десяти дней с даты принятия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Сообщение о принятии такого решения также может быть распространено по радио и телевидению.</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4. В постановлении администрации о подготовке проекта Правил указываются:</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1) состав и порядок деятельности Комиссии, в соответствии с требованиями Градостроительного кодекса Российской Федерации и законов Новосибирской области;</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2) последовательность градостроительного зонирования применительно к территории </w:t>
      </w:r>
      <w:r w:rsidR="00B96DCC" w:rsidRPr="00C06927">
        <w:rPr>
          <w:rFonts w:ascii="Times New Roman" w:hAnsi="Times New Roman" w:cs="Times New Roman"/>
          <w:sz w:val="26"/>
          <w:szCs w:val="26"/>
        </w:rPr>
        <w:t>сельсовета</w:t>
      </w:r>
      <w:r w:rsidRPr="00C06927">
        <w:rPr>
          <w:rFonts w:ascii="Times New Roman" w:hAnsi="Times New Roman" w:cs="Times New Roman"/>
          <w:sz w:val="26"/>
          <w:szCs w:val="26"/>
        </w:rPr>
        <w:t>;</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3) порядок и сроки проведения работ по подготовке проекта Правил;</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4) порядок направления в</w:t>
      </w:r>
      <w:r w:rsidR="00D23E93" w:rsidRPr="00C06927">
        <w:rPr>
          <w:rFonts w:ascii="Times New Roman" w:hAnsi="Times New Roman" w:cs="Times New Roman"/>
          <w:sz w:val="26"/>
          <w:szCs w:val="26"/>
        </w:rPr>
        <w:t xml:space="preserve"> </w:t>
      </w:r>
      <w:r w:rsidRPr="00C06927">
        <w:rPr>
          <w:rFonts w:ascii="Times New Roman" w:hAnsi="Times New Roman" w:cs="Times New Roman"/>
          <w:sz w:val="26"/>
          <w:szCs w:val="26"/>
        </w:rPr>
        <w:t>Комиссию предложений заинтересованных лиц по подготовке проекта Правил;</w:t>
      </w:r>
    </w:p>
    <w:p w:rsidR="00D43FDE" w:rsidRPr="00AD754A"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5) иные вопросы </w:t>
      </w:r>
      <w:r w:rsidRPr="00AD754A">
        <w:rPr>
          <w:rFonts w:ascii="Times New Roman" w:hAnsi="Times New Roman" w:cs="Times New Roman"/>
          <w:sz w:val="26"/>
          <w:szCs w:val="26"/>
        </w:rPr>
        <w:t>организации работ.</w:t>
      </w:r>
    </w:p>
    <w:p w:rsidR="00D43FDE" w:rsidRPr="0079514E" w:rsidRDefault="00D43FDE" w:rsidP="005839F0">
      <w:pPr>
        <w:spacing w:after="0" w:line="240" w:lineRule="auto"/>
        <w:ind w:firstLine="539"/>
        <w:jc w:val="both"/>
        <w:outlineLvl w:val="1"/>
        <w:rPr>
          <w:rFonts w:ascii="Times New Roman" w:hAnsi="Times New Roman" w:cs="Times New Roman"/>
          <w:sz w:val="26"/>
          <w:szCs w:val="26"/>
        </w:rPr>
      </w:pPr>
      <w:r w:rsidRPr="00AD754A">
        <w:rPr>
          <w:rFonts w:ascii="Times New Roman" w:hAnsi="Times New Roman" w:cs="Times New Roman"/>
          <w:sz w:val="26"/>
          <w:szCs w:val="26"/>
        </w:rPr>
        <w:t xml:space="preserve">5. Проверку проекта Правил, </w:t>
      </w:r>
      <w:r w:rsidRPr="0079514E">
        <w:rPr>
          <w:rFonts w:ascii="Times New Roman" w:hAnsi="Times New Roman" w:cs="Times New Roman"/>
          <w:sz w:val="26"/>
          <w:szCs w:val="26"/>
        </w:rPr>
        <w:t xml:space="preserve">представленного Комиссией, на соответствие требованиям технических регламентов, генеральному плану </w:t>
      </w:r>
      <w:r w:rsidR="007B075D">
        <w:rPr>
          <w:rFonts w:ascii="Times New Roman" w:hAnsi="Times New Roman" w:cs="Times New Roman"/>
          <w:sz w:val="26"/>
          <w:szCs w:val="26"/>
        </w:rPr>
        <w:t>Светлополянского</w:t>
      </w:r>
      <w:r w:rsidR="00C818DB" w:rsidRPr="0079514E">
        <w:rPr>
          <w:rFonts w:ascii="Times New Roman" w:hAnsi="Times New Roman" w:cs="Times New Roman"/>
          <w:sz w:val="26"/>
          <w:szCs w:val="26"/>
        </w:rPr>
        <w:t xml:space="preserve"> сельского поселения</w:t>
      </w:r>
      <w:r w:rsidRPr="0079514E">
        <w:rPr>
          <w:rFonts w:ascii="Times New Roman" w:hAnsi="Times New Roman" w:cs="Times New Roman"/>
          <w:sz w:val="26"/>
          <w:szCs w:val="26"/>
        </w:rPr>
        <w:t>, схемам территориального планирования Новосибирской области осуществляет администрация.</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79514E">
        <w:rPr>
          <w:rFonts w:ascii="Times New Roman" w:hAnsi="Times New Roman" w:cs="Times New Roman"/>
          <w:sz w:val="26"/>
          <w:szCs w:val="26"/>
        </w:rPr>
        <w:t xml:space="preserve">6. По результатам проверки администрация направляет проект Правил главе </w:t>
      </w:r>
      <w:r w:rsidR="007B075D">
        <w:rPr>
          <w:rFonts w:ascii="Times New Roman" w:hAnsi="Times New Roman" w:cs="Times New Roman"/>
          <w:sz w:val="26"/>
          <w:szCs w:val="26"/>
        </w:rPr>
        <w:t>Светлополянского</w:t>
      </w:r>
      <w:r w:rsidR="00DA488F" w:rsidRPr="0079514E">
        <w:rPr>
          <w:rFonts w:ascii="Times New Roman" w:hAnsi="Times New Roman" w:cs="Times New Roman"/>
          <w:sz w:val="26"/>
          <w:szCs w:val="26"/>
        </w:rPr>
        <w:t xml:space="preserve"> сельсовета </w:t>
      </w:r>
      <w:r w:rsidRPr="0079514E">
        <w:rPr>
          <w:rFonts w:ascii="Times New Roman" w:hAnsi="Times New Roman" w:cs="Times New Roman"/>
          <w:sz w:val="26"/>
          <w:szCs w:val="26"/>
        </w:rPr>
        <w:t xml:space="preserve">Болотнинского района Новосибирской области (далее – главе </w:t>
      </w:r>
      <w:r w:rsidR="00DA488F" w:rsidRPr="0079514E">
        <w:rPr>
          <w:rFonts w:ascii="Times New Roman" w:hAnsi="Times New Roman" w:cs="Times New Roman"/>
          <w:sz w:val="26"/>
          <w:szCs w:val="26"/>
        </w:rPr>
        <w:t>поселения</w:t>
      </w:r>
      <w:r w:rsidRPr="0079514E">
        <w:rPr>
          <w:rFonts w:ascii="Times New Roman" w:hAnsi="Times New Roman" w:cs="Times New Roman"/>
          <w:sz w:val="26"/>
          <w:szCs w:val="26"/>
        </w:rPr>
        <w:t xml:space="preserve">) или в случае обнаружения его несоответствия требованиям и документам, указанным в </w:t>
      </w:r>
      <w:hyperlink r:id="rId17" w:history="1">
        <w:r w:rsidRPr="0079514E">
          <w:rPr>
            <w:rFonts w:ascii="Times New Roman" w:hAnsi="Times New Roman" w:cs="Times New Roman"/>
            <w:sz w:val="26"/>
            <w:szCs w:val="26"/>
          </w:rPr>
          <w:t>пункте</w:t>
        </w:r>
      </w:hyperlink>
      <w:r w:rsidRPr="0079514E">
        <w:rPr>
          <w:rFonts w:ascii="Times New Roman" w:hAnsi="Times New Roman" w:cs="Times New Roman"/>
          <w:sz w:val="26"/>
          <w:szCs w:val="26"/>
        </w:rPr>
        <w:t xml:space="preserve"> 5 настоящей статьи, в Комиссию на</w:t>
      </w:r>
      <w:r w:rsidRPr="00C06927">
        <w:rPr>
          <w:rFonts w:ascii="Times New Roman" w:hAnsi="Times New Roman" w:cs="Times New Roman"/>
          <w:sz w:val="26"/>
          <w:szCs w:val="26"/>
        </w:rPr>
        <w:t xml:space="preserve"> доработку.</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lastRenderedPageBreak/>
        <w:t xml:space="preserve">7. Глава </w:t>
      </w:r>
      <w:r w:rsidR="00C0293A" w:rsidRPr="00C06927">
        <w:rPr>
          <w:rFonts w:ascii="Times New Roman" w:hAnsi="Times New Roman" w:cs="Times New Roman"/>
          <w:sz w:val="26"/>
          <w:szCs w:val="26"/>
        </w:rPr>
        <w:t>поселения</w:t>
      </w:r>
      <w:r w:rsidRPr="00C06927">
        <w:rPr>
          <w:rFonts w:ascii="Times New Roman" w:hAnsi="Times New Roman" w:cs="Times New Roman"/>
          <w:sz w:val="26"/>
          <w:szCs w:val="26"/>
        </w:rPr>
        <w:t xml:space="preserve"> при получении от администрации проекта Правил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8. Публичные слушания по проекту Правил проводятся Комиссией в порядке, определяемом настоящими Правилами, в соответствии с положениями Градостроительного кодекса Российской Федерации. </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9. Продолжительность публичных слушаний по проекту Правил составляет не менее двух и не более четырех месяцев со дня опубликования такого проекта.</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10. После завершения публичных слушаний по проекту Правил Комиссия с учетом результатов таких публичных слушаний обеспечивает внесение изменений в проект Правил и представляет указанный проект главе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11. Глава администрации в течение десяти дней после представления ему проекта Правил и указанных в </w:t>
      </w:r>
      <w:hyperlink r:id="rId18" w:history="1">
        <w:r w:rsidRPr="00C06927">
          <w:rPr>
            <w:rFonts w:ascii="Times New Roman" w:hAnsi="Times New Roman" w:cs="Times New Roman"/>
            <w:sz w:val="26"/>
            <w:szCs w:val="26"/>
          </w:rPr>
          <w:t>пункте</w:t>
        </w:r>
      </w:hyperlink>
      <w:r w:rsidRPr="00C06927">
        <w:rPr>
          <w:rFonts w:ascii="Times New Roman" w:hAnsi="Times New Roman" w:cs="Times New Roman"/>
          <w:sz w:val="26"/>
          <w:szCs w:val="26"/>
        </w:rPr>
        <w:t xml:space="preserve"> 10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D43FDE" w:rsidRPr="0079514E"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13. Совет депутатов по результатам рассмотрения проекта Правил и обязательных </w:t>
      </w:r>
      <w:r w:rsidRPr="00AD754A">
        <w:rPr>
          <w:rFonts w:ascii="Times New Roman" w:hAnsi="Times New Roman" w:cs="Times New Roman"/>
          <w:sz w:val="26"/>
          <w:szCs w:val="26"/>
        </w:rPr>
        <w:t xml:space="preserve">приложений к нему может утвердить Правила или направить проект Правил главе администрации на доработку в соответствии с результатами публичных </w:t>
      </w:r>
      <w:r w:rsidRPr="0079514E">
        <w:rPr>
          <w:rFonts w:ascii="Times New Roman" w:hAnsi="Times New Roman" w:cs="Times New Roman"/>
          <w:sz w:val="26"/>
          <w:szCs w:val="26"/>
        </w:rPr>
        <w:t>слушаний по указанному проекту.</w:t>
      </w:r>
    </w:p>
    <w:p w:rsidR="00D43FDE" w:rsidRPr="00AD754A" w:rsidRDefault="00D43FDE" w:rsidP="005839F0">
      <w:pPr>
        <w:spacing w:after="0" w:line="240" w:lineRule="auto"/>
        <w:ind w:firstLine="539"/>
        <w:jc w:val="both"/>
        <w:outlineLvl w:val="1"/>
        <w:rPr>
          <w:rFonts w:ascii="Times New Roman" w:hAnsi="Times New Roman" w:cs="Times New Roman"/>
          <w:sz w:val="26"/>
          <w:szCs w:val="26"/>
        </w:rPr>
      </w:pPr>
      <w:r w:rsidRPr="0079514E">
        <w:rPr>
          <w:rFonts w:ascii="Times New Roman" w:hAnsi="Times New Roman" w:cs="Times New Roman"/>
          <w:sz w:val="26"/>
          <w:szCs w:val="26"/>
        </w:rPr>
        <w:t>14. С учетом всех доработок Правила подлежат опубликованию в порядке, установленном Уставом</w:t>
      </w:r>
      <w:r w:rsidR="00E55466" w:rsidRPr="0079514E">
        <w:rPr>
          <w:rFonts w:ascii="Times New Roman" w:hAnsi="Times New Roman" w:cs="Times New Roman"/>
          <w:sz w:val="26"/>
          <w:szCs w:val="26"/>
        </w:rPr>
        <w:t xml:space="preserve"> </w:t>
      </w:r>
      <w:r w:rsidR="007B075D">
        <w:rPr>
          <w:rFonts w:ascii="Times New Roman" w:hAnsi="Times New Roman" w:cs="Times New Roman"/>
          <w:sz w:val="26"/>
          <w:szCs w:val="26"/>
        </w:rPr>
        <w:t>Светлополянского</w:t>
      </w:r>
      <w:r w:rsidR="00E55466" w:rsidRPr="0079514E">
        <w:rPr>
          <w:rFonts w:ascii="Times New Roman" w:hAnsi="Times New Roman" w:cs="Times New Roman"/>
          <w:sz w:val="26"/>
          <w:szCs w:val="26"/>
        </w:rPr>
        <w:t xml:space="preserve"> сельсовета</w:t>
      </w:r>
      <w:r w:rsidRPr="0079514E">
        <w:rPr>
          <w:rFonts w:ascii="Times New Roman" w:hAnsi="Times New Roman" w:cs="Times New Roman"/>
          <w:sz w:val="26"/>
          <w:szCs w:val="26"/>
        </w:rPr>
        <w:t xml:space="preserve"> для официального опубликования правовых актов </w:t>
      </w:r>
      <w:r w:rsidR="00E55466" w:rsidRPr="0079514E">
        <w:rPr>
          <w:rFonts w:ascii="Times New Roman" w:hAnsi="Times New Roman" w:cs="Times New Roman"/>
          <w:sz w:val="26"/>
          <w:szCs w:val="26"/>
        </w:rPr>
        <w:t>сельсовета</w:t>
      </w:r>
      <w:r w:rsidRPr="0079514E">
        <w:rPr>
          <w:rFonts w:ascii="Times New Roman" w:hAnsi="Times New Roman" w:cs="Times New Roman"/>
          <w:sz w:val="26"/>
          <w:szCs w:val="26"/>
        </w:rPr>
        <w:t>, и размещаются на официальном сайте Совета депутатов в сети "Интернет".</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AD754A">
        <w:rPr>
          <w:rFonts w:ascii="Times New Roman" w:hAnsi="Times New Roman" w:cs="Times New Roman"/>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D43FDE" w:rsidRPr="00C06927" w:rsidRDefault="00D43FDE" w:rsidP="005839F0">
      <w:pPr>
        <w:spacing w:after="0" w:line="240" w:lineRule="auto"/>
        <w:ind w:firstLine="539"/>
        <w:jc w:val="both"/>
        <w:outlineLvl w:val="1"/>
        <w:rPr>
          <w:rFonts w:ascii="Times New Roman" w:hAnsi="Times New Roman" w:cs="Times New Roman"/>
          <w:sz w:val="26"/>
          <w:szCs w:val="26"/>
        </w:rPr>
      </w:pPr>
      <w:r w:rsidRPr="00C06927">
        <w:rPr>
          <w:rFonts w:ascii="Times New Roman" w:hAnsi="Times New Roman" w:cs="Times New Roman"/>
          <w:sz w:val="26"/>
          <w:szCs w:val="26"/>
        </w:rPr>
        <w:t>16. Органы государственной власти Российской Федерации, органы государственно</w:t>
      </w:r>
      <w:r w:rsidR="00E55466" w:rsidRPr="00C06927">
        <w:rPr>
          <w:rFonts w:ascii="Times New Roman" w:hAnsi="Times New Roman" w:cs="Times New Roman"/>
          <w:sz w:val="26"/>
          <w:szCs w:val="26"/>
        </w:rPr>
        <w:t xml:space="preserve">й власти Новосибирской области </w:t>
      </w:r>
      <w:r w:rsidRPr="00C06927">
        <w:rPr>
          <w:rFonts w:ascii="Times New Roman" w:hAnsi="Times New Roman" w:cs="Times New Roman"/>
          <w:sz w:val="26"/>
          <w:szCs w:val="26"/>
        </w:rPr>
        <w:t>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D43FDE" w:rsidRPr="00C06927" w:rsidRDefault="00D43FDE" w:rsidP="00137858">
      <w:pPr>
        <w:pStyle w:val="4"/>
        <w:spacing w:before="120" w:after="120"/>
        <w:rPr>
          <w:sz w:val="26"/>
          <w:szCs w:val="26"/>
        </w:rPr>
      </w:pPr>
      <w:bookmarkStart w:id="23" w:name="_Toc290380568"/>
      <w:bookmarkStart w:id="24" w:name="_Toc325383342"/>
      <w:bookmarkStart w:id="25" w:name="_Toc381869315"/>
      <w:bookmarkEnd w:id="22"/>
      <w:r w:rsidRPr="00C06927">
        <w:rPr>
          <w:sz w:val="26"/>
          <w:szCs w:val="26"/>
        </w:rPr>
        <w:t>Статья 5. Объекты и субъекты градостроительных отношений</w:t>
      </w:r>
      <w:bookmarkEnd w:id="23"/>
      <w:bookmarkEnd w:id="24"/>
      <w:bookmarkEnd w:id="25"/>
    </w:p>
    <w:p w:rsidR="00D43FDE" w:rsidRPr="00C06927" w:rsidRDefault="00D43FDE" w:rsidP="00137858">
      <w:pPr>
        <w:spacing w:after="0" w:line="240" w:lineRule="auto"/>
        <w:ind w:firstLine="540"/>
        <w:jc w:val="both"/>
        <w:outlineLvl w:val="1"/>
        <w:rPr>
          <w:rFonts w:ascii="Times New Roman" w:hAnsi="Times New Roman" w:cs="Times New Roman"/>
          <w:sz w:val="26"/>
          <w:szCs w:val="26"/>
        </w:rPr>
      </w:pPr>
      <w:r w:rsidRPr="00C06927">
        <w:rPr>
          <w:rFonts w:ascii="Times New Roman" w:hAnsi="Times New Roman" w:cs="Times New Roman"/>
          <w:sz w:val="26"/>
          <w:szCs w:val="26"/>
        </w:rPr>
        <w:t xml:space="preserve">1. Объектами градостроительных отношений в </w:t>
      </w:r>
      <w:r w:rsidR="00F603C0" w:rsidRPr="00C06927">
        <w:rPr>
          <w:rFonts w:ascii="Times New Roman" w:hAnsi="Times New Roman" w:cs="Times New Roman"/>
          <w:sz w:val="26"/>
          <w:szCs w:val="26"/>
        </w:rPr>
        <w:t>поселении</w:t>
      </w:r>
      <w:r w:rsidRPr="00C06927">
        <w:rPr>
          <w:rFonts w:ascii="Times New Roman" w:hAnsi="Times New Roman" w:cs="Times New Roman"/>
          <w:sz w:val="26"/>
          <w:szCs w:val="26"/>
        </w:rPr>
        <w:t xml:space="preserve"> являются территории </w:t>
      </w:r>
      <w:r w:rsidR="00F603C0" w:rsidRPr="00C06927">
        <w:rPr>
          <w:rFonts w:ascii="Times New Roman" w:hAnsi="Times New Roman" w:cs="Times New Roman"/>
          <w:sz w:val="26"/>
          <w:szCs w:val="26"/>
        </w:rPr>
        <w:t>поселения</w:t>
      </w:r>
      <w:r w:rsidRPr="00C06927">
        <w:rPr>
          <w:rFonts w:ascii="Times New Roman" w:hAnsi="Times New Roman" w:cs="Times New Roman"/>
          <w:sz w:val="26"/>
          <w:szCs w:val="26"/>
        </w:rPr>
        <w:t>, в том числе земельные участки с расположенными на них зданиями, сооружениями, иными объектами недвижимости и их комплексами.</w:t>
      </w:r>
    </w:p>
    <w:p w:rsidR="00137858" w:rsidRPr="00F3302E" w:rsidRDefault="00D43FDE" w:rsidP="00137858">
      <w:pPr>
        <w:spacing w:after="0" w:line="240" w:lineRule="auto"/>
        <w:ind w:firstLine="540"/>
        <w:jc w:val="both"/>
        <w:outlineLvl w:val="1"/>
        <w:rPr>
          <w:rFonts w:ascii="Times New Roman" w:hAnsi="Times New Roman" w:cs="Times New Roman"/>
          <w:sz w:val="26"/>
          <w:szCs w:val="26"/>
        </w:rPr>
        <w:sectPr w:rsidR="00137858" w:rsidRPr="00F3302E" w:rsidSect="006B7F29">
          <w:pgSz w:w="11906" w:h="16838"/>
          <w:pgMar w:top="1134" w:right="850" w:bottom="1134" w:left="1701" w:header="708" w:footer="708" w:gutter="0"/>
          <w:cols w:space="708"/>
          <w:docGrid w:linePitch="360"/>
        </w:sectPr>
      </w:pPr>
      <w:r w:rsidRPr="00C06927">
        <w:rPr>
          <w:rFonts w:ascii="Times New Roman" w:hAnsi="Times New Roman" w:cs="Times New Roman"/>
          <w:sz w:val="26"/>
          <w:szCs w:val="26"/>
        </w:rPr>
        <w:t xml:space="preserve">2. Субъектами градостроительных отношений в </w:t>
      </w:r>
      <w:r w:rsidR="00F603C0" w:rsidRPr="00C06927">
        <w:rPr>
          <w:rFonts w:ascii="Times New Roman" w:hAnsi="Times New Roman" w:cs="Times New Roman"/>
          <w:sz w:val="26"/>
          <w:szCs w:val="26"/>
        </w:rPr>
        <w:t>поселении</w:t>
      </w:r>
      <w:r w:rsidRPr="00C06927">
        <w:rPr>
          <w:rFonts w:ascii="Times New Roman" w:hAnsi="Times New Roman" w:cs="Times New Roman"/>
          <w:sz w:val="26"/>
          <w:szCs w:val="26"/>
        </w:rPr>
        <w:t xml:space="preserve"> являются жители </w:t>
      </w:r>
      <w:r w:rsidR="00F603C0" w:rsidRPr="00C06927">
        <w:rPr>
          <w:rFonts w:ascii="Times New Roman" w:hAnsi="Times New Roman" w:cs="Times New Roman"/>
          <w:sz w:val="26"/>
          <w:szCs w:val="26"/>
        </w:rPr>
        <w:t>поселения</w:t>
      </w:r>
      <w:r w:rsidRPr="00C06927">
        <w:rPr>
          <w:rFonts w:ascii="Times New Roman" w:hAnsi="Times New Roman" w:cs="Times New Roman"/>
          <w:sz w:val="26"/>
          <w:szCs w:val="26"/>
        </w:rPr>
        <w:t xml:space="preserve">, их объединения, юридические лица, осуществляющие деятельность на территории </w:t>
      </w:r>
      <w:r w:rsidR="00F603C0" w:rsidRPr="00C06927">
        <w:rPr>
          <w:rFonts w:ascii="Times New Roman" w:hAnsi="Times New Roman" w:cs="Times New Roman"/>
          <w:sz w:val="26"/>
          <w:szCs w:val="26"/>
        </w:rPr>
        <w:t>поселения</w:t>
      </w:r>
      <w:r w:rsidRPr="00C06927">
        <w:rPr>
          <w:rFonts w:ascii="Times New Roman" w:hAnsi="Times New Roman" w:cs="Times New Roman"/>
          <w:sz w:val="26"/>
          <w:szCs w:val="26"/>
        </w:rPr>
        <w:t xml:space="preserve">, а также органы местного самоуправления в </w:t>
      </w:r>
      <w:r w:rsidR="00F603C0" w:rsidRPr="00C06927">
        <w:rPr>
          <w:rFonts w:ascii="Times New Roman" w:hAnsi="Times New Roman" w:cs="Times New Roman"/>
          <w:sz w:val="26"/>
          <w:szCs w:val="26"/>
        </w:rPr>
        <w:t>поселении</w:t>
      </w:r>
      <w:r w:rsidRPr="00C06927">
        <w:rPr>
          <w:rFonts w:ascii="Times New Roman" w:hAnsi="Times New Roman" w:cs="Times New Roman"/>
          <w:sz w:val="26"/>
          <w:szCs w:val="26"/>
        </w:rPr>
        <w:t>, органы государственной власти Новосибирской области в пределах своей компетенции.</w:t>
      </w:r>
    </w:p>
    <w:p w:rsidR="00D43FDE" w:rsidRPr="00F3302E" w:rsidRDefault="00D43FDE" w:rsidP="007D34C7">
      <w:pPr>
        <w:pStyle w:val="3"/>
        <w:rPr>
          <w:rFonts w:ascii="Times New Roman" w:hAnsi="Times New Roman"/>
        </w:rPr>
      </w:pPr>
      <w:bookmarkStart w:id="26" w:name="_Toc324408691"/>
      <w:bookmarkStart w:id="27" w:name="_Toc381869316"/>
      <w:r w:rsidRPr="00F3302E">
        <w:rPr>
          <w:rFonts w:ascii="Times New Roman" w:hAnsi="Times New Roman"/>
        </w:rPr>
        <w:lastRenderedPageBreak/>
        <w:t>Глава 2. Регулирование землепользования и застройки органами местного самоуправления</w:t>
      </w:r>
      <w:bookmarkEnd w:id="26"/>
      <w:bookmarkEnd w:id="27"/>
    </w:p>
    <w:p w:rsidR="00D43FDE" w:rsidRPr="00F3302E" w:rsidRDefault="00D43FDE" w:rsidP="00991E20">
      <w:pPr>
        <w:pStyle w:val="4"/>
        <w:rPr>
          <w:sz w:val="26"/>
          <w:szCs w:val="26"/>
        </w:rPr>
      </w:pPr>
      <w:bookmarkStart w:id="28" w:name="_Toc324408692"/>
      <w:bookmarkStart w:id="29" w:name="_Toc381869317"/>
      <w:r w:rsidRPr="00F3302E">
        <w:rPr>
          <w:sz w:val="26"/>
          <w:szCs w:val="26"/>
        </w:rPr>
        <w:t>Статья 6. Полномочия Совета депутатов в области землепользования и застройки</w:t>
      </w:r>
      <w:bookmarkEnd w:id="28"/>
      <w:bookmarkEnd w:id="29"/>
    </w:p>
    <w:p w:rsidR="00D43FDE" w:rsidRPr="00F3302E" w:rsidRDefault="00D43FDE" w:rsidP="00991E20">
      <w:pPr>
        <w:pStyle w:val="afa"/>
        <w:spacing w:after="0"/>
        <w:rPr>
          <w:sz w:val="26"/>
          <w:szCs w:val="26"/>
        </w:rPr>
      </w:pPr>
      <w:r w:rsidRPr="00F3302E">
        <w:rPr>
          <w:sz w:val="26"/>
          <w:szCs w:val="26"/>
        </w:rPr>
        <w:t>1. К полномочиям Совета депутатов в области землепользования и застройки относятся:</w:t>
      </w:r>
    </w:p>
    <w:p w:rsidR="00D43FDE" w:rsidRPr="00F3302E" w:rsidRDefault="006C6F1B" w:rsidP="006C6F1B">
      <w:pPr>
        <w:tabs>
          <w:tab w:val="left" w:pos="993"/>
        </w:tabs>
        <w:spacing w:after="0" w:line="240" w:lineRule="auto"/>
        <w:ind w:firstLine="540"/>
        <w:jc w:val="both"/>
        <w:rPr>
          <w:rFonts w:ascii="Times New Roman" w:hAnsi="Times New Roman" w:cs="Times New Roman"/>
          <w:sz w:val="26"/>
          <w:szCs w:val="26"/>
        </w:rPr>
      </w:pPr>
      <w:r w:rsidRPr="00F3302E">
        <w:rPr>
          <w:rFonts w:ascii="Times New Roman" w:hAnsi="Times New Roman" w:cs="Times New Roman"/>
          <w:sz w:val="26"/>
          <w:szCs w:val="26"/>
        </w:rPr>
        <w:t>1)</w:t>
      </w:r>
      <w:r w:rsidRPr="00F3302E">
        <w:rPr>
          <w:rFonts w:ascii="Times New Roman" w:hAnsi="Times New Roman" w:cs="Times New Roman"/>
          <w:sz w:val="26"/>
          <w:szCs w:val="26"/>
        </w:rPr>
        <w:tab/>
      </w:r>
      <w:r w:rsidR="00D43FDE" w:rsidRPr="00F3302E">
        <w:rPr>
          <w:rFonts w:ascii="Times New Roman" w:hAnsi="Times New Roman" w:cs="Times New Roman"/>
          <w:sz w:val="26"/>
          <w:szCs w:val="26"/>
        </w:rPr>
        <w:t xml:space="preserve">утверждение генерального плана </w:t>
      </w:r>
      <w:r w:rsidRPr="00F3302E">
        <w:rPr>
          <w:rFonts w:ascii="Times New Roman" w:hAnsi="Times New Roman" w:cs="Times New Roman"/>
          <w:sz w:val="26"/>
          <w:szCs w:val="26"/>
        </w:rPr>
        <w:t>сельсовета и населенных пунктов, входящих в состав сельсовета</w:t>
      </w:r>
      <w:r w:rsidR="00D43FDE" w:rsidRPr="00F3302E">
        <w:rPr>
          <w:rFonts w:ascii="Times New Roman" w:hAnsi="Times New Roman" w:cs="Times New Roman"/>
          <w:sz w:val="26"/>
          <w:szCs w:val="26"/>
        </w:rPr>
        <w:t>;</w:t>
      </w:r>
    </w:p>
    <w:p w:rsidR="00D43FDE" w:rsidRPr="00C06927" w:rsidRDefault="006C6F1B" w:rsidP="006C6F1B">
      <w:pPr>
        <w:tabs>
          <w:tab w:val="left" w:pos="993"/>
        </w:tabs>
        <w:spacing w:after="0" w:line="240" w:lineRule="auto"/>
        <w:ind w:firstLine="540"/>
        <w:jc w:val="both"/>
        <w:rPr>
          <w:rFonts w:ascii="Times New Roman" w:hAnsi="Times New Roman" w:cs="Times New Roman"/>
          <w:sz w:val="26"/>
          <w:szCs w:val="26"/>
        </w:rPr>
      </w:pPr>
      <w:r w:rsidRPr="00F3302E">
        <w:rPr>
          <w:rFonts w:ascii="Times New Roman" w:hAnsi="Times New Roman" w:cs="Times New Roman"/>
          <w:sz w:val="26"/>
          <w:szCs w:val="26"/>
        </w:rPr>
        <w:t>2)</w:t>
      </w:r>
      <w:r w:rsidRPr="00F3302E">
        <w:rPr>
          <w:rFonts w:ascii="Times New Roman" w:hAnsi="Times New Roman" w:cs="Times New Roman"/>
          <w:sz w:val="26"/>
          <w:szCs w:val="26"/>
        </w:rPr>
        <w:tab/>
      </w:r>
      <w:r w:rsidR="00D43FDE" w:rsidRPr="00C06927">
        <w:rPr>
          <w:rFonts w:ascii="Times New Roman" w:hAnsi="Times New Roman" w:cs="Times New Roman"/>
          <w:sz w:val="26"/>
          <w:szCs w:val="26"/>
        </w:rPr>
        <w:t>утверждение Правил землепользования и застройки;</w:t>
      </w:r>
    </w:p>
    <w:p w:rsidR="00D43FDE" w:rsidRPr="00AD754A" w:rsidRDefault="006C6F1B" w:rsidP="006C6F1B">
      <w:pPr>
        <w:tabs>
          <w:tab w:val="left" w:pos="993"/>
        </w:tabs>
        <w:spacing w:after="0" w:line="240" w:lineRule="auto"/>
        <w:ind w:firstLine="540"/>
        <w:jc w:val="both"/>
        <w:rPr>
          <w:rFonts w:ascii="Times New Roman" w:hAnsi="Times New Roman" w:cs="Times New Roman"/>
          <w:sz w:val="26"/>
          <w:szCs w:val="26"/>
        </w:rPr>
      </w:pPr>
      <w:r w:rsidRPr="00AD754A">
        <w:rPr>
          <w:rFonts w:ascii="Times New Roman" w:hAnsi="Times New Roman" w:cs="Times New Roman"/>
          <w:sz w:val="26"/>
          <w:szCs w:val="26"/>
        </w:rPr>
        <w:t>3)</w:t>
      </w:r>
      <w:r w:rsidRPr="00AD754A">
        <w:rPr>
          <w:rFonts w:ascii="Times New Roman" w:hAnsi="Times New Roman" w:cs="Times New Roman"/>
          <w:sz w:val="26"/>
          <w:szCs w:val="26"/>
        </w:rPr>
        <w:tab/>
      </w:r>
      <w:r w:rsidR="00D43FDE" w:rsidRPr="00AD754A">
        <w:rPr>
          <w:rFonts w:ascii="Times New Roman" w:hAnsi="Times New Roman" w:cs="Times New Roman"/>
          <w:sz w:val="26"/>
          <w:szCs w:val="26"/>
        </w:rPr>
        <w:t xml:space="preserve">назначение голосования по вопросам изменения границ </w:t>
      </w:r>
      <w:r w:rsidRPr="00AD754A">
        <w:rPr>
          <w:rFonts w:ascii="Times New Roman" w:hAnsi="Times New Roman" w:cs="Times New Roman"/>
          <w:sz w:val="26"/>
          <w:szCs w:val="26"/>
        </w:rPr>
        <w:t>сельсовета и населенных пунктов</w:t>
      </w:r>
      <w:r w:rsidR="00D43FDE" w:rsidRPr="00AD754A">
        <w:rPr>
          <w:rFonts w:ascii="Times New Roman" w:hAnsi="Times New Roman" w:cs="Times New Roman"/>
          <w:sz w:val="26"/>
          <w:szCs w:val="26"/>
        </w:rPr>
        <w:t>;</w:t>
      </w:r>
    </w:p>
    <w:p w:rsidR="00D43FDE" w:rsidRPr="0079514E" w:rsidRDefault="006C6F1B" w:rsidP="006C6F1B">
      <w:pPr>
        <w:pStyle w:val="ConsCell"/>
        <w:widowControl/>
        <w:tabs>
          <w:tab w:val="left" w:pos="993"/>
        </w:tabs>
        <w:ind w:firstLine="540"/>
        <w:jc w:val="both"/>
        <w:rPr>
          <w:rFonts w:ascii="Times New Roman" w:hAnsi="Times New Roman" w:cs="Times New Roman"/>
          <w:sz w:val="26"/>
          <w:szCs w:val="26"/>
        </w:rPr>
      </w:pPr>
      <w:r w:rsidRPr="0079514E">
        <w:rPr>
          <w:rFonts w:ascii="Times New Roman" w:hAnsi="Times New Roman" w:cs="Times New Roman"/>
          <w:sz w:val="26"/>
          <w:szCs w:val="26"/>
        </w:rPr>
        <w:t>4)</w:t>
      </w:r>
      <w:r w:rsidRPr="0079514E">
        <w:rPr>
          <w:rFonts w:ascii="Times New Roman" w:hAnsi="Times New Roman" w:cs="Times New Roman"/>
          <w:sz w:val="26"/>
          <w:szCs w:val="26"/>
        </w:rPr>
        <w:tab/>
      </w:r>
      <w:r w:rsidR="00D43FDE" w:rsidRPr="0079514E">
        <w:rPr>
          <w:rFonts w:ascii="Times New Roman" w:hAnsi="Times New Roman" w:cs="Times New Roman"/>
          <w:sz w:val="26"/>
          <w:szCs w:val="26"/>
        </w:rPr>
        <w:t>определение порядка управления и распоряжения имуществом, находящимся в муниципальной собственности поселения;</w:t>
      </w:r>
    </w:p>
    <w:p w:rsidR="00D43FDE" w:rsidRPr="0079514E" w:rsidRDefault="006C6F1B" w:rsidP="006C6F1B">
      <w:pPr>
        <w:tabs>
          <w:tab w:val="left" w:pos="993"/>
        </w:tabs>
        <w:spacing w:after="0" w:line="240" w:lineRule="auto"/>
        <w:ind w:firstLine="540"/>
        <w:jc w:val="both"/>
        <w:rPr>
          <w:rFonts w:ascii="Times New Roman" w:hAnsi="Times New Roman" w:cs="Times New Roman"/>
          <w:sz w:val="26"/>
          <w:szCs w:val="26"/>
        </w:rPr>
      </w:pPr>
      <w:r w:rsidRPr="0079514E">
        <w:rPr>
          <w:rFonts w:ascii="Times New Roman" w:hAnsi="Times New Roman" w:cs="Times New Roman"/>
          <w:sz w:val="26"/>
          <w:szCs w:val="26"/>
        </w:rPr>
        <w:t>5)</w:t>
      </w:r>
      <w:r w:rsidRPr="0079514E">
        <w:rPr>
          <w:rFonts w:ascii="Times New Roman" w:hAnsi="Times New Roman" w:cs="Times New Roman"/>
          <w:sz w:val="26"/>
          <w:szCs w:val="26"/>
        </w:rPr>
        <w:tab/>
      </w:r>
      <w:r w:rsidR="00D43FDE" w:rsidRPr="0079514E">
        <w:rPr>
          <w:rFonts w:ascii="Times New Roman" w:hAnsi="Times New Roman" w:cs="Times New Roman"/>
          <w:sz w:val="26"/>
          <w:szCs w:val="26"/>
        </w:rPr>
        <w:t xml:space="preserve">иные полномочия, отнесенные к компетенции Совета депутатов Уставом </w:t>
      </w:r>
      <w:r w:rsidR="007B075D">
        <w:rPr>
          <w:rFonts w:ascii="Times New Roman" w:hAnsi="Times New Roman"/>
          <w:sz w:val="26"/>
          <w:szCs w:val="26"/>
        </w:rPr>
        <w:t>Светлополянского</w:t>
      </w:r>
      <w:r w:rsidRPr="0079514E">
        <w:rPr>
          <w:rFonts w:ascii="Times New Roman" w:hAnsi="Times New Roman"/>
          <w:sz w:val="26"/>
          <w:szCs w:val="26"/>
        </w:rPr>
        <w:t xml:space="preserve"> сельсовета</w:t>
      </w:r>
      <w:r w:rsidR="00D43FDE" w:rsidRPr="0079514E">
        <w:rPr>
          <w:rFonts w:ascii="Times New Roman" w:hAnsi="Times New Roman" w:cs="Times New Roman"/>
          <w:sz w:val="26"/>
          <w:szCs w:val="26"/>
        </w:rPr>
        <w:t>, решениями Совета депутатов в соответствии с федеральным законодательством и законодательством Новосибирской области.</w:t>
      </w:r>
    </w:p>
    <w:p w:rsidR="00D43FDE" w:rsidRPr="00AD754A" w:rsidRDefault="00D43FDE" w:rsidP="00991E20">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Советом депутатов издаются правовые акты в соответствии с предоставленными Уставом </w:t>
      </w:r>
      <w:r w:rsidR="007B075D">
        <w:rPr>
          <w:rFonts w:ascii="Times New Roman" w:hAnsi="Times New Roman"/>
          <w:sz w:val="26"/>
          <w:szCs w:val="26"/>
        </w:rPr>
        <w:t>Светлополянского</w:t>
      </w:r>
      <w:r w:rsidR="006C6F1B" w:rsidRPr="0079514E">
        <w:rPr>
          <w:rFonts w:ascii="Times New Roman" w:hAnsi="Times New Roman"/>
          <w:sz w:val="26"/>
          <w:szCs w:val="26"/>
        </w:rPr>
        <w:t xml:space="preserve"> сельсовета</w:t>
      </w:r>
      <w:r w:rsidRPr="0079514E">
        <w:rPr>
          <w:rFonts w:ascii="Times New Roman" w:hAnsi="Times New Roman" w:cs="Times New Roman"/>
          <w:sz w:val="26"/>
          <w:szCs w:val="26"/>
        </w:rPr>
        <w:t>, федеральным законодательством и законодательством Новосибирской области</w:t>
      </w:r>
      <w:r w:rsidRPr="00AD754A">
        <w:rPr>
          <w:rFonts w:ascii="Times New Roman" w:hAnsi="Times New Roman" w:cs="Times New Roman"/>
          <w:sz w:val="26"/>
          <w:szCs w:val="26"/>
        </w:rPr>
        <w:t xml:space="preserve"> полномочиями.</w:t>
      </w:r>
    </w:p>
    <w:p w:rsidR="00D43FDE" w:rsidRPr="007B3D98" w:rsidRDefault="00D43FDE" w:rsidP="00D43FDE">
      <w:pPr>
        <w:pStyle w:val="4"/>
        <w:rPr>
          <w:sz w:val="26"/>
          <w:szCs w:val="26"/>
        </w:rPr>
      </w:pPr>
      <w:bookmarkStart w:id="30" w:name="_Toc324408693"/>
      <w:bookmarkStart w:id="31" w:name="_Toc381869318"/>
      <w:r w:rsidRPr="00AD754A">
        <w:rPr>
          <w:sz w:val="26"/>
          <w:szCs w:val="26"/>
        </w:rPr>
        <w:t>Статья 7. Полномочия администрации в области землепользования и застройки</w:t>
      </w:r>
      <w:bookmarkEnd w:id="30"/>
      <w:r w:rsidRPr="00AD754A">
        <w:rPr>
          <w:sz w:val="26"/>
          <w:szCs w:val="26"/>
        </w:rPr>
        <w:t xml:space="preserve"> на территории </w:t>
      </w:r>
      <w:r w:rsidR="0041269C" w:rsidRPr="00AD754A">
        <w:rPr>
          <w:sz w:val="26"/>
          <w:szCs w:val="26"/>
        </w:rPr>
        <w:t>сельсовета</w:t>
      </w:r>
      <w:bookmarkEnd w:id="31"/>
      <w:r w:rsidR="0041269C" w:rsidRPr="007B3D98">
        <w:rPr>
          <w:sz w:val="26"/>
          <w:szCs w:val="26"/>
        </w:rPr>
        <w:t xml:space="preserve"> </w:t>
      </w:r>
    </w:p>
    <w:p w:rsidR="00D43FDE" w:rsidRPr="007B3D98" w:rsidRDefault="00D43FDE" w:rsidP="009B4CA3">
      <w:pPr>
        <w:pStyle w:val="afa"/>
        <w:spacing w:after="0"/>
        <w:rPr>
          <w:sz w:val="26"/>
          <w:szCs w:val="26"/>
        </w:rPr>
      </w:pPr>
      <w:r w:rsidRPr="007B3D98">
        <w:rPr>
          <w:sz w:val="26"/>
          <w:szCs w:val="26"/>
        </w:rPr>
        <w:t>1. К полномочиям администрации в области землепользования и застройки относятся:</w:t>
      </w:r>
    </w:p>
    <w:p w:rsidR="00D43FDE" w:rsidRPr="00C06927" w:rsidRDefault="00D43FDE" w:rsidP="009B4CA3">
      <w:pPr>
        <w:pStyle w:val="ConsCell"/>
        <w:widowControl/>
        <w:ind w:firstLine="709"/>
        <w:jc w:val="both"/>
        <w:rPr>
          <w:rFonts w:ascii="Times New Roman" w:hAnsi="Times New Roman" w:cs="Times New Roman"/>
          <w:sz w:val="26"/>
          <w:szCs w:val="26"/>
        </w:rPr>
      </w:pPr>
      <w:r w:rsidRPr="007B3D98">
        <w:rPr>
          <w:rFonts w:ascii="Times New Roman" w:hAnsi="Times New Roman" w:cs="Times New Roman"/>
          <w:sz w:val="26"/>
          <w:szCs w:val="26"/>
        </w:rPr>
        <w:t>1) владение, пользование и распоряжение от имени муниципального образования имуществом, находящимся в муниц</w:t>
      </w:r>
      <w:r w:rsidR="009B4CA3" w:rsidRPr="007B3D98">
        <w:rPr>
          <w:rFonts w:ascii="Times New Roman" w:hAnsi="Times New Roman" w:cs="Times New Roman"/>
          <w:sz w:val="26"/>
          <w:szCs w:val="26"/>
        </w:rPr>
        <w:t xml:space="preserve">ипальной собственности </w:t>
      </w:r>
      <w:r w:rsidR="009B4CA3" w:rsidRPr="00C06927">
        <w:rPr>
          <w:rFonts w:ascii="Times New Roman" w:hAnsi="Times New Roman" w:cs="Times New Roman"/>
          <w:sz w:val="26"/>
          <w:szCs w:val="26"/>
        </w:rPr>
        <w:t>сельсовета</w:t>
      </w:r>
      <w:r w:rsidRPr="00C06927">
        <w:rPr>
          <w:rFonts w:ascii="Times New Roman" w:hAnsi="Times New Roman" w:cs="Times New Roman"/>
          <w:sz w:val="26"/>
          <w:szCs w:val="26"/>
        </w:rPr>
        <w:t>;</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2) утверждение, подготовленной на основе генерального плана </w:t>
      </w:r>
      <w:r w:rsidR="007B075D">
        <w:rPr>
          <w:rFonts w:ascii="Times New Roman" w:hAnsi="Times New Roman" w:cs="Times New Roman"/>
          <w:sz w:val="26"/>
          <w:szCs w:val="26"/>
        </w:rPr>
        <w:t>Светлополянского</w:t>
      </w:r>
      <w:r w:rsidR="009B4CA3" w:rsidRPr="0079514E">
        <w:rPr>
          <w:rFonts w:ascii="Times New Roman" w:hAnsi="Times New Roman" w:cs="Times New Roman"/>
          <w:sz w:val="26"/>
          <w:szCs w:val="26"/>
        </w:rPr>
        <w:t xml:space="preserve"> сельского поселения,</w:t>
      </w:r>
      <w:r w:rsidRPr="0079514E">
        <w:rPr>
          <w:rFonts w:ascii="Times New Roman" w:hAnsi="Times New Roman" w:cs="Times New Roman"/>
          <w:sz w:val="26"/>
          <w:szCs w:val="26"/>
        </w:rPr>
        <w:t xml:space="preserve"> документации по планировке территории;</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3) 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9B4CA3" w:rsidRPr="0079514E">
        <w:rPr>
          <w:rFonts w:ascii="Times New Roman" w:hAnsi="Times New Roman" w:cs="Times New Roman"/>
          <w:sz w:val="26"/>
          <w:szCs w:val="26"/>
        </w:rPr>
        <w:t>сельсовета</w:t>
      </w:r>
      <w:r w:rsidRPr="0079514E">
        <w:rPr>
          <w:rFonts w:ascii="Times New Roman" w:hAnsi="Times New Roman" w:cs="Times New Roman"/>
          <w:sz w:val="26"/>
          <w:szCs w:val="26"/>
        </w:rPr>
        <w:t>;</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4) утверждение местных нормативов градостроительного проектирования;</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5) подготовка и утверждение документов территориального планирования;</w:t>
      </w:r>
    </w:p>
    <w:p w:rsidR="00D43FDE" w:rsidRPr="0079514E" w:rsidRDefault="00D43FDE" w:rsidP="009B4CA3">
      <w:pPr>
        <w:spacing w:after="0" w:line="240" w:lineRule="auto"/>
        <w:ind w:firstLine="709"/>
        <w:jc w:val="both"/>
        <w:outlineLvl w:val="1"/>
        <w:rPr>
          <w:rFonts w:ascii="Times New Roman" w:hAnsi="Times New Roman" w:cs="Times New Roman"/>
          <w:sz w:val="26"/>
          <w:szCs w:val="26"/>
        </w:rPr>
      </w:pPr>
      <w:r w:rsidRPr="0079514E">
        <w:rPr>
          <w:rFonts w:ascii="Times New Roman" w:hAnsi="Times New Roman" w:cs="Times New Roman"/>
          <w:sz w:val="26"/>
          <w:szCs w:val="26"/>
        </w:rPr>
        <w:t xml:space="preserve">6) резервирование земель и изъятие, в том числе путем выкупа, земельных участков в границах </w:t>
      </w:r>
      <w:r w:rsidR="009B4CA3" w:rsidRPr="0079514E">
        <w:rPr>
          <w:rFonts w:ascii="Times New Roman" w:hAnsi="Times New Roman" w:cs="Times New Roman"/>
          <w:sz w:val="26"/>
          <w:szCs w:val="26"/>
        </w:rPr>
        <w:t>сельсовета</w:t>
      </w:r>
      <w:r w:rsidRPr="0079514E">
        <w:rPr>
          <w:rFonts w:ascii="Times New Roman" w:hAnsi="Times New Roman" w:cs="Times New Roman"/>
          <w:sz w:val="26"/>
          <w:szCs w:val="26"/>
        </w:rPr>
        <w:t xml:space="preserve"> для муниципальных нужд;</w:t>
      </w:r>
    </w:p>
    <w:p w:rsidR="00D43FDE" w:rsidRPr="0079514E" w:rsidRDefault="00D43FDE" w:rsidP="009B4CA3">
      <w:pPr>
        <w:tabs>
          <w:tab w:val="left" w:pos="720"/>
        </w:tabs>
        <w:spacing w:after="0" w:line="240" w:lineRule="auto"/>
        <w:ind w:firstLine="720"/>
        <w:jc w:val="both"/>
        <w:rPr>
          <w:rFonts w:ascii="Times New Roman" w:hAnsi="Times New Roman" w:cs="Times New Roman"/>
          <w:sz w:val="26"/>
          <w:szCs w:val="26"/>
        </w:rPr>
      </w:pPr>
      <w:r w:rsidRPr="0079514E">
        <w:rPr>
          <w:rFonts w:ascii="Times New Roman" w:hAnsi="Times New Roman" w:cs="Times New Roman"/>
          <w:sz w:val="26"/>
          <w:szCs w:val="26"/>
        </w:rPr>
        <w:t xml:space="preserve">7) осуществление земельного контроля за использованием земель </w:t>
      </w:r>
      <w:r w:rsidR="00C47622" w:rsidRPr="0079514E">
        <w:rPr>
          <w:rFonts w:ascii="Times New Roman" w:hAnsi="Times New Roman" w:cs="Times New Roman"/>
          <w:sz w:val="26"/>
          <w:szCs w:val="26"/>
        </w:rPr>
        <w:t>поселения</w:t>
      </w:r>
      <w:r w:rsidRPr="0079514E">
        <w:rPr>
          <w:rFonts w:ascii="Times New Roman" w:hAnsi="Times New Roman" w:cs="Times New Roman"/>
          <w:sz w:val="26"/>
          <w:szCs w:val="26"/>
        </w:rPr>
        <w:t>;</w:t>
      </w:r>
    </w:p>
    <w:p w:rsidR="00D43FDE" w:rsidRPr="0079514E"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8) иные полномочия, отнесенные к компетенции администрации Уставом </w:t>
      </w:r>
      <w:r w:rsidR="007B075D">
        <w:rPr>
          <w:rFonts w:ascii="Times New Roman" w:hAnsi="Times New Roman"/>
          <w:sz w:val="26"/>
          <w:szCs w:val="26"/>
        </w:rPr>
        <w:t>Светлополянского</w:t>
      </w:r>
      <w:r w:rsidR="009B4CA3" w:rsidRPr="0079514E">
        <w:rPr>
          <w:rFonts w:ascii="Times New Roman" w:hAnsi="Times New Roman"/>
          <w:sz w:val="26"/>
          <w:szCs w:val="26"/>
        </w:rPr>
        <w:t xml:space="preserve"> сельсовета</w:t>
      </w:r>
      <w:r w:rsidRPr="0079514E">
        <w:rPr>
          <w:rFonts w:ascii="Times New Roman" w:hAnsi="Times New Roman" w:cs="Times New Roman"/>
          <w:sz w:val="26"/>
          <w:szCs w:val="26"/>
        </w:rPr>
        <w:t>, решениями Совета депутатов в соответствии с федеральным законодательством и законодательством Новосибирской области.</w:t>
      </w:r>
    </w:p>
    <w:p w:rsidR="00D43FDE" w:rsidRPr="007B3D98" w:rsidRDefault="00D43FDE" w:rsidP="009B4CA3">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администрацией издаются правовые акты в соответствии с предоставленными Уставом </w:t>
      </w:r>
      <w:r w:rsidR="007B075D">
        <w:rPr>
          <w:rFonts w:ascii="Times New Roman" w:hAnsi="Times New Roman"/>
          <w:sz w:val="26"/>
          <w:szCs w:val="26"/>
        </w:rPr>
        <w:t>Светлополянского</w:t>
      </w:r>
      <w:r w:rsidR="00845425" w:rsidRPr="0079514E">
        <w:rPr>
          <w:rFonts w:ascii="Times New Roman" w:hAnsi="Times New Roman"/>
          <w:sz w:val="26"/>
          <w:szCs w:val="26"/>
        </w:rPr>
        <w:t xml:space="preserve"> сельсовета</w:t>
      </w:r>
      <w:r w:rsidRPr="0079514E">
        <w:rPr>
          <w:rFonts w:ascii="Times New Roman" w:hAnsi="Times New Roman" w:cs="Times New Roman"/>
          <w:sz w:val="26"/>
          <w:szCs w:val="26"/>
        </w:rPr>
        <w:t xml:space="preserve">, </w:t>
      </w:r>
      <w:r w:rsidRPr="0079514E">
        <w:rPr>
          <w:rFonts w:ascii="Times New Roman" w:hAnsi="Times New Roman" w:cs="Times New Roman"/>
          <w:sz w:val="26"/>
          <w:szCs w:val="26"/>
        </w:rPr>
        <w:lastRenderedPageBreak/>
        <w:t>решениями</w:t>
      </w:r>
      <w:r w:rsidRPr="007B3D98">
        <w:rPr>
          <w:rFonts w:ascii="Times New Roman" w:hAnsi="Times New Roman" w:cs="Times New Roman"/>
          <w:sz w:val="26"/>
          <w:szCs w:val="26"/>
        </w:rPr>
        <w:t xml:space="preserve"> Совета депутатов, федеральным законодательством и законодат</w:t>
      </w:r>
      <w:r w:rsidR="00845425" w:rsidRPr="007B3D98">
        <w:rPr>
          <w:rFonts w:ascii="Times New Roman" w:hAnsi="Times New Roman" w:cs="Times New Roman"/>
          <w:sz w:val="26"/>
          <w:szCs w:val="26"/>
        </w:rPr>
        <w:t xml:space="preserve">ельством Новосибирской области </w:t>
      </w:r>
      <w:r w:rsidRPr="007B3D98">
        <w:rPr>
          <w:rFonts w:ascii="Times New Roman" w:hAnsi="Times New Roman" w:cs="Times New Roman"/>
          <w:sz w:val="26"/>
          <w:szCs w:val="26"/>
        </w:rPr>
        <w:t>полномочиями.</w:t>
      </w:r>
    </w:p>
    <w:p w:rsidR="00D43FDE" w:rsidRPr="007B3D98" w:rsidRDefault="00D43FDE" w:rsidP="00D43FDE">
      <w:pPr>
        <w:pStyle w:val="4"/>
        <w:spacing w:after="120"/>
        <w:rPr>
          <w:sz w:val="26"/>
          <w:szCs w:val="26"/>
        </w:rPr>
      </w:pPr>
      <w:bookmarkStart w:id="32" w:name="_Toc325383346"/>
      <w:bookmarkStart w:id="33" w:name="_Toc381869319"/>
      <w:r w:rsidRPr="007B3D98">
        <w:rPr>
          <w:sz w:val="26"/>
          <w:szCs w:val="26"/>
        </w:rPr>
        <w:t>Статья 8. Формирование комиссии по землепользованию и застройке</w:t>
      </w:r>
      <w:bookmarkEnd w:id="32"/>
      <w:bookmarkEnd w:id="33"/>
    </w:p>
    <w:p w:rsidR="00D43FDE" w:rsidRPr="00AD754A" w:rsidRDefault="00D43FDE" w:rsidP="006475EE">
      <w:pPr>
        <w:pStyle w:val="ConsCell"/>
        <w:widowControl/>
        <w:ind w:firstLine="709"/>
        <w:jc w:val="both"/>
        <w:rPr>
          <w:rFonts w:ascii="Times New Roman" w:hAnsi="Times New Roman" w:cs="Times New Roman"/>
          <w:sz w:val="26"/>
          <w:szCs w:val="26"/>
        </w:rPr>
      </w:pPr>
      <w:r w:rsidRPr="007B3D98">
        <w:rPr>
          <w:rFonts w:ascii="Times New Roman" w:hAnsi="Times New Roman" w:cs="Times New Roman"/>
          <w:sz w:val="26"/>
          <w:szCs w:val="26"/>
        </w:rPr>
        <w:t xml:space="preserve">1. Комиссия по землепользованию и застройке (комиссия по подготовке проекта Правил землепользования и застройки территории </w:t>
      </w:r>
      <w:r w:rsidR="00C47622" w:rsidRPr="007B3D98">
        <w:rPr>
          <w:rFonts w:ascii="Times New Roman" w:hAnsi="Times New Roman" w:cs="Times New Roman"/>
          <w:sz w:val="26"/>
          <w:szCs w:val="26"/>
        </w:rPr>
        <w:t>поселения</w:t>
      </w:r>
      <w:r w:rsidRPr="007B3D98">
        <w:rPr>
          <w:rFonts w:ascii="Times New Roman" w:hAnsi="Times New Roman" w:cs="Times New Roman"/>
          <w:sz w:val="26"/>
          <w:szCs w:val="26"/>
        </w:rPr>
        <w:t xml:space="preserve">, далее - Комиссия) является постоянно действующим консультативным органом при главе </w:t>
      </w:r>
      <w:r w:rsidR="003C6E36" w:rsidRPr="007B3D98">
        <w:rPr>
          <w:rFonts w:ascii="Times New Roman" w:hAnsi="Times New Roman" w:cs="Times New Roman"/>
          <w:sz w:val="26"/>
          <w:szCs w:val="26"/>
        </w:rPr>
        <w:t>поселения</w:t>
      </w:r>
      <w:r w:rsidRPr="007B3D98">
        <w:rPr>
          <w:rFonts w:ascii="Times New Roman" w:hAnsi="Times New Roman" w:cs="Times New Roman"/>
          <w:sz w:val="26"/>
          <w:szCs w:val="26"/>
        </w:rPr>
        <w:t xml:space="preserve"> и формируется для обеспечения реализации требований, установленных </w:t>
      </w:r>
      <w:r w:rsidRPr="00AD754A">
        <w:rPr>
          <w:rFonts w:ascii="Times New Roman" w:hAnsi="Times New Roman" w:cs="Times New Roman"/>
          <w:sz w:val="26"/>
          <w:szCs w:val="26"/>
        </w:rPr>
        <w:t>Градостроительным кодексом Российской Федерации.</w:t>
      </w:r>
    </w:p>
    <w:p w:rsidR="00D43FDE" w:rsidRPr="0079514E" w:rsidRDefault="00D43FDE" w:rsidP="006475EE">
      <w:pPr>
        <w:pStyle w:val="ConsCell"/>
        <w:widowControl/>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Новосибирской области, Уставом </w:t>
      </w:r>
      <w:r w:rsidR="007B075D">
        <w:rPr>
          <w:rFonts w:ascii="Times New Roman" w:hAnsi="Times New Roman"/>
          <w:sz w:val="26"/>
          <w:szCs w:val="26"/>
        </w:rPr>
        <w:t>Светлополянского</w:t>
      </w:r>
      <w:r w:rsidR="003C6E36" w:rsidRPr="0079514E">
        <w:rPr>
          <w:rFonts w:ascii="Times New Roman" w:hAnsi="Times New Roman"/>
          <w:sz w:val="26"/>
          <w:szCs w:val="26"/>
        </w:rPr>
        <w:t xml:space="preserve"> сельсовета</w:t>
      </w:r>
      <w:r w:rsidRPr="0079514E">
        <w:rPr>
          <w:rFonts w:ascii="Times New Roman" w:hAnsi="Times New Roman" w:cs="Times New Roman"/>
          <w:sz w:val="26"/>
          <w:szCs w:val="26"/>
        </w:rPr>
        <w:t>, Правилами землепользования и застройки, решениями Совета депутатов, постановлениями и распоряжениями администрации.</w:t>
      </w:r>
    </w:p>
    <w:p w:rsidR="00D43FDE" w:rsidRPr="0079514E" w:rsidRDefault="00D43FDE" w:rsidP="006475EE">
      <w:pPr>
        <w:pStyle w:val="ConsCell"/>
        <w:widowControl/>
        <w:ind w:left="709"/>
        <w:jc w:val="both"/>
        <w:rPr>
          <w:rFonts w:ascii="Times New Roman" w:hAnsi="Times New Roman" w:cs="Times New Roman"/>
          <w:sz w:val="26"/>
          <w:szCs w:val="26"/>
        </w:rPr>
      </w:pPr>
      <w:r w:rsidRPr="0079514E">
        <w:rPr>
          <w:rFonts w:ascii="Times New Roman" w:hAnsi="Times New Roman" w:cs="Times New Roman"/>
          <w:sz w:val="26"/>
          <w:szCs w:val="26"/>
        </w:rPr>
        <w:t>3. Комиссия формируется в целях:</w:t>
      </w:r>
    </w:p>
    <w:p w:rsidR="00D43FDE" w:rsidRPr="0079514E" w:rsidRDefault="00D43FDE" w:rsidP="006475EE">
      <w:pPr>
        <w:pStyle w:val="af9"/>
        <w:numPr>
          <w:ilvl w:val="0"/>
          <w:numId w:val="4"/>
        </w:numPr>
        <w:tabs>
          <w:tab w:val="left" w:pos="1134"/>
        </w:tabs>
        <w:spacing w:after="0" w:line="240" w:lineRule="auto"/>
        <w:ind w:left="714" w:hanging="357"/>
        <w:contextualSpacing w:val="0"/>
        <w:rPr>
          <w:sz w:val="26"/>
          <w:szCs w:val="26"/>
        </w:rPr>
      </w:pPr>
      <w:r w:rsidRPr="0079514E">
        <w:rPr>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7B075D">
        <w:rPr>
          <w:sz w:val="26"/>
          <w:szCs w:val="26"/>
        </w:rPr>
        <w:t>Светлополянского</w:t>
      </w:r>
      <w:r w:rsidR="007F176A" w:rsidRPr="0079514E">
        <w:rPr>
          <w:sz w:val="26"/>
          <w:szCs w:val="26"/>
        </w:rPr>
        <w:t xml:space="preserve"> сельского поселения</w:t>
      </w:r>
      <w:r w:rsidRPr="0079514E">
        <w:rPr>
          <w:sz w:val="26"/>
          <w:szCs w:val="26"/>
        </w:rPr>
        <w:t>;</w:t>
      </w:r>
    </w:p>
    <w:p w:rsidR="00D43FDE" w:rsidRPr="0079514E" w:rsidRDefault="00D43FDE" w:rsidP="006475EE">
      <w:pPr>
        <w:pStyle w:val="af9"/>
        <w:numPr>
          <w:ilvl w:val="0"/>
          <w:numId w:val="4"/>
        </w:numPr>
        <w:tabs>
          <w:tab w:val="left" w:pos="1134"/>
        </w:tabs>
        <w:spacing w:after="0" w:line="240" w:lineRule="auto"/>
        <w:ind w:left="714" w:hanging="357"/>
        <w:contextualSpacing w:val="0"/>
        <w:rPr>
          <w:sz w:val="26"/>
          <w:szCs w:val="26"/>
        </w:rPr>
      </w:pPr>
      <w:r w:rsidRPr="0079514E">
        <w:rPr>
          <w:sz w:val="26"/>
          <w:szCs w:val="26"/>
        </w:rPr>
        <w:t>рассмотрения предложений о внесении изменений в Правила и подготовки соответствующего заключения;</w:t>
      </w:r>
    </w:p>
    <w:p w:rsidR="00D43FDE" w:rsidRPr="0079514E" w:rsidRDefault="00D43FDE" w:rsidP="006475EE">
      <w:pPr>
        <w:pStyle w:val="af9"/>
        <w:numPr>
          <w:ilvl w:val="0"/>
          <w:numId w:val="4"/>
        </w:numPr>
        <w:spacing w:after="0" w:line="240" w:lineRule="auto"/>
        <w:ind w:left="714" w:hanging="357"/>
        <w:contextualSpacing w:val="0"/>
        <w:outlineLvl w:val="1"/>
        <w:rPr>
          <w:sz w:val="26"/>
          <w:szCs w:val="26"/>
        </w:rPr>
      </w:pPr>
      <w:r w:rsidRPr="0079514E">
        <w:rPr>
          <w:sz w:val="26"/>
          <w:szCs w:val="26"/>
        </w:rPr>
        <w:t>организации и проведения публичных слушаний по проекту Правил.</w:t>
      </w:r>
    </w:p>
    <w:p w:rsidR="00D43FDE" w:rsidRPr="0079514E" w:rsidRDefault="00D43FDE" w:rsidP="006475EE">
      <w:pPr>
        <w:spacing w:after="0" w:line="240" w:lineRule="auto"/>
        <w:ind w:firstLine="709"/>
        <w:jc w:val="both"/>
        <w:outlineLvl w:val="1"/>
        <w:rPr>
          <w:rFonts w:ascii="Times New Roman" w:hAnsi="Times New Roman" w:cs="Times New Roman"/>
          <w:b/>
          <w:bCs/>
          <w:sz w:val="26"/>
          <w:szCs w:val="26"/>
        </w:rPr>
      </w:pPr>
      <w:r w:rsidRPr="0079514E">
        <w:rPr>
          <w:rFonts w:ascii="Times New Roman" w:hAnsi="Times New Roman" w:cs="Times New Roman"/>
          <w:sz w:val="26"/>
          <w:szCs w:val="26"/>
        </w:rPr>
        <w:t>После утверждения проекта Правил Советом депутатов Комиссия по подготовке Правил преобразовывается в комиссию по землепользованию и застройке (далее – Комиссия).</w:t>
      </w:r>
    </w:p>
    <w:p w:rsidR="00D43FDE" w:rsidRPr="0079514E" w:rsidRDefault="00D43FDE" w:rsidP="006475EE">
      <w:pPr>
        <w:spacing w:after="0" w:line="240" w:lineRule="auto"/>
        <w:ind w:firstLine="709"/>
        <w:jc w:val="both"/>
        <w:outlineLvl w:val="1"/>
        <w:rPr>
          <w:rFonts w:ascii="Times New Roman" w:hAnsi="Times New Roman" w:cs="Times New Roman"/>
          <w:sz w:val="26"/>
          <w:szCs w:val="26"/>
        </w:rPr>
      </w:pPr>
      <w:r w:rsidRPr="0079514E">
        <w:rPr>
          <w:rFonts w:ascii="Times New Roman" w:hAnsi="Times New Roman" w:cs="Times New Roman"/>
          <w:sz w:val="26"/>
          <w:szCs w:val="26"/>
        </w:rPr>
        <w:t>4. Состав Комиссии утверждается распоряжением администрации.</w:t>
      </w:r>
    </w:p>
    <w:p w:rsidR="00D43FDE" w:rsidRPr="00AD754A" w:rsidRDefault="00D43FDE" w:rsidP="006475EE">
      <w:pPr>
        <w:spacing w:after="0" w:line="240" w:lineRule="auto"/>
        <w:ind w:firstLine="709"/>
        <w:jc w:val="both"/>
        <w:outlineLvl w:val="1"/>
        <w:rPr>
          <w:rFonts w:ascii="Times New Roman" w:hAnsi="Times New Roman" w:cs="Times New Roman"/>
          <w:sz w:val="26"/>
          <w:szCs w:val="26"/>
        </w:rPr>
      </w:pPr>
      <w:r w:rsidRPr="0079514E">
        <w:rPr>
          <w:rFonts w:ascii="Times New Roman" w:hAnsi="Times New Roman" w:cs="Times New Roman"/>
          <w:sz w:val="26"/>
          <w:szCs w:val="26"/>
        </w:rPr>
        <w:t xml:space="preserve">5. Комиссия подотчетна главе администрации </w:t>
      </w:r>
      <w:r w:rsidR="007B075D">
        <w:rPr>
          <w:rFonts w:ascii="Times New Roman" w:hAnsi="Times New Roman" w:cs="Times New Roman"/>
          <w:sz w:val="26"/>
          <w:szCs w:val="26"/>
        </w:rPr>
        <w:t>Светлополянского</w:t>
      </w:r>
      <w:r w:rsidR="00B22223" w:rsidRPr="0079514E">
        <w:rPr>
          <w:rFonts w:ascii="Times New Roman" w:hAnsi="Times New Roman" w:cs="Times New Roman"/>
          <w:sz w:val="26"/>
          <w:szCs w:val="26"/>
        </w:rPr>
        <w:t xml:space="preserve"> </w:t>
      </w:r>
      <w:r w:rsidR="007F176A" w:rsidRPr="0079514E">
        <w:rPr>
          <w:rFonts w:ascii="Times New Roman" w:hAnsi="Times New Roman" w:cs="Times New Roman"/>
          <w:sz w:val="26"/>
          <w:szCs w:val="26"/>
        </w:rPr>
        <w:t>сельсовета</w:t>
      </w:r>
      <w:r w:rsidRPr="00AD754A">
        <w:rPr>
          <w:rFonts w:ascii="Times New Roman" w:hAnsi="Times New Roman" w:cs="Times New Roman"/>
          <w:sz w:val="26"/>
          <w:szCs w:val="26"/>
        </w:rPr>
        <w:t>.</w:t>
      </w:r>
    </w:p>
    <w:p w:rsidR="00D43FDE" w:rsidRPr="007B3D98" w:rsidRDefault="00D43FDE" w:rsidP="004A22D1">
      <w:pPr>
        <w:pStyle w:val="4"/>
        <w:spacing w:before="120" w:after="120"/>
        <w:rPr>
          <w:sz w:val="26"/>
          <w:szCs w:val="26"/>
        </w:rPr>
      </w:pPr>
      <w:bookmarkStart w:id="34" w:name="_Toc325383347"/>
      <w:bookmarkStart w:id="35" w:name="_Toc381869320"/>
      <w:r w:rsidRPr="00AD754A">
        <w:rPr>
          <w:sz w:val="26"/>
          <w:szCs w:val="26"/>
        </w:rPr>
        <w:t xml:space="preserve">Статья 9. </w:t>
      </w:r>
      <w:bookmarkEnd w:id="34"/>
      <w:r w:rsidRPr="00AD754A">
        <w:rPr>
          <w:sz w:val="26"/>
          <w:szCs w:val="26"/>
        </w:rPr>
        <w:t>Полномочия комиссии по землепользованию и застройке в области</w:t>
      </w:r>
      <w:r w:rsidRPr="007B3D98">
        <w:rPr>
          <w:sz w:val="26"/>
          <w:szCs w:val="26"/>
        </w:rPr>
        <w:t xml:space="preserve"> землепользования и застройки</w:t>
      </w:r>
      <w:bookmarkEnd w:id="35"/>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Комиссия обладает следующими полномочиями:</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 xml:space="preserve">подготавливать проект Правил на территорию </w:t>
      </w:r>
      <w:r w:rsidR="004A22D1" w:rsidRPr="007B3D98">
        <w:rPr>
          <w:rFonts w:ascii="Times New Roman" w:hAnsi="Times New Roman" w:cs="Times New Roman"/>
          <w:sz w:val="26"/>
          <w:szCs w:val="26"/>
        </w:rPr>
        <w:t>сельсовета и населенных пунктов</w:t>
      </w:r>
      <w:r w:rsidRPr="007B3D98">
        <w:rPr>
          <w:rFonts w:ascii="Times New Roman" w:hAnsi="Times New Roman" w:cs="Times New Roman"/>
          <w:sz w:val="26"/>
          <w:szCs w:val="26"/>
        </w:rPr>
        <w:t>,</w:t>
      </w:r>
      <w:r w:rsidRPr="007B3D98">
        <w:rPr>
          <w:rFonts w:ascii="Times New Roman" w:hAnsi="Times New Roman" w:cs="Times New Roman"/>
          <w:bCs/>
          <w:sz w:val="26"/>
          <w:szCs w:val="26"/>
        </w:rPr>
        <w:t xml:space="preserve"> вносить в них изменения;</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 xml:space="preserve">готовить предложения о внесении изменений в градостроительное зонирование территории </w:t>
      </w:r>
      <w:r w:rsidR="004A22D1" w:rsidRPr="007B3D98">
        <w:rPr>
          <w:rFonts w:ascii="Times New Roman" w:hAnsi="Times New Roman" w:cs="Times New Roman"/>
          <w:bCs/>
          <w:sz w:val="26"/>
          <w:szCs w:val="26"/>
        </w:rPr>
        <w:t>сельсовета и населенных пунктов</w:t>
      </w:r>
      <w:r w:rsidRPr="007B3D98">
        <w:rPr>
          <w:rFonts w:ascii="Times New Roman" w:hAnsi="Times New Roman" w:cs="Times New Roman"/>
          <w:bCs/>
          <w:sz w:val="26"/>
          <w:szCs w:val="26"/>
        </w:rPr>
        <w:t>;</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организовывать разработку градостроительных регламентов и внесение изменений в утвержденные градостроительные регламенты;</w:t>
      </w:r>
    </w:p>
    <w:p w:rsidR="00D43FDE" w:rsidRPr="007B3D98" w:rsidRDefault="00D43FDE" w:rsidP="004A22D1">
      <w:pPr>
        <w:spacing w:after="0" w:line="240" w:lineRule="auto"/>
        <w:ind w:firstLine="709"/>
        <w:jc w:val="both"/>
        <w:outlineLvl w:val="1"/>
        <w:rPr>
          <w:rFonts w:ascii="Times New Roman" w:hAnsi="Times New Roman" w:cs="Times New Roman"/>
          <w:sz w:val="26"/>
          <w:szCs w:val="26"/>
        </w:rPr>
      </w:pPr>
      <w:r w:rsidRPr="007B3D98">
        <w:rPr>
          <w:rFonts w:ascii="Times New Roman" w:hAnsi="Times New Roman" w:cs="Times New Roman"/>
          <w:sz w:val="26"/>
          <w:szCs w:val="26"/>
        </w:rPr>
        <w:t>запрашивать документы, материалы, необходимые для подготовки проекта Правил, внесенные в них изменения;</w:t>
      </w:r>
    </w:p>
    <w:p w:rsidR="00D43FDE" w:rsidRPr="007B3D98" w:rsidRDefault="00D43FDE" w:rsidP="004A22D1">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обеспечивать анализ, проверку и оценку подготовленных по ее заданиям материалов при подготовке проекта Правил, внесение в них изменений;</w:t>
      </w:r>
    </w:p>
    <w:p w:rsidR="00D43FDE" w:rsidRPr="007B3D98" w:rsidRDefault="00D43FDE" w:rsidP="004A22D1">
      <w:pPr>
        <w:spacing w:after="0" w:line="240" w:lineRule="auto"/>
        <w:ind w:firstLine="709"/>
        <w:jc w:val="both"/>
        <w:rPr>
          <w:rFonts w:ascii="Times New Roman" w:hAnsi="Times New Roman" w:cs="Times New Roman"/>
          <w:bCs/>
          <w:sz w:val="26"/>
          <w:szCs w:val="26"/>
        </w:rPr>
      </w:pPr>
      <w:r w:rsidRPr="007B3D98">
        <w:rPr>
          <w:rFonts w:ascii="Times New Roman" w:hAnsi="Times New Roman" w:cs="Times New Roman"/>
          <w:bCs/>
          <w:sz w:val="26"/>
          <w:szCs w:val="26"/>
        </w:rPr>
        <w:t>рассматривать предложения о внесении изменений в Правила;</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рассматривать обращения физических и юридических лиц за разрешениями на условно разрешенный вид использования земельных участков или объектов капитального строительства;</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рассматривать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lastRenderedPageBreak/>
        <w:t xml:space="preserve">подготавливать проведение публичных слушаний в соответствии со </w:t>
      </w:r>
      <w:hyperlink r:id="rId19" w:history="1">
        <w:r w:rsidRPr="007B3D98">
          <w:rPr>
            <w:rFonts w:ascii="Times New Roman" w:hAnsi="Times New Roman" w:cs="Times New Roman"/>
            <w:bCs/>
            <w:sz w:val="26"/>
            <w:szCs w:val="26"/>
          </w:rPr>
          <w:t>статьями 31</w:t>
        </w:r>
      </w:hyperlink>
      <w:r w:rsidRPr="007B3D98">
        <w:rPr>
          <w:rFonts w:ascii="Times New Roman" w:hAnsi="Times New Roman" w:cs="Times New Roman"/>
          <w:bCs/>
          <w:sz w:val="26"/>
          <w:szCs w:val="26"/>
        </w:rPr>
        <w:t xml:space="preserve">, </w:t>
      </w:r>
      <w:hyperlink r:id="rId20" w:history="1">
        <w:r w:rsidRPr="007B3D98">
          <w:rPr>
            <w:rFonts w:ascii="Times New Roman" w:hAnsi="Times New Roman" w:cs="Times New Roman"/>
            <w:bCs/>
            <w:sz w:val="26"/>
            <w:szCs w:val="26"/>
          </w:rPr>
          <w:t>39</w:t>
        </w:r>
      </w:hyperlink>
      <w:r w:rsidRPr="007B3D98">
        <w:rPr>
          <w:rFonts w:ascii="Times New Roman" w:hAnsi="Times New Roman" w:cs="Times New Roman"/>
          <w:bCs/>
          <w:sz w:val="26"/>
          <w:szCs w:val="26"/>
        </w:rPr>
        <w:t xml:space="preserve"> и </w:t>
      </w:r>
      <w:hyperlink r:id="rId21" w:history="1">
        <w:r w:rsidRPr="007B3D98">
          <w:rPr>
            <w:rFonts w:ascii="Times New Roman" w:hAnsi="Times New Roman" w:cs="Times New Roman"/>
            <w:bCs/>
            <w:sz w:val="26"/>
            <w:szCs w:val="26"/>
          </w:rPr>
          <w:t>40</w:t>
        </w:r>
      </w:hyperlink>
      <w:r w:rsidRPr="007B3D98">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 администрации;</w:t>
      </w:r>
    </w:p>
    <w:p w:rsidR="00D43FDE" w:rsidRPr="007B3D98" w:rsidRDefault="00D43FDE" w:rsidP="004A22D1">
      <w:pPr>
        <w:pStyle w:val="ConsPlusNormal"/>
        <w:widowControl/>
        <w:ind w:firstLine="709"/>
        <w:rPr>
          <w:rFonts w:ascii="Times New Roman" w:hAnsi="Times New Roman" w:cs="Times New Roman"/>
          <w:bCs/>
          <w:sz w:val="26"/>
          <w:szCs w:val="26"/>
        </w:rPr>
      </w:pPr>
      <w:r w:rsidRPr="007B3D98">
        <w:rPr>
          <w:rFonts w:ascii="Times New Roman" w:hAnsi="Times New Roman" w:cs="Times New Roman"/>
          <w:bCs/>
          <w:sz w:val="26"/>
          <w:szCs w:val="26"/>
        </w:rPr>
        <w:t>обеспечивать внесение изменений по итогам публичных слушаний в проект Правил;</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рассматривать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D43FDE"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давать разъяснение положений Правил физическим и юридическим лицам;</w:t>
      </w:r>
    </w:p>
    <w:p w:rsidR="004A22D1" w:rsidRPr="007B3D98" w:rsidRDefault="00D43FDE" w:rsidP="004A22D1">
      <w:pPr>
        <w:spacing w:after="0" w:line="240" w:lineRule="auto"/>
        <w:ind w:firstLine="709"/>
        <w:jc w:val="both"/>
        <w:outlineLvl w:val="1"/>
        <w:rPr>
          <w:rFonts w:ascii="Times New Roman" w:hAnsi="Times New Roman" w:cs="Times New Roman"/>
          <w:bCs/>
          <w:sz w:val="26"/>
          <w:szCs w:val="26"/>
        </w:rPr>
      </w:pPr>
      <w:r w:rsidRPr="007B3D98">
        <w:rPr>
          <w:rFonts w:ascii="Times New Roman" w:hAnsi="Times New Roman" w:cs="Times New Roman"/>
          <w:bCs/>
          <w:sz w:val="26"/>
          <w:szCs w:val="26"/>
        </w:rPr>
        <w:t>рассматривать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bookmarkStart w:id="36" w:name="_Toc324408699"/>
    </w:p>
    <w:p w:rsidR="00D43FDE" w:rsidRPr="0079514E" w:rsidRDefault="00D43FDE" w:rsidP="007D34C7">
      <w:pPr>
        <w:pStyle w:val="3"/>
        <w:rPr>
          <w:rFonts w:ascii="Times New Roman" w:hAnsi="Times New Roman"/>
        </w:rPr>
      </w:pPr>
      <w:r w:rsidRPr="007B3D98">
        <w:br w:type="page"/>
      </w:r>
      <w:bookmarkStart w:id="37" w:name="_Toc381869321"/>
      <w:r w:rsidRPr="00C06927">
        <w:rPr>
          <w:rFonts w:ascii="Times New Roman" w:hAnsi="Times New Roman"/>
        </w:rPr>
        <w:lastRenderedPageBreak/>
        <w:t xml:space="preserve">Глава 3. Изменение </w:t>
      </w:r>
      <w:r w:rsidRPr="0079514E">
        <w:rPr>
          <w:rFonts w:ascii="Times New Roman" w:hAnsi="Times New Roman"/>
        </w:rPr>
        <w:t xml:space="preserve">видов разрешенного использования земельных участков и объектов капитального строительства на территории </w:t>
      </w:r>
      <w:bookmarkEnd w:id="36"/>
      <w:r w:rsidR="007B075D">
        <w:rPr>
          <w:rFonts w:ascii="Times New Roman" w:hAnsi="Times New Roman"/>
        </w:rPr>
        <w:t>Светлополянского</w:t>
      </w:r>
      <w:r w:rsidR="006006EA" w:rsidRPr="0079514E">
        <w:rPr>
          <w:rFonts w:ascii="Times New Roman" w:hAnsi="Times New Roman"/>
        </w:rPr>
        <w:t xml:space="preserve"> сельского поселения</w:t>
      </w:r>
      <w:bookmarkEnd w:id="37"/>
      <w:r w:rsidR="00FE7EC6" w:rsidRPr="0079514E">
        <w:rPr>
          <w:rFonts w:ascii="Times New Roman" w:hAnsi="Times New Roman"/>
        </w:rPr>
        <w:t xml:space="preserve"> </w:t>
      </w:r>
    </w:p>
    <w:p w:rsidR="00D43FDE" w:rsidRPr="0079514E" w:rsidRDefault="00D43FDE" w:rsidP="00D43FDE">
      <w:pPr>
        <w:pStyle w:val="4"/>
        <w:spacing w:after="120"/>
        <w:rPr>
          <w:sz w:val="26"/>
          <w:szCs w:val="26"/>
        </w:rPr>
      </w:pPr>
      <w:bookmarkStart w:id="38" w:name="_Toc324408700"/>
      <w:bookmarkStart w:id="39" w:name="_Toc381869322"/>
      <w:r w:rsidRPr="0079514E">
        <w:rPr>
          <w:sz w:val="26"/>
          <w:szCs w:val="26"/>
        </w:rPr>
        <w:t xml:space="preserve">Статья 10. Общий порядок изменения видов разрешенного использования земельных участков и объектов капитального строительства на территории </w:t>
      </w:r>
      <w:bookmarkEnd w:id="38"/>
      <w:r w:rsidR="007B075D">
        <w:rPr>
          <w:sz w:val="26"/>
          <w:szCs w:val="26"/>
        </w:rPr>
        <w:t>Светлополянского</w:t>
      </w:r>
      <w:r w:rsidR="006006EA" w:rsidRPr="0079514E">
        <w:rPr>
          <w:sz w:val="26"/>
          <w:szCs w:val="26"/>
        </w:rPr>
        <w:t xml:space="preserve"> сельского поселения</w:t>
      </w:r>
      <w:bookmarkEnd w:id="39"/>
    </w:p>
    <w:p w:rsidR="00D43FDE" w:rsidRPr="0079514E" w:rsidRDefault="00D43FDE" w:rsidP="00D43FDE">
      <w:pPr>
        <w:pStyle w:val="afa"/>
        <w:spacing w:after="0"/>
        <w:rPr>
          <w:sz w:val="26"/>
          <w:szCs w:val="26"/>
        </w:rPr>
      </w:pPr>
      <w:r w:rsidRPr="0079514E">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D43FDE" w:rsidRPr="007B3D98" w:rsidRDefault="00D43FDE" w:rsidP="00D43FDE">
      <w:pPr>
        <w:pStyle w:val="afa"/>
        <w:spacing w:after="0"/>
        <w:rPr>
          <w:sz w:val="26"/>
          <w:szCs w:val="26"/>
        </w:rPr>
      </w:pPr>
      <w:r w:rsidRPr="0079514E">
        <w:rPr>
          <w:sz w:val="26"/>
          <w:szCs w:val="26"/>
        </w:rPr>
        <w:t>2. Изменение одного вида разрешенного использования</w:t>
      </w:r>
      <w:r w:rsidRPr="00C06927">
        <w:rPr>
          <w:sz w:val="26"/>
          <w:szCs w:val="26"/>
        </w:rPr>
        <w:t xml:space="preserve"> земельных участков и объектов капитального строительства на другой вид такого использования осуществляется в соответствии с градостроительным</w:t>
      </w:r>
      <w:r w:rsidRPr="007B3D98">
        <w:rPr>
          <w:sz w:val="26"/>
          <w:szCs w:val="26"/>
        </w:rPr>
        <w:t xml:space="preserve"> регламентом при условии соблюдения требований технических регламентов.</w:t>
      </w:r>
    </w:p>
    <w:p w:rsidR="00D43FDE" w:rsidRPr="007B3D98" w:rsidRDefault="00D43FDE" w:rsidP="00D43FDE">
      <w:pPr>
        <w:pStyle w:val="afa"/>
        <w:spacing w:after="0"/>
        <w:rPr>
          <w:sz w:val="26"/>
          <w:szCs w:val="26"/>
        </w:rPr>
      </w:pPr>
      <w:r w:rsidRPr="007B3D98">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D43FDE" w:rsidRPr="007B3D98" w:rsidRDefault="00D43FDE" w:rsidP="00D43FDE">
      <w:pPr>
        <w:pStyle w:val="afa"/>
        <w:spacing w:after="0"/>
        <w:rPr>
          <w:sz w:val="26"/>
          <w:szCs w:val="26"/>
        </w:rPr>
      </w:pPr>
      <w:r w:rsidRPr="007B3D98">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D43FDE" w:rsidRPr="007B3D98" w:rsidRDefault="00D43FDE" w:rsidP="00D43FDE">
      <w:pPr>
        <w:pStyle w:val="afa"/>
        <w:spacing w:after="0"/>
        <w:rPr>
          <w:sz w:val="26"/>
          <w:szCs w:val="26"/>
        </w:rPr>
      </w:pPr>
      <w:r w:rsidRPr="007B3D98">
        <w:rPr>
          <w:sz w:val="26"/>
          <w:szCs w:val="26"/>
        </w:rPr>
        <w:t>5.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в соответствии с ним процедуры статьи 11 настоящих Правил.</w:t>
      </w:r>
    </w:p>
    <w:p w:rsidR="00D43FDE" w:rsidRPr="007B3D98" w:rsidRDefault="00D43FDE" w:rsidP="00A138D3">
      <w:pPr>
        <w:pStyle w:val="4"/>
        <w:spacing w:before="120" w:after="120"/>
        <w:rPr>
          <w:sz w:val="26"/>
          <w:szCs w:val="26"/>
        </w:rPr>
      </w:pPr>
      <w:bookmarkStart w:id="40" w:name="_Toc324408701"/>
      <w:bookmarkStart w:id="41" w:name="_Toc381869323"/>
      <w:r w:rsidRPr="007B3D98">
        <w:rPr>
          <w:spacing w:val="-5"/>
          <w:sz w:val="26"/>
          <w:szCs w:val="26"/>
        </w:rPr>
        <w:t>Статья 11.</w:t>
      </w:r>
      <w:r w:rsidRPr="007B3D98">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1. 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 xml:space="preserve">3. Вопрос о предоставлении разрешения на условно разрешенный вид использования подлежит обсуждению на публичных слушаниях. Порядок </w:t>
      </w:r>
      <w:r w:rsidRPr="007B3D98">
        <w:rPr>
          <w:rFonts w:ascii="Times New Roman" w:hAnsi="Times New Roman" w:cs="Times New Roman"/>
          <w:sz w:val="26"/>
          <w:szCs w:val="26"/>
        </w:rPr>
        <w:lastRenderedPageBreak/>
        <w:t>организации и проведения публичных слушаний определяется настоящими Правилами.</w:t>
      </w:r>
    </w:p>
    <w:p w:rsidR="00D43FDE" w:rsidRPr="007B3D98" w:rsidRDefault="00D43FDE" w:rsidP="00A138D3">
      <w:pPr>
        <w:tabs>
          <w:tab w:val="left" w:pos="1080"/>
        </w:tabs>
        <w:spacing w:after="0" w:line="240" w:lineRule="auto"/>
        <w:ind w:firstLine="709"/>
        <w:jc w:val="both"/>
        <w:rPr>
          <w:rFonts w:ascii="Times New Roman" w:hAnsi="Times New Roman" w:cs="Times New Roman"/>
          <w:sz w:val="26"/>
          <w:szCs w:val="26"/>
        </w:rPr>
      </w:pPr>
      <w:r w:rsidRPr="007B3D98">
        <w:rPr>
          <w:rFonts w:ascii="Times New Roman" w:hAnsi="Times New Roman" w:cs="Times New Roman"/>
          <w:sz w:val="26"/>
          <w:szCs w:val="26"/>
        </w:rPr>
        <w:t>4.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5.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D43FDE" w:rsidRPr="007B3D98" w:rsidRDefault="00D43FDE" w:rsidP="00A138D3">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6. На основании указанных в части 5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7B3D98" w:rsidRDefault="00D43FDE" w:rsidP="00A138D3">
      <w:pPr>
        <w:pStyle w:val="ConsNormal"/>
        <w:tabs>
          <w:tab w:val="left" w:pos="1080"/>
        </w:tabs>
        <w:ind w:right="0" w:firstLine="709"/>
        <w:rPr>
          <w:rFonts w:ascii="Times New Roman" w:hAnsi="Times New Roman" w:cs="Times New Roman"/>
          <w:sz w:val="26"/>
          <w:szCs w:val="26"/>
        </w:rPr>
      </w:pPr>
      <w:r w:rsidRPr="007B3D98">
        <w:rPr>
          <w:rFonts w:ascii="Times New Roman" w:hAnsi="Times New Roman" w:cs="Times New Roman"/>
          <w:sz w:val="26"/>
          <w:szCs w:val="26"/>
        </w:rPr>
        <w:t>7. В случае если условно разрешённый вид использования земельного участка или объе</w:t>
      </w:r>
      <w:r w:rsidR="00A138D3" w:rsidRPr="007B3D98">
        <w:rPr>
          <w:rFonts w:ascii="Times New Roman" w:hAnsi="Times New Roman" w:cs="Times New Roman"/>
          <w:sz w:val="26"/>
          <w:szCs w:val="26"/>
        </w:rPr>
        <w:t xml:space="preserve">кта капитального строительства </w:t>
      </w:r>
      <w:r w:rsidRPr="007B3D98">
        <w:rPr>
          <w:rFonts w:ascii="Times New Roman" w:hAnsi="Times New Roman" w:cs="Times New Roman"/>
          <w:sz w:val="26"/>
          <w:szCs w:val="26"/>
        </w:rPr>
        <w:t>включён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D43FDE" w:rsidRPr="007B3D98" w:rsidRDefault="00D43FDE" w:rsidP="00A138D3">
      <w:pPr>
        <w:pStyle w:val="ConsNormal"/>
        <w:tabs>
          <w:tab w:val="left" w:pos="1080"/>
        </w:tabs>
        <w:ind w:right="0" w:firstLine="709"/>
        <w:rPr>
          <w:rFonts w:ascii="Times New Roman" w:hAnsi="Times New Roman" w:cs="Times New Roman"/>
          <w:sz w:val="26"/>
          <w:szCs w:val="26"/>
        </w:rPr>
      </w:pPr>
      <w:r w:rsidRPr="007B3D98">
        <w:rPr>
          <w:rFonts w:ascii="Times New Roman" w:hAnsi="Times New Roman" w:cs="Times New Roman"/>
          <w:sz w:val="26"/>
          <w:szCs w:val="26"/>
        </w:rPr>
        <w:t>8.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D43FDE" w:rsidRPr="007B3D98" w:rsidRDefault="00D43FDE" w:rsidP="009A5C6D">
      <w:pPr>
        <w:pStyle w:val="4"/>
        <w:spacing w:before="120" w:after="120"/>
        <w:rPr>
          <w:sz w:val="26"/>
          <w:szCs w:val="26"/>
        </w:rPr>
      </w:pPr>
      <w:bookmarkStart w:id="42" w:name="_Toc319924823"/>
      <w:bookmarkStart w:id="43" w:name="_Toc324408702"/>
      <w:bookmarkStart w:id="44" w:name="_Toc381869324"/>
      <w:r w:rsidRPr="007B3D98">
        <w:rPr>
          <w:sz w:val="26"/>
          <w:szCs w:val="26"/>
        </w:rPr>
        <w:t>Статья 12.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D43FDE" w:rsidRPr="007B3D98" w:rsidRDefault="00D43FDE" w:rsidP="009A5C6D">
      <w:pPr>
        <w:spacing w:after="0" w:line="240" w:lineRule="auto"/>
        <w:ind w:firstLine="709"/>
        <w:jc w:val="both"/>
        <w:rPr>
          <w:rFonts w:ascii="Times New Roman" w:hAnsi="Times New Roman" w:cs="Times New Roman"/>
          <w:sz w:val="26"/>
          <w:szCs w:val="26"/>
        </w:rPr>
      </w:pPr>
      <w:r w:rsidRPr="007B3D98">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lastRenderedPageBreak/>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 xml:space="preserve">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D43FDE" w:rsidRPr="007B3D98" w:rsidRDefault="00D43FDE" w:rsidP="009A5C6D">
      <w:pPr>
        <w:pStyle w:val="ConsPlusNormal"/>
        <w:widowControl/>
        <w:ind w:firstLine="709"/>
        <w:rPr>
          <w:rFonts w:ascii="Times New Roman" w:hAnsi="Times New Roman" w:cs="Times New Roman"/>
          <w:sz w:val="26"/>
          <w:szCs w:val="26"/>
        </w:rPr>
      </w:pPr>
      <w:r w:rsidRPr="007B3D98">
        <w:rPr>
          <w:rFonts w:ascii="Times New Roman" w:hAnsi="Times New Roman" w:cs="Times New Roman"/>
          <w:sz w:val="26"/>
          <w:szCs w:val="26"/>
        </w:rPr>
        <w:t>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9A5C6D" w:rsidRPr="007B3D98" w:rsidRDefault="00D43FDE" w:rsidP="009A5C6D">
      <w:pPr>
        <w:pStyle w:val="S"/>
        <w:rPr>
          <w:sz w:val="26"/>
          <w:szCs w:val="26"/>
        </w:rPr>
      </w:pPr>
      <w:r w:rsidRPr="007B3D98">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bookmarkStart w:id="45" w:name="_Toc324408703"/>
    </w:p>
    <w:p w:rsidR="009A5C6D" w:rsidRPr="007B3D98" w:rsidRDefault="009A5C6D" w:rsidP="009A5C6D">
      <w:pPr>
        <w:pStyle w:val="S"/>
        <w:rPr>
          <w:sz w:val="26"/>
          <w:szCs w:val="26"/>
        </w:rPr>
        <w:sectPr w:rsidR="009A5C6D" w:rsidRPr="007B3D98" w:rsidSect="006B7F29">
          <w:pgSz w:w="11906" w:h="16838"/>
          <w:pgMar w:top="1134" w:right="850" w:bottom="1134" w:left="1701" w:header="708" w:footer="708" w:gutter="0"/>
          <w:cols w:space="708"/>
          <w:docGrid w:linePitch="360"/>
        </w:sectPr>
      </w:pPr>
    </w:p>
    <w:p w:rsidR="003642D7" w:rsidRPr="0079514E" w:rsidRDefault="00D43FDE" w:rsidP="00715AED">
      <w:pPr>
        <w:pStyle w:val="3"/>
        <w:rPr>
          <w:rFonts w:ascii="Times New Roman" w:hAnsi="Times New Roman"/>
        </w:rPr>
      </w:pPr>
      <w:bookmarkStart w:id="46" w:name="_Toc381869325"/>
      <w:r w:rsidRPr="00C06927">
        <w:rPr>
          <w:rFonts w:ascii="Times New Roman" w:hAnsi="Times New Roman"/>
        </w:rPr>
        <w:lastRenderedPageBreak/>
        <w:t xml:space="preserve">Глава </w:t>
      </w:r>
      <w:r w:rsidRPr="0079514E">
        <w:rPr>
          <w:rFonts w:ascii="Times New Roman" w:hAnsi="Times New Roman"/>
        </w:rPr>
        <w:t xml:space="preserve">4. Подготовка администрацией документации по планировке территории </w:t>
      </w:r>
      <w:r w:rsidR="007B075D">
        <w:rPr>
          <w:rFonts w:ascii="Times New Roman" w:hAnsi="Times New Roman"/>
        </w:rPr>
        <w:t>Светлополянского</w:t>
      </w:r>
      <w:r w:rsidR="009A5C6D" w:rsidRPr="0079514E">
        <w:rPr>
          <w:rFonts w:ascii="Times New Roman" w:hAnsi="Times New Roman"/>
        </w:rPr>
        <w:t xml:space="preserve"> сельского поселения</w:t>
      </w:r>
      <w:bookmarkEnd w:id="46"/>
      <w:r w:rsidR="009A5C6D" w:rsidRPr="0079514E">
        <w:rPr>
          <w:rFonts w:ascii="Times New Roman" w:hAnsi="Times New Roman"/>
        </w:rPr>
        <w:t xml:space="preserve"> </w:t>
      </w:r>
    </w:p>
    <w:p w:rsidR="00D43FDE" w:rsidRPr="003848C4" w:rsidRDefault="00D43FDE" w:rsidP="003848C4">
      <w:pPr>
        <w:pStyle w:val="4"/>
        <w:rPr>
          <w:sz w:val="26"/>
          <w:szCs w:val="26"/>
        </w:rPr>
      </w:pPr>
      <w:bookmarkStart w:id="47" w:name="_Toc381869326"/>
      <w:r w:rsidRPr="003848C4">
        <w:rPr>
          <w:sz w:val="26"/>
          <w:szCs w:val="26"/>
        </w:rPr>
        <w:t>Статья 13. Общие положения</w:t>
      </w:r>
      <w:bookmarkEnd w:id="47"/>
    </w:p>
    <w:p w:rsidR="00D43FDE" w:rsidRPr="00985601" w:rsidRDefault="00D43FDE" w:rsidP="00730295">
      <w:pPr>
        <w:spacing w:after="0" w:line="240" w:lineRule="auto"/>
        <w:ind w:firstLine="539"/>
        <w:jc w:val="both"/>
        <w:rPr>
          <w:rFonts w:ascii="Times New Roman" w:hAnsi="Times New Roman" w:cs="Times New Roman"/>
          <w:sz w:val="26"/>
          <w:szCs w:val="26"/>
        </w:rPr>
      </w:pPr>
      <w:r w:rsidRPr="0079514E">
        <w:rPr>
          <w:rFonts w:ascii="Times New Roman" w:hAnsi="Times New Roman" w:cs="Times New Roman"/>
          <w:sz w:val="26"/>
          <w:szCs w:val="26"/>
        </w:rPr>
        <w:t xml:space="preserve">1. Подготовка документации по планировке территории осуществляется в целях обеспечения более детального планирования развития территории </w:t>
      </w:r>
      <w:r w:rsidR="00537EBF" w:rsidRPr="0079514E">
        <w:rPr>
          <w:rFonts w:ascii="Times New Roman" w:hAnsi="Times New Roman" w:cs="Times New Roman"/>
          <w:sz w:val="26"/>
          <w:szCs w:val="26"/>
        </w:rPr>
        <w:t>сельсовета</w:t>
      </w:r>
      <w:r w:rsidRPr="0079514E">
        <w:rPr>
          <w:rFonts w:ascii="Times New Roman" w:hAnsi="Times New Roman" w:cs="Times New Roman"/>
          <w:sz w:val="26"/>
          <w:szCs w:val="26"/>
        </w:rPr>
        <w:t>,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w:t>
      </w:r>
      <w:r w:rsidRPr="00AD754A">
        <w:rPr>
          <w:rFonts w:ascii="Times New Roman" w:hAnsi="Times New Roman" w:cs="Times New Roman"/>
          <w:sz w:val="26"/>
          <w:szCs w:val="26"/>
        </w:rPr>
        <w:t xml:space="preserve"> строительства, границ земельных участков, предназначенных для строительства</w:t>
      </w:r>
      <w:r w:rsidRPr="007B3D98">
        <w:rPr>
          <w:rFonts w:ascii="Times New Roman" w:hAnsi="Times New Roman" w:cs="Times New Roman"/>
          <w:sz w:val="26"/>
          <w:szCs w:val="26"/>
        </w:rPr>
        <w:t xml:space="preserve"> и размещен</w:t>
      </w:r>
      <w:r w:rsidRPr="00985601">
        <w:rPr>
          <w:rFonts w:ascii="Times New Roman" w:hAnsi="Times New Roman" w:cs="Times New Roman"/>
          <w:sz w:val="26"/>
          <w:szCs w:val="26"/>
        </w:rPr>
        <w:t>ия линейных объектов.</w:t>
      </w:r>
    </w:p>
    <w:p w:rsidR="00D43FDE" w:rsidRPr="00985601" w:rsidRDefault="00D43FDE" w:rsidP="00730295">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2.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D43FDE" w:rsidRPr="00985601" w:rsidRDefault="00D43FDE" w:rsidP="00730295">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D43FDE" w:rsidRPr="00985601" w:rsidRDefault="00D43FDE" w:rsidP="00730295">
      <w:pPr>
        <w:pStyle w:val="ConsPlusNormal"/>
        <w:ind w:firstLine="539"/>
        <w:rPr>
          <w:rFonts w:ascii="Times New Roman" w:hAnsi="Times New Roman" w:cs="Times New Roman"/>
          <w:sz w:val="26"/>
          <w:szCs w:val="26"/>
        </w:rPr>
      </w:pPr>
      <w:r w:rsidRPr="00985601">
        <w:rPr>
          <w:rFonts w:ascii="Times New Roman" w:hAnsi="Times New Roman" w:cs="Times New Roman"/>
          <w:sz w:val="26"/>
          <w:szCs w:val="26"/>
        </w:rPr>
        <w:t>4.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D43FDE" w:rsidRPr="00985601" w:rsidRDefault="00D43FDE" w:rsidP="00730295">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5.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D43FDE" w:rsidRPr="00985601" w:rsidRDefault="00D43FDE" w:rsidP="00B65957">
      <w:pPr>
        <w:pStyle w:val="4"/>
        <w:spacing w:before="120"/>
        <w:rPr>
          <w:sz w:val="26"/>
          <w:szCs w:val="26"/>
        </w:rPr>
      </w:pPr>
      <w:bookmarkStart w:id="48" w:name="_Toc381869327"/>
      <w:r w:rsidRPr="00985601">
        <w:rPr>
          <w:sz w:val="26"/>
          <w:szCs w:val="26"/>
        </w:rPr>
        <w:t>Статья 14. Проект планировки территории</w:t>
      </w:r>
      <w:bookmarkEnd w:id="48"/>
    </w:p>
    <w:p w:rsidR="00D43FDE" w:rsidRPr="00985601" w:rsidRDefault="00B65957" w:rsidP="00B65957">
      <w:pPr>
        <w:tabs>
          <w:tab w:val="left" w:pos="1134"/>
        </w:tabs>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1.</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D43FDE" w:rsidRPr="00985601" w:rsidRDefault="00B65957" w:rsidP="00B65957">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2.</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Градостроительным кодексом, законами и иными нормативными правовыми актами Новосибирской области.</w:t>
      </w:r>
    </w:p>
    <w:p w:rsidR="00D43FDE" w:rsidRPr="007B3D98" w:rsidRDefault="00B65957" w:rsidP="00B65957">
      <w:pPr>
        <w:tabs>
          <w:tab w:val="left" w:pos="1134"/>
        </w:tabs>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3.</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 xml:space="preserve">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w:t>
      </w:r>
      <w:r w:rsidR="00D43FDE" w:rsidRPr="00985601">
        <w:rPr>
          <w:rFonts w:ascii="Times New Roman" w:hAnsi="Times New Roman" w:cs="Times New Roman"/>
          <w:sz w:val="26"/>
          <w:szCs w:val="26"/>
        </w:rPr>
        <w:lastRenderedPageBreak/>
        <w:t xml:space="preserve">контракта, заключенного по итогам размещения заказа в соответствии с законодательством </w:t>
      </w:r>
      <w:r w:rsidR="00D43FDE" w:rsidRPr="007B3D98">
        <w:rPr>
          <w:rFonts w:ascii="Times New Roman" w:hAnsi="Times New Roman" w:cs="Times New Roman"/>
          <w:sz w:val="26"/>
          <w:szCs w:val="26"/>
        </w:rPr>
        <w:t xml:space="preserve">Российской Федерации о размещении заказов на поставки товаров, выполнение работ, оказание услуг для государственных и муниципальных нужд. </w:t>
      </w:r>
    </w:p>
    <w:p w:rsidR="00D43FDE" w:rsidRPr="0079514E" w:rsidRDefault="00B65957" w:rsidP="00B65957">
      <w:pPr>
        <w:tabs>
          <w:tab w:val="left" w:pos="1134"/>
        </w:tabs>
        <w:spacing w:after="0" w:line="240" w:lineRule="auto"/>
        <w:ind w:firstLine="709"/>
        <w:jc w:val="both"/>
        <w:rPr>
          <w:rFonts w:ascii="Times New Roman" w:hAnsi="Times New Roman" w:cs="Times New Roman"/>
          <w:sz w:val="26"/>
          <w:szCs w:val="26"/>
        </w:rPr>
      </w:pPr>
      <w:r w:rsidRPr="007B3D98">
        <w:rPr>
          <w:rFonts w:ascii="Times New Roman" w:hAnsi="Times New Roman" w:cs="Times New Roman"/>
          <w:sz w:val="26"/>
          <w:szCs w:val="26"/>
        </w:rPr>
        <w:t>4.</w:t>
      </w:r>
      <w:r w:rsidRPr="007B3D98">
        <w:rPr>
          <w:rFonts w:ascii="Times New Roman" w:hAnsi="Times New Roman" w:cs="Times New Roman"/>
          <w:sz w:val="26"/>
          <w:szCs w:val="26"/>
        </w:rPr>
        <w:tab/>
      </w:r>
      <w:r w:rsidR="00D43FDE" w:rsidRPr="007B3D98">
        <w:rPr>
          <w:rFonts w:ascii="Times New Roman" w:hAnsi="Times New Roman" w:cs="Times New Roman"/>
          <w:sz w:val="26"/>
          <w:szCs w:val="26"/>
        </w:rPr>
        <w:t xml:space="preserve">Подготовка </w:t>
      </w:r>
      <w:r w:rsidR="00D43FDE" w:rsidRPr="00C06927">
        <w:rPr>
          <w:rFonts w:ascii="Times New Roman" w:hAnsi="Times New Roman" w:cs="Times New Roman"/>
          <w:sz w:val="26"/>
          <w:szCs w:val="26"/>
        </w:rPr>
        <w:t xml:space="preserve">документации по планировке территории осуществляется в соответствии с </w:t>
      </w:r>
      <w:r w:rsidR="00D43FDE" w:rsidRPr="0079514E">
        <w:rPr>
          <w:rFonts w:ascii="Times New Roman" w:hAnsi="Times New Roman" w:cs="Times New Roman"/>
          <w:sz w:val="26"/>
          <w:szCs w:val="26"/>
        </w:rPr>
        <w:t xml:space="preserve">Градостроительным </w:t>
      </w:r>
      <w:hyperlink r:id="rId22" w:history="1">
        <w:r w:rsidR="00D43FDE" w:rsidRPr="0079514E">
          <w:rPr>
            <w:rFonts w:ascii="Times New Roman" w:hAnsi="Times New Roman" w:cs="Times New Roman"/>
            <w:sz w:val="26"/>
            <w:szCs w:val="26"/>
          </w:rPr>
          <w:t>кодексом</w:t>
        </w:r>
      </w:hyperlink>
      <w:r w:rsidR="00D43FDE" w:rsidRPr="0079514E">
        <w:rPr>
          <w:rFonts w:ascii="Times New Roman" w:hAnsi="Times New Roman" w:cs="Times New Roman"/>
          <w:sz w:val="26"/>
          <w:szCs w:val="26"/>
        </w:rPr>
        <w:t xml:space="preserve"> Российской Федерации, законами Новосибирской области, настоящими Правилами, иными муниципальными правовыми актами</w:t>
      </w:r>
      <w:r w:rsidR="00CA480E" w:rsidRPr="0079514E">
        <w:rPr>
          <w:rFonts w:ascii="Times New Roman" w:hAnsi="Times New Roman" w:cs="Times New Roman"/>
          <w:sz w:val="26"/>
          <w:szCs w:val="26"/>
        </w:rPr>
        <w:t xml:space="preserve"> </w:t>
      </w:r>
      <w:r w:rsidR="00D43FDE" w:rsidRPr="0079514E">
        <w:rPr>
          <w:rFonts w:ascii="Times New Roman" w:hAnsi="Times New Roman" w:cs="Times New Roman"/>
          <w:sz w:val="26"/>
          <w:szCs w:val="26"/>
        </w:rPr>
        <w:t xml:space="preserve">органов местного самоуправления </w:t>
      </w:r>
      <w:r w:rsidR="007B075D">
        <w:rPr>
          <w:rFonts w:ascii="Times New Roman" w:hAnsi="Times New Roman" w:cs="Times New Roman"/>
          <w:sz w:val="26"/>
          <w:szCs w:val="26"/>
        </w:rPr>
        <w:t>Светлополянского</w:t>
      </w:r>
      <w:r w:rsidR="00CA480E" w:rsidRPr="0079514E">
        <w:rPr>
          <w:rFonts w:ascii="Times New Roman" w:hAnsi="Times New Roman" w:cs="Times New Roman"/>
          <w:sz w:val="26"/>
          <w:szCs w:val="26"/>
        </w:rPr>
        <w:t xml:space="preserve"> сельсовета</w:t>
      </w:r>
      <w:r w:rsidR="00D43FDE" w:rsidRPr="0079514E">
        <w:rPr>
          <w:rFonts w:ascii="Times New Roman" w:hAnsi="Times New Roman" w:cs="Times New Roman"/>
          <w:sz w:val="26"/>
          <w:szCs w:val="26"/>
        </w:rPr>
        <w:t xml:space="preserve">. </w:t>
      </w:r>
    </w:p>
    <w:p w:rsidR="00D43FDE" w:rsidRPr="0079514E" w:rsidRDefault="00B65957" w:rsidP="00B65957">
      <w:pPr>
        <w:tabs>
          <w:tab w:val="left" w:pos="1134"/>
        </w:tabs>
        <w:spacing w:after="0" w:line="240" w:lineRule="auto"/>
        <w:ind w:firstLine="709"/>
        <w:jc w:val="both"/>
        <w:rPr>
          <w:rFonts w:ascii="Times New Roman" w:hAnsi="Times New Roman" w:cs="Times New Roman"/>
          <w:sz w:val="26"/>
          <w:szCs w:val="26"/>
        </w:rPr>
      </w:pPr>
      <w:r w:rsidRPr="0079514E">
        <w:rPr>
          <w:rFonts w:ascii="Times New Roman" w:hAnsi="Times New Roman" w:cs="Times New Roman"/>
          <w:sz w:val="26"/>
          <w:szCs w:val="26"/>
        </w:rPr>
        <w:t>5.</w:t>
      </w:r>
      <w:r w:rsidRPr="0079514E">
        <w:rPr>
          <w:rFonts w:ascii="Times New Roman" w:hAnsi="Times New Roman" w:cs="Times New Roman"/>
          <w:sz w:val="26"/>
          <w:szCs w:val="26"/>
        </w:rPr>
        <w:tab/>
      </w:r>
      <w:r w:rsidR="00D43FDE" w:rsidRPr="0079514E">
        <w:rPr>
          <w:rFonts w:ascii="Times New Roman" w:hAnsi="Times New Roman" w:cs="Times New Roman"/>
          <w:sz w:val="26"/>
          <w:szCs w:val="26"/>
        </w:rPr>
        <w:t xml:space="preserve">Проект планировки территории является основой для разработки проектов межевания территорий (участков). </w:t>
      </w:r>
    </w:p>
    <w:p w:rsidR="00D43FDE" w:rsidRPr="0079514E" w:rsidRDefault="00D43FDE" w:rsidP="00D43FDE">
      <w:pPr>
        <w:pStyle w:val="4"/>
        <w:spacing w:after="120"/>
        <w:rPr>
          <w:sz w:val="26"/>
          <w:szCs w:val="26"/>
        </w:rPr>
      </w:pPr>
      <w:bookmarkStart w:id="49" w:name="_Toc325383358"/>
      <w:bookmarkStart w:id="50" w:name="_Toc381869328"/>
      <w:r w:rsidRPr="0079514E">
        <w:rPr>
          <w:sz w:val="26"/>
          <w:szCs w:val="26"/>
        </w:rPr>
        <w:t>Статья 15. Проекты межевания территорий</w:t>
      </w:r>
      <w:bookmarkEnd w:id="49"/>
      <w:bookmarkEnd w:id="50"/>
    </w:p>
    <w:p w:rsidR="00D43FDE" w:rsidRPr="0079514E" w:rsidRDefault="00D43FDE" w:rsidP="00A7421E">
      <w:pPr>
        <w:pStyle w:val="ConsPlusNormal"/>
        <w:widowControl/>
        <w:ind w:firstLine="539"/>
        <w:rPr>
          <w:rFonts w:ascii="Times New Roman" w:hAnsi="Times New Roman" w:cs="Times New Roman"/>
          <w:sz w:val="26"/>
          <w:szCs w:val="26"/>
        </w:rPr>
      </w:pPr>
      <w:r w:rsidRPr="0079514E">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D43FDE" w:rsidRPr="00985601" w:rsidRDefault="00D43FDE" w:rsidP="00A7421E">
      <w:pPr>
        <w:pStyle w:val="ConsPlusNormal"/>
        <w:widowControl/>
        <w:ind w:firstLine="539"/>
        <w:rPr>
          <w:rFonts w:ascii="Times New Roman" w:hAnsi="Times New Roman" w:cs="Times New Roman"/>
          <w:sz w:val="26"/>
          <w:szCs w:val="26"/>
        </w:rPr>
      </w:pPr>
      <w:r w:rsidRPr="0079514E">
        <w:rPr>
          <w:rFonts w:ascii="Times New Roman" w:hAnsi="Times New Roman" w:cs="Times New Roman"/>
          <w:sz w:val="26"/>
          <w:szCs w:val="26"/>
        </w:rPr>
        <w:t>2. Подготовка проектов межевания застроенных территорий</w:t>
      </w:r>
      <w:r w:rsidRPr="00985601">
        <w:rPr>
          <w:rFonts w:ascii="Times New Roman" w:hAnsi="Times New Roman" w:cs="Times New Roman"/>
          <w:sz w:val="26"/>
          <w:szCs w:val="26"/>
        </w:rPr>
        <w:t xml:space="preserve">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D43FDE" w:rsidRPr="00985601" w:rsidRDefault="00D43FDE" w:rsidP="00A7421E">
      <w:pPr>
        <w:pStyle w:val="ConsPlusNormal"/>
        <w:widowControl/>
        <w:ind w:firstLine="539"/>
        <w:rPr>
          <w:rFonts w:ascii="Times New Roman" w:hAnsi="Times New Roman" w:cs="Times New Roman"/>
          <w:sz w:val="26"/>
          <w:szCs w:val="26"/>
        </w:rPr>
      </w:pPr>
      <w:r w:rsidRPr="00985601">
        <w:rPr>
          <w:rFonts w:ascii="Times New Roman" w:hAnsi="Times New Roman" w:cs="Times New Roman"/>
          <w:sz w:val="26"/>
          <w:szCs w:val="26"/>
        </w:rPr>
        <w:t>3. Подготовка проектов межевания территорий осуществляется в составе проектов планировки территорий или в виде отдельного документа.</w:t>
      </w:r>
    </w:p>
    <w:p w:rsidR="00D43FDE" w:rsidRPr="00985601" w:rsidRDefault="00D43FDE" w:rsidP="00A7421E">
      <w:pPr>
        <w:pStyle w:val="ConsPlusNormal"/>
        <w:widowControl/>
        <w:ind w:firstLine="539"/>
        <w:rPr>
          <w:rFonts w:ascii="Times New Roman" w:hAnsi="Times New Roman" w:cs="Times New Roman"/>
          <w:sz w:val="26"/>
          <w:szCs w:val="26"/>
        </w:rPr>
      </w:pPr>
      <w:r w:rsidRPr="00985601">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D43FDE" w:rsidRPr="00985601" w:rsidRDefault="00D43FDE" w:rsidP="00A7421E">
      <w:pPr>
        <w:pStyle w:val="ConsPlusNormal"/>
        <w:widowControl/>
        <w:ind w:firstLine="539"/>
        <w:rPr>
          <w:rFonts w:ascii="Times New Roman" w:hAnsi="Times New Roman" w:cs="Times New Roman"/>
          <w:sz w:val="26"/>
          <w:szCs w:val="26"/>
        </w:rPr>
      </w:pPr>
      <w:r w:rsidRPr="00985601">
        <w:rPr>
          <w:rFonts w:ascii="Times New Roman" w:hAnsi="Times New Roman" w:cs="Times New Roman"/>
          <w:sz w:val="26"/>
          <w:szCs w:val="26"/>
        </w:rPr>
        <w:t>5. 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D43FDE" w:rsidRPr="00985601" w:rsidRDefault="00D43FDE" w:rsidP="00A7421E">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p>
    <w:p w:rsidR="00D43FDE" w:rsidRPr="00985601" w:rsidRDefault="00D43FDE" w:rsidP="00D43FDE">
      <w:pPr>
        <w:pStyle w:val="4"/>
        <w:spacing w:after="120"/>
        <w:rPr>
          <w:sz w:val="26"/>
          <w:szCs w:val="26"/>
        </w:rPr>
      </w:pPr>
      <w:bookmarkStart w:id="51" w:name="_Toc381869329"/>
      <w:r w:rsidRPr="00985601">
        <w:rPr>
          <w:sz w:val="26"/>
          <w:szCs w:val="26"/>
        </w:rPr>
        <w:t>Статья 16. Градостроительные планы земельных участков</w:t>
      </w:r>
      <w:bookmarkEnd w:id="51"/>
    </w:p>
    <w:p w:rsidR="00D43FDE" w:rsidRPr="00985601" w:rsidRDefault="00D43FDE" w:rsidP="00DB025C">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D43FDE" w:rsidRPr="00985601" w:rsidRDefault="00D43FDE" w:rsidP="00DB025C">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lastRenderedPageBreak/>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D43FDE" w:rsidRPr="00985601" w:rsidRDefault="00D43FDE" w:rsidP="00DB025C">
      <w:pPr>
        <w:spacing w:after="0" w:line="240" w:lineRule="auto"/>
        <w:ind w:firstLine="539"/>
        <w:jc w:val="both"/>
        <w:rPr>
          <w:rFonts w:ascii="Times New Roman" w:hAnsi="Times New Roman" w:cs="Times New Roman"/>
          <w:sz w:val="26"/>
          <w:szCs w:val="26"/>
        </w:rPr>
      </w:pPr>
      <w:r w:rsidRPr="00985601">
        <w:rPr>
          <w:rFonts w:ascii="Times New Roman" w:hAnsi="Times New Roman" w:cs="Times New Roman"/>
          <w:sz w:val="26"/>
          <w:szCs w:val="26"/>
        </w:rPr>
        <w:t>3. Форма градостроительного плана земельного участка устанавливается уполномоченным Правительством Российской Федерации органом исполнительной власти.</w:t>
      </w:r>
    </w:p>
    <w:p w:rsidR="00D43FDE" w:rsidRPr="00985601" w:rsidRDefault="00D43FDE" w:rsidP="00DB025C">
      <w:pPr>
        <w:pStyle w:val="4"/>
        <w:spacing w:before="120" w:after="120"/>
        <w:rPr>
          <w:sz w:val="26"/>
          <w:szCs w:val="26"/>
        </w:rPr>
      </w:pPr>
      <w:bookmarkStart w:id="52" w:name="_Toc381869330"/>
      <w:r w:rsidRPr="00985601">
        <w:rPr>
          <w:sz w:val="26"/>
          <w:szCs w:val="26"/>
        </w:rPr>
        <w:t>Статья 17. Подготовка и утверждение документации по планировке территории</w:t>
      </w:r>
      <w:bookmarkEnd w:id="52"/>
    </w:p>
    <w:p w:rsidR="00D43FDE" w:rsidRPr="00985601" w:rsidRDefault="00D43FDE" w:rsidP="00DB025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 xml:space="preserve">1. 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указанных в части 2 статьи 17 Правил. </w:t>
      </w:r>
    </w:p>
    <w:p w:rsidR="00D43FDE" w:rsidRPr="00985601" w:rsidRDefault="00D43FDE" w:rsidP="00DB025C">
      <w:pPr>
        <w:shd w:val="clear" w:color="auto" w:fill="FFFFFF"/>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 xml:space="preserve">2. 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w:t>
      </w:r>
    </w:p>
    <w:p w:rsidR="00D43FDE" w:rsidRPr="00985601" w:rsidRDefault="00D43FDE" w:rsidP="00DB025C">
      <w:pPr>
        <w:shd w:val="clear" w:color="auto" w:fill="FFFFFF"/>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D43FDE" w:rsidRPr="00985601" w:rsidRDefault="00D43FDE" w:rsidP="00DB025C">
      <w:pPr>
        <w:pStyle w:val="afa"/>
        <w:spacing w:after="0"/>
        <w:outlineLvl w:val="9"/>
        <w:rPr>
          <w:sz w:val="26"/>
          <w:szCs w:val="26"/>
        </w:rPr>
      </w:pPr>
      <w:r w:rsidRPr="00985601">
        <w:rPr>
          <w:sz w:val="26"/>
          <w:szCs w:val="26"/>
        </w:rPr>
        <w:t xml:space="preserve">3. Указанное в </w:t>
      </w:r>
      <w:hyperlink r:id="rId23" w:history="1">
        <w:r w:rsidRPr="00985601">
          <w:rPr>
            <w:sz w:val="26"/>
            <w:szCs w:val="26"/>
          </w:rPr>
          <w:t>пункте 1</w:t>
        </w:r>
      </w:hyperlink>
      <w:r w:rsidRPr="00985601">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79514E" w:rsidRDefault="00D43FDE" w:rsidP="00DB025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 xml:space="preserve">4.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w:t>
      </w:r>
      <w:r w:rsidRPr="0079514E">
        <w:rPr>
          <w:rFonts w:ascii="Times New Roman" w:hAnsi="Times New Roman" w:cs="Times New Roman"/>
          <w:sz w:val="26"/>
          <w:szCs w:val="26"/>
        </w:rPr>
        <w:t>документации по планировке территории.</w:t>
      </w:r>
    </w:p>
    <w:p w:rsidR="00D43FDE" w:rsidRPr="00985601" w:rsidRDefault="00D43FDE" w:rsidP="00DB025C">
      <w:pPr>
        <w:spacing w:after="0" w:line="240" w:lineRule="auto"/>
        <w:ind w:firstLine="709"/>
        <w:jc w:val="both"/>
        <w:rPr>
          <w:rFonts w:ascii="Times New Roman" w:hAnsi="Times New Roman" w:cs="Times New Roman"/>
          <w:sz w:val="26"/>
          <w:szCs w:val="26"/>
        </w:rPr>
      </w:pPr>
      <w:r w:rsidRPr="0079514E">
        <w:rPr>
          <w:rFonts w:ascii="Times New Roman" w:hAnsi="Times New Roman" w:cs="Times New Roman"/>
          <w:sz w:val="26"/>
          <w:szCs w:val="26"/>
        </w:rPr>
        <w:t xml:space="preserve">5.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w:t>
      </w:r>
      <w:r w:rsidR="007B075D">
        <w:rPr>
          <w:rFonts w:ascii="Times New Roman" w:hAnsi="Times New Roman" w:cs="Times New Roman"/>
          <w:sz w:val="26"/>
          <w:szCs w:val="26"/>
        </w:rPr>
        <w:t>Светлополянского</w:t>
      </w:r>
      <w:r w:rsidR="00B81D4F" w:rsidRPr="0079514E">
        <w:rPr>
          <w:rFonts w:ascii="Times New Roman" w:hAnsi="Times New Roman" w:cs="Times New Roman"/>
          <w:sz w:val="26"/>
          <w:szCs w:val="26"/>
        </w:rPr>
        <w:t xml:space="preserve"> сельского поселения</w:t>
      </w:r>
      <w:r w:rsidRPr="0079514E">
        <w:rPr>
          <w:rFonts w:ascii="Times New Roman" w:hAnsi="Times New Roman" w:cs="Times New Roman"/>
          <w:sz w:val="26"/>
          <w:szCs w:val="26"/>
        </w:rPr>
        <w:t>, требованиям технических регламентов, градостроительных регламентов, другим требованиям, установленных Градостроительным код</w:t>
      </w:r>
      <w:r w:rsidR="00DB025C" w:rsidRPr="0079514E">
        <w:rPr>
          <w:rFonts w:ascii="Times New Roman" w:hAnsi="Times New Roman" w:cs="Times New Roman"/>
          <w:sz w:val="26"/>
          <w:szCs w:val="26"/>
        </w:rPr>
        <w:t xml:space="preserve">ексом. По результатам проверки </w:t>
      </w:r>
      <w:r w:rsidRPr="0079514E">
        <w:rPr>
          <w:rFonts w:ascii="Times New Roman" w:hAnsi="Times New Roman" w:cs="Times New Roman"/>
          <w:sz w:val="26"/>
          <w:szCs w:val="26"/>
        </w:rPr>
        <w:t xml:space="preserve">администрация принимает соответствующее решение о направлении документации по планировке территории главе </w:t>
      </w:r>
      <w:r w:rsidR="00DB025C" w:rsidRPr="0079514E">
        <w:rPr>
          <w:rFonts w:ascii="Times New Roman" w:hAnsi="Times New Roman" w:cs="Times New Roman"/>
          <w:sz w:val="26"/>
          <w:szCs w:val="26"/>
        </w:rPr>
        <w:t>поселения</w:t>
      </w:r>
      <w:r w:rsidRPr="0079514E">
        <w:rPr>
          <w:rFonts w:ascii="Times New Roman" w:hAnsi="Times New Roman" w:cs="Times New Roman"/>
          <w:sz w:val="26"/>
          <w:szCs w:val="26"/>
        </w:rPr>
        <w:t xml:space="preserve"> для принятия решения о проведении публичных слушаний или об отклонении такой документации</w:t>
      </w:r>
      <w:r w:rsidRPr="00985601">
        <w:rPr>
          <w:rFonts w:ascii="Times New Roman" w:hAnsi="Times New Roman" w:cs="Times New Roman"/>
          <w:sz w:val="26"/>
          <w:szCs w:val="26"/>
        </w:rPr>
        <w:t xml:space="preserve"> и направлении ее на доработку.</w:t>
      </w:r>
    </w:p>
    <w:p w:rsidR="00D43FDE" w:rsidRPr="00985601" w:rsidRDefault="00D43FDE" w:rsidP="00DB025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6.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22 настоящих Правил.</w:t>
      </w:r>
    </w:p>
    <w:p w:rsidR="00D43FDE" w:rsidRPr="00985601" w:rsidRDefault="00D43FDE" w:rsidP="00DB025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 xml:space="preserve">7.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w:t>
      </w:r>
      <w:r w:rsidRPr="00985601">
        <w:rPr>
          <w:rFonts w:ascii="Times New Roman" w:hAnsi="Times New Roman" w:cs="Times New Roman"/>
          <w:sz w:val="26"/>
          <w:szCs w:val="26"/>
        </w:rPr>
        <w:lastRenderedPageBreak/>
        <w:t>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D43FDE" w:rsidRPr="00985601" w:rsidRDefault="00D43FDE" w:rsidP="00DB025C">
      <w:pPr>
        <w:pStyle w:val="afa"/>
        <w:spacing w:after="0"/>
        <w:outlineLvl w:val="9"/>
        <w:rPr>
          <w:sz w:val="26"/>
          <w:szCs w:val="26"/>
        </w:rPr>
      </w:pPr>
      <w:r w:rsidRPr="00985601">
        <w:rPr>
          <w:sz w:val="26"/>
          <w:szCs w:val="26"/>
        </w:rPr>
        <w:t>8.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985601" w:rsidRDefault="00D43FDE" w:rsidP="00DB025C">
      <w:pPr>
        <w:shd w:val="clear" w:color="auto" w:fill="FFFFFF"/>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9. 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D43FDE" w:rsidRPr="00985601" w:rsidRDefault="00D43FDE" w:rsidP="00DB025C">
      <w:pPr>
        <w:shd w:val="clear" w:color="auto" w:fill="FFFFFF"/>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10. 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w:t>
      </w:r>
      <w:r w:rsidR="000B15B4" w:rsidRPr="00985601">
        <w:rPr>
          <w:rFonts w:ascii="Times New Roman" w:hAnsi="Times New Roman" w:cs="Times New Roman"/>
          <w:sz w:val="26"/>
          <w:szCs w:val="26"/>
        </w:rPr>
        <w:t xml:space="preserve">я </w:t>
      </w:r>
      <w:r w:rsidRPr="00985601">
        <w:rPr>
          <w:rFonts w:ascii="Times New Roman" w:hAnsi="Times New Roman" w:cs="Times New Roman"/>
          <w:sz w:val="26"/>
          <w:szCs w:val="26"/>
        </w:rPr>
        <w:t>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D43FDE" w:rsidRPr="00985601" w:rsidRDefault="00D43FDE" w:rsidP="004A36F5">
      <w:pPr>
        <w:pStyle w:val="4"/>
        <w:spacing w:before="120" w:after="120"/>
        <w:rPr>
          <w:sz w:val="26"/>
          <w:szCs w:val="26"/>
        </w:rPr>
      </w:pPr>
      <w:bookmarkStart w:id="53" w:name="_Toc381869331"/>
      <w:r w:rsidRPr="00985601">
        <w:rPr>
          <w:sz w:val="26"/>
          <w:szCs w:val="26"/>
        </w:rPr>
        <w:t>Статья 18. Внесение изменений в утвержденную документацию по планировке территории</w:t>
      </w:r>
      <w:bookmarkEnd w:id="53"/>
      <w:r w:rsidRPr="00985601">
        <w:rPr>
          <w:sz w:val="26"/>
          <w:szCs w:val="26"/>
        </w:rPr>
        <w:t xml:space="preserve"> </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2. Администрация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 xml:space="preserve">4. Документация по планировке территории, в части внесенной корректировки, подлежит утверждению в порядке, установленном настоящей главой. </w:t>
      </w:r>
    </w:p>
    <w:p w:rsidR="00D43FDE" w:rsidRPr="00985601" w:rsidRDefault="00D43FDE" w:rsidP="004A36F5">
      <w:pPr>
        <w:spacing w:after="0" w:line="240" w:lineRule="auto"/>
        <w:ind w:firstLine="709"/>
        <w:jc w:val="both"/>
        <w:outlineLvl w:val="3"/>
        <w:rPr>
          <w:rFonts w:ascii="Times New Roman" w:hAnsi="Times New Roman" w:cs="Times New Roman"/>
          <w:sz w:val="26"/>
          <w:szCs w:val="26"/>
        </w:rPr>
      </w:pPr>
      <w:r w:rsidRPr="00985601">
        <w:rPr>
          <w:rFonts w:ascii="Times New Roman" w:hAnsi="Times New Roman" w:cs="Times New Roman"/>
          <w:sz w:val="26"/>
          <w:szCs w:val="26"/>
        </w:rPr>
        <w:t>5.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4A36F5" w:rsidRPr="00985601" w:rsidRDefault="004A36F5" w:rsidP="004A36F5">
      <w:pPr>
        <w:spacing w:after="0" w:line="240" w:lineRule="auto"/>
        <w:ind w:firstLine="709"/>
        <w:jc w:val="both"/>
        <w:outlineLvl w:val="3"/>
        <w:rPr>
          <w:rFonts w:ascii="Times New Roman" w:hAnsi="Times New Roman" w:cs="Times New Roman"/>
          <w:sz w:val="26"/>
          <w:szCs w:val="26"/>
        </w:rPr>
        <w:sectPr w:rsidR="004A36F5" w:rsidRPr="00985601" w:rsidSect="006B7F29">
          <w:pgSz w:w="11906" w:h="16838"/>
          <w:pgMar w:top="1134" w:right="850" w:bottom="1134" w:left="1701" w:header="708" w:footer="708" w:gutter="0"/>
          <w:cols w:space="708"/>
          <w:docGrid w:linePitch="360"/>
        </w:sectPr>
      </w:pPr>
    </w:p>
    <w:p w:rsidR="00D43FDE" w:rsidRPr="00985601" w:rsidRDefault="00D43FDE" w:rsidP="007D34C7">
      <w:pPr>
        <w:pStyle w:val="3"/>
        <w:rPr>
          <w:rFonts w:ascii="Times New Roman" w:hAnsi="Times New Roman"/>
        </w:rPr>
      </w:pPr>
      <w:bookmarkStart w:id="54" w:name="_Toc381869332"/>
      <w:r w:rsidRPr="00985601">
        <w:rPr>
          <w:rFonts w:ascii="Times New Roman" w:hAnsi="Times New Roman"/>
        </w:rPr>
        <w:lastRenderedPageBreak/>
        <w:t>Глава 5. Организация и проведение публичных слушаний по вопросам землепользования и застройки</w:t>
      </w:r>
      <w:bookmarkEnd w:id="54"/>
    </w:p>
    <w:p w:rsidR="00D43FDE" w:rsidRPr="00985601" w:rsidRDefault="00D43FDE" w:rsidP="00D43FDE">
      <w:pPr>
        <w:pStyle w:val="4"/>
        <w:rPr>
          <w:sz w:val="26"/>
          <w:szCs w:val="26"/>
        </w:rPr>
      </w:pPr>
      <w:bookmarkStart w:id="55" w:name="_Toc381869333"/>
      <w:r w:rsidRPr="00985601">
        <w:rPr>
          <w:sz w:val="26"/>
          <w:szCs w:val="26"/>
        </w:rPr>
        <w:t>Статья 19. Общие положения</w:t>
      </w:r>
      <w:bookmarkEnd w:id="55"/>
    </w:p>
    <w:p w:rsidR="00D43FDE" w:rsidRPr="0079514E" w:rsidRDefault="00D43FDE" w:rsidP="00820517">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 Публичные слушания </w:t>
      </w:r>
      <w:r w:rsidRPr="007B3D98">
        <w:rPr>
          <w:rFonts w:ascii="Times New Roman" w:hAnsi="Times New Roman" w:cs="Times New Roman"/>
          <w:bCs/>
          <w:sz w:val="26"/>
          <w:szCs w:val="26"/>
        </w:rPr>
        <w:t xml:space="preserve">проводятся в соответствии с Градостроительным кодексом Российской </w:t>
      </w:r>
      <w:r w:rsidRPr="0016040D">
        <w:rPr>
          <w:rFonts w:ascii="Times New Roman" w:hAnsi="Times New Roman" w:cs="Times New Roman"/>
          <w:bCs/>
          <w:sz w:val="26"/>
          <w:szCs w:val="26"/>
        </w:rPr>
        <w:t xml:space="preserve">Федерации, </w:t>
      </w:r>
      <w:r w:rsidRPr="00C06927">
        <w:rPr>
          <w:rFonts w:ascii="Times New Roman" w:hAnsi="Times New Roman" w:cs="Times New Roman"/>
          <w:bCs/>
          <w:sz w:val="26"/>
          <w:szCs w:val="26"/>
        </w:rPr>
        <w:t xml:space="preserve">федеральным законодательством и законодательством Новосибирской </w:t>
      </w:r>
      <w:r w:rsidRPr="00AD754A">
        <w:rPr>
          <w:rFonts w:ascii="Times New Roman" w:hAnsi="Times New Roman" w:cs="Times New Roman"/>
          <w:bCs/>
          <w:sz w:val="26"/>
          <w:szCs w:val="26"/>
        </w:rPr>
        <w:t xml:space="preserve">области, </w:t>
      </w:r>
      <w:hyperlink r:id="rId24" w:history="1">
        <w:r w:rsidRPr="0079514E">
          <w:rPr>
            <w:rFonts w:ascii="Times New Roman" w:hAnsi="Times New Roman" w:cs="Times New Roman"/>
            <w:bCs/>
            <w:sz w:val="26"/>
            <w:szCs w:val="26"/>
          </w:rPr>
          <w:t>Уставом</w:t>
        </w:r>
      </w:hyperlink>
      <w:r w:rsidRPr="0079514E">
        <w:rPr>
          <w:rFonts w:ascii="Times New Roman" w:hAnsi="Times New Roman" w:cs="Times New Roman"/>
          <w:bCs/>
          <w:sz w:val="26"/>
          <w:szCs w:val="26"/>
        </w:rPr>
        <w:t xml:space="preserve"> </w:t>
      </w:r>
      <w:r w:rsidR="007B075D">
        <w:rPr>
          <w:rFonts w:ascii="Times New Roman" w:hAnsi="Times New Roman" w:cs="Times New Roman"/>
          <w:sz w:val="26"/>
          <w:szCs w:val="26"/>
        </w:rPr>
        <w:t>Светлополянского</w:t>
      </w:r>
      <w:r w:rsidR="00820517" w:rsidRPr="0079514E">
        <w:rPr>
          <w:rFonts w:ascii="Times New Roman" w:hAnsi="Times New Roman" w:cs="Times New Roman"/>
          <w:sz w:val="26"/>
          <w:szCs w:val="26"/>
        </w:rPr>
        <w:t xml:space="preserve"> сельсовета</w:t>
      </w:r>
      <w:r w:rsidRPr="0079514E">
        <w:rPr>
          <w:rFonts w:ascii="Times New Roman" w:hAnsi="Times New Roman" w:cs="Times New Roman"/>
          <w:bCs/>
          <w:sz w:val="26"/>
          <w:szCs w:val="26"/>
        </w:rPr>
        <w:t>, настоящими Правилами и иными правовыми актами.</w:t>
      </w:r>
    </w:p>
    <w:p w:rsidR="00D43FDE" w:rsidRPr="00985601" w:rsidRDefault="00D43FDE" w:rsidP="00820517">
      <w:pPr>
        <w:spacing w:after="0" w:line="240" w:lineRule="auto"/>
        <w:ind w:firstLine="709"/>
        <w:jc w:val="both"/>
        <w:rPr>
          <w:rFonts w:ascii="Times New Roman" w:hAnsi="Times New Roman" w:cs="Times New Roman"/>
          <w:sz w:val="26"/>
          <w:szCs w:val="26"/>
        </w:rPr>
      </w:pPr>
      <w:r w:rsidRPr="0079514E">
        <w:rPr>
          <w:rFonts w:ascii="Times New Roman" w:hAnsi="Times New Roman" w:cs="Times New Roman"/>
          <w:bCs/>
          <w:sz w:val="26"/>
          <w:szCs w:val="26"/>
        </w:rPr>
        <w:t xml:space="preserve">2. </w:t>
      </w:r>
      <w:r w:rsidRPr="0079514E">
        <w:rPr>
          <w:rFonts w:ascii="Times New Roman" w:hAnsi="Times New Roman" w:cs="Times New Roman"/>
          <w:sz w:val="26"/>
          <w:szCs w:val="26"/>
        </w:rPr>
        <w:t>Публичные слушания проводятся в целях 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w:t>
      </w:r>
      <w:r w:rsidRPr="00C16488">
        <w:rPr>
          <w:rFonts w:ascii="Times New Roman" w:hAnsi="Times New Roman" w:cs="Times New Roman"/>
          <w:sz w:val="26"/>
          <w:szCs w:val="26"/>
        </w:rPr>
        <w:t>авления</w:t>
      </w:r>
      <w:r w:rsidRPr="00985601">
        <w:rPr>
          <w:rFonts w:ascii="Times New Roman" w:hAnsi="Times New Roman" w:cs="Times New Roman"/>
          <w:sz w:val="26"/>
          <w:szCs w:val="26"/>
        </w:rPr>
        <w:t xml:space="preserve"> с населением, подготовки предложений и рекомендаций органам местного самоуправления по вопросам, выносимым на слушания,</w:t>
      </w:r>
      <w:r w:rsidRPr="00985601">
        <w:rPr>
          <w:rFonts w:ascii="Times New Roman" w:hAnsi="Times New Roman" w:cs="Times New Roman"/>
          <w:noProof/>
          <w:sz w:val="26"/>
          <w:szCs w:val="26"/>
        </w:rPr>
        <w:t xml:space="preserve"> </w:t>
      </w:r>
      <w:r w:rsidRPr="00985601">
        <w:rPr>
          <w:rFonts w:ascii="Times New Roman" w:hAnsi="Times New Roman" w:cs="Times New Roman"/>
          <w:sz w:val="26"/>
          <w:szCs w:val="26"/>
        </w:rPr>
        <w:t>информирования населения о работе органов местного самоуправления, формирования общественного мнения по обсуждаемым проблемам.</w:t>
      </w:r>
    </w:p>
    <w:p w:rsidR="00D43FDE" w:rsidRPr="00985601" w:rsidRDefault="00D43FDE" w:rsidP="00820517">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D43FDE" w:rsidRPr="00985601" w:rsidRDefault="00D43FDE" w:rsidP="00820517">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D43FDE" w:rsidRPr="00985601" w:rsidRDefault="00D43FDE" w:rsidP="00820517">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D43FDE" w:rsidRPr="00985601" w:rsidRDefault="00D43FDE" w:rsidP="00820517">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6. Темами для проведения публичных слушаний могут являться:</w:t>
      </w:r>
    </w:p>
    <w:p w:rsidR="00D43FDE" w:rsidRPr="00985601" w:rsidRDefault="00D43FDE" w:rsidP="00820517">
      <w:pPr>
        <w:pStyle w:val="af9"/>
        <w:numPr>
          <w:ilvl w:val="0"/>
          <w:numId w:val="7"/>
        </w:numPr>
        <w:spacing w:after="0" w:line="240" w:lineRule="auto"/>
        <w:ind w:left="0" w:firstLine="709"/>
        <w:contextualSpacing w:val="0"/>
        <w:rPr>
          <w:sz w:val="26"/>
          <w:szCs w:val="26"/>
        </w:rPr>
      </w:pPr>
      <w:r w:rsidRPr="00985601">
        <w:rPr>
          <w:sz w:val="26"/>
          <w:szCs w:val="26"/>
        </w:rPr>
        <w:t>внесение изменений в Правила;</w:t>
      </w:r>
    </w:p>
    <w:p w:rsidR="00D43FDE" w:rsidRPr="00985601" w:rsidRDefault="00D43FDE" w:rsidP="00820517">
      <w:pPr>
        <w:pStyle w:val="af9"/>
        <w:numPr>
          <w:ilvl w:val="0"/>
          <w:numId w:val="7"/>
        </w:numPr>
        <w:spacing w:after="0" w:line="240" w:lineRule="auto"/>
        <w:ind w:left="0" w:firstLine="709"/>
        <w:contextualSpacing w:val="0"/>
        <w:rPr>
          <w:sz w:val="26"/>
          <w:szCs w:val="26"/>
        </w:rPr>
      </w:pPr>
      <w:r w:rsidRPr="00985601">
        <w:rPr>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D43FDE" w:rsidRPr="00985601" w:rsidRDefault="00D43FDE" w:rsidP="00820517">
      <w:pPr>
        <w:pStyle w:val="af9"/>
        <w:numPr>
          <w:ilvl w:val="0"/>
          <w:numId w:val="7"/>
        </w:numPr>
        <w:spacing w:after="0" w:line="240" w:lineRule="auto"/>
        <w:ind w:left="0" w:firstLine="709"/>
        <w:contextualSpacing w:val="0"/>
        <w:rPr>
          <w:sz w:val="26"/>
          <w:szCs w:val="26"/>
        </w:rPr>
      </w:pPr>
      <w:r w:rsidRPr="00985601">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D43FDE" w:rsidRPr="00985601" w:rsidRDefault="00D43FDE" w:rsidP="00820517">
      <w:pPr>
        <w:pStyle w:val="af9"/>
        <w:numPr>
          <w:ilvl w:val="0"/>
          <w:numId w:val="7"/>
        </w:numPr>
        <w:spacing w:after="0" w:line="240" w:lineRule="auto"/>
        <w:ind w:left="0" w:firstLine="709"/>
        <w:contextualSpacing w:val="0"/>
        <w:rPr>
          <w:sz w:val="26"/>
          <w:szCs w:val="26"/>
        </w:rPr>
      </w:pPr>
      <w:r w:rsidRPr="00985601">
        <w:rPr>
          <w:sz w:val="26"/>
          <w:szCs w:val="26"/>
        </w:rPr>
        <w:t>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D43FDE" w:rsidRPr="00985601" w:rsidRDefault="00D43FDE" w:rsidP="00820517">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7. Вопросами, выносимыми для обсуждения на публичных слушаниях, являются предложения, внесенные в Комиссию.</w:t>
      </w:r>
    </w:p>
    <w:p w:rsidR="00D43FDE" w:rsidRPr="00985601" w:rsidRDefault="00D43FDE" w:rsidP="00820517">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8. Тема публичных слушаний и вопросы, выносимые на обсуждение, отражаются в протоколах публичных слушаний и в заключении о результатах слушаний.</w:t>
      </w:r>
    </w:p>
    <w:p w:rsidR="00D43FDE" w:rsidRPr="00985601" w:rsidRDefault="00D43FDE" w:rsidP="002C3429">
      <w:pPr>
        <w:pStyle w:val="4"/>
        <w:spacing w:before="120" w:after="120"/>
        <w:rPr>
          <w:sz w:val="26"/>
          <w:szCs w:val="26"/>
        </w:rPr>
      </w:pPr>
      <w:bookmarkStart w:id="56" w:name="_Toc381869334"/>
      <w:r w:rsidRPr="00985601">
        <w:rPr>
          <w:sz w:val="26"/>
          <w:szCs w:val="26"/>
        </w:rPr>
        <w:t>Статья 20. Проведение публичных слушаний по вопросу внесения изменений в настоящие Правила</w:t>
      </w:r>
      <w:bookmarkEnd w:id="56"/>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Основаниями для рассмотрения главой администрации вопроса о внесении изменений в Правила являются: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00A81E5D" w:rsidRPr="00985601">
        <w:rPr>
          <w:rFonts w:ascii="Times New Roman" w:hAnsi="Times New Roman" w:cs="Times New Roman"/>
          <w:sz w:val="26"/>
          <w:szCs w:val="26"/>
        </w:rPr>
        <w:t>сельского поселения</w:t>
      </w:r>
      <w:r w:rsidRPr="00985601">
        <w:rPr>
          <w:rFonts w:ascii="Times New Roman" w:hAnsi="Times New Roman" w:cs="Times New Roman"/>
          <w:bCs/>
          <w:sz w:val="26"/>
          <w:szCs w:val="26"/>
        </w:rPr>
        <w:t>, возникшее в результате внесения изменений в генеральный план;</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поступление предложений об изменении границ территориальных зон, изменении градостроительных регламентов.</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Предложения о внесении изменений в Правила направляются: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2C3429" w:rsidRPr="00985601">
        <w:rPr>
          <w:rFonts w:ascii="Times New Roman" w:hAnsi="Times New Roman" w:cs="Times New Roman"/>
          <w:bCs/>
          <w:sz w:val="26"/>
          <w:szCs w:val="26"/>
        </w:rPr>
        <w:t>сельсовета</w:t>
      </w:r>
      <w:r w:rsidRPr="00985601">
        <w:rPr>
          <w:rFonts w:ascii="Times New Roman" w:hAnsi="Times New Roman" w:cs="Times New Roman"/>
          <w:bCs/>
          <w:sz w:val="26"/>
          <w:szCs w:val="26"/>
        </w:rPr>
        <w:t>;</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D43FDE" w:rsidRPr="00985601" w:rsidRDefault="00D43FDE" w:rsidP="00D43FDE">
      <w:pPr>
        <w:pStyle w:val="4"/>
        <w:rPr>
          <w:sz w:val="26"/>
          <w:szCs w:val="26"/>
        </w:rPr>
      </w:pPr>
      <w:bookmarkStart w:id="57" w:name="_Toc381869335"/>
      <w:r w:rsidRPr="00985601">
        <w:rPr>
          <w:sz w:val="26"/>
          <w:szCs w:val="26"/>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7"/>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В целях объективного решения вопроса предоставления разрешения Комиссия организует проведение публичных слушаний.</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5. Комиссия направляет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w:t>
      </w:r>
    </w:p>
    <w:p w:rsidR="00D43FDE" w:rsidRPr="00985601" w:rsidRDefault="00D43FDE" w:rsidP="002C3429">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D43FDE" w:rsidRPr="00985601" w:rsidRDefault="00D43FDE" w:rsidP="002C3429">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8. На основании заключения о результатах публичных слушаний по вопросу предоставления 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D43FDE" w:rsidRPr="00985601" w:rsidRDefault="00D43FDE" w:rsidP="002C3429">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bCs/>
          <w:sz w:val="26"/>
          <w:szCs w:val="26"/>
        </w:rPr>
        <w:t xml:space="preserve">9.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Pr="00985601">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D43FDE" w:rsidRPr="00985601" w:rsidRDefault="00D43FDE" w:rsidP="002C3429">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10. Расходы, связанные с организацией и проведением публичных слушаний по вопросам предоставления разрешения на условно разрешенный вид использования или на отклонение от предельных параметров разрешенного </w:t>
      </w:r>
      <w:r w:rsidRPr="00985601">
        <w:rPr>
          <w:rFonts w:ascii="Times New Roman" w:hAnsi="Times New Roman" w:cs="Times New Roman"/>
          <w:bCs/>
          <w:sz w:val="26"/>
          <w:szCs w:val="26"/>
        </w:rPr>
        <w:lastRenderedPageBreak/>
        <w:t>строительства, реконструкции, несет физическое или юридическое лицо, заинтересованное в предоставлении такого разрешения.</w:t>
      </w:r>
    </w:p>
    <w:p w:rsidR="00D43FDE" w:rsidRPr="00985601" w:rsidRDefault="00D43FDE" w:rsidP="00D43FDE">
      <w:pPr>
        <w:pStyle w:val="4"/>
        <w:rPr>
          <w:sz w:val="26"/>
          <w:szCs w:val="26"/>
        </w:rPr>
      </w:pPr>
      <w:bookmarkStart w:id="58" w:name="_Toc381869336"/>
      <w:r w:rsidRPr="00985601">
        <w:rPr>
          <w:sz w:val="26"/>
          <w:szCs w:val="26"/>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58"/>
    </w:p>
    <w:p w:rsidR="00D43FDE" w:rsidRPr="00985601" w:rsidRDefault="00D43FDE" w:rsidP="00E3412D">
      <w:pPr>
        <w:pStyle w:val="af9"/>
        <w:numPr>
          <w:ilvl w:val="0"/>
          <w:numId w:val="8"/>
        </w:numPr>
        <w:spacing w:after="0" w:line="240" w:lineRule="auto"/>
        <w:ind w:left="0" w:firstLine="709"/>
        <w:contextualSpacing w:val="0"/>
        <w:rPr>
          <w:bCs/>
          <w:sz w:val="26"/>
          <w:szCs w:val="26"/>
        </w:rPr>
      </w:pPr>
      <w:r w:rsidRPr="00985601">
        <w:rPr>
          <w:bCs/>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D43FDE" w:rsidRPr="00985601" w:rsidRDefault="00D43FDE" w:rsidP="00E3412D">
      <w:pPr>
        <w:pStyle w:val="af9"/>
        <w:numPr>
          <w:ilvl w:val="0"/>
          <w:numId w:val="8"/>
        </w:numPr>
        <w:spacing w:after="0" w:line="240" w:lineRule="auto"/>
        <w:ind w:left="0" w:firstLine="709"/>
        <w:contextualSpacing w:val="0"/>
        <w:rPr>
          <w:bCs/>
          <w:sz w:val="26"/>
          <w:szCs w:val="26"/>
        </w:rPr>
      </w:pPr>
      <w:r w:rsidRPr="00985601">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D43FDE" w:rsidRPr="00985601" w:rsidRDefault="00D43FDE" w:rsidP="00E3412D">
      <w:pPr>
        <w:pStyle w:val="ConsPlusNormal"/>
        <w:numPr>
          <w:ilvl w:val="0"/>
          <w:numId w:val="8"/>
        </w:numPr>
        <w:ind w:left="0" w:firstLine="709"/>
        <w:rPr>
          <w:rFonts w:ascii="Times New Roman" w:hAnsi="Times New Roman" w:cs="Times New Roman"/>
          <w:sz w:val="26"/>
          <w:szCs w:val="26"/>
        </w:rPr>
      </w:pPr>
      <w:r w:rsidRPr="00985601">
        <w:rPr>
          <w:rFonts w:ascii="Times New Roman" w:hAnsi="Times New Roman" w:cs="Times New Roman"/>
          <w:sz w:val="26"/>
          <w:szCs w:val="26"/>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D43FDE" w:rsidRPr="00985601" w:rsidRDefault="00D43FDE" w:rsidP="00E3412D">
      <w:pPr>
        <w:pStyle w:val="af9"/>
        <w:numPr>
          <w:ilvl w:val="0"/>
          <w:numId w:val="8"/>
        </w:numPr>
        <w:spacing w:after="0" w:line="240" w:lineRule="auto"/>
        <w:ind w:left="0" w:firstLine="709"/>
        <w:contextualSpacing w:val="0"/>
        <w:rPr>
          <w:sz w:val="26"/>
          <w:szCs w:val="26"/>
        </w:rPr>
      </w:pPr>
      <w:r w:rsidRPr="00985601">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D43FDE" w:rsidRPr="00985601" w:rsidRDefault="00D43FDE" w:rsidP="00E3412D">
      <w:pPr>
        <w:pStyle w:val="afa"/>
        <w:numPr>
          <w:ilvl w:val="0"/>
          <w:numId w:val="8"/>
        </w:numPr>
        <w:spacing w:after="0"/>
        <w:ind w:left="0" w:firstLine="709"/>
        <w:outlineLvl w:val="9"/>
        <w:rPr>
          <w:sz w:val="26"/>
          <w:szCs w:val="26"/>
        </w:rPr>
      </w:pPr>
      <w:r w:rsidRPr="00985601">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43FDE" w:rsidRPr="00985601" w:rsidRDefault="00D43FDE" w:rsidP="00E3412D">
      <w:pPr>
        <w:pStyle w:val="af9"/>
        <w:numPr>
          <w:ilvl w:val="0"/>
          <w:numId w:val="8"/>
        </w:numPr>
        <w:spacing w:after="0" w:line="240" w:lineRule="auto"/>
        <w:ind w:left="0" w:firstLine="709"/>
        <w:contextualSpacing w:val="0"/>
        <w:rPr>
          <w:bCs/>
          <w:sz w:val="26"/>
          <w:szCs w:val="26"/>
        </w:rPr>
      </w:pPr>
      <w:r w:rsidRPr="00985601">
        <w:rPr>
          <w:bCs/>
          <w:sz w:val="26"/>
          <w:szCs w:val="26"/>
        </w:rPr>
        <w:t xml:space="preserve">Срок проведения публичных слушаний не может быть менее одного и более трех месяцев со дня оповещения жителей </w:t>
      </w:r>
      <w:r w:rsidR="00E3412D" w:rsidRPr="00985601">
        <w:rPr>
          <w:bCs/>
          <w:sz w:val="26"/>
          <w:szCs w:val="26"/>
        </w:rPr>
        <w:t>сельсовета</w:t>
      </w:r>
      <w:r w:rsidRPr="00985601">
        <w:rPr>
          <w:bCs/>
          <w:sz w:val="26"/>
          <w:szCs w:val="26"/>
        </w:rPr>
        <w:t xml:space="preserve"> о времени и месте их проведения до дня опубликования заключения о результатах публичных слушаний.</w:t>
      </w:r>
    </w:p>
    <w:p w:rsidR="00D43FDE" w:rsidRPr="00985601" w:rsidRDefault="00D43FDE" w:rsidP="00E3412D">
      <w:pPr>
        <w:pStyle w:val="af9"/>
        <w:numPr>
          <w:ilvl w:val="0"/>
          <w:numId w:val="8"/>
        </w:numPr>
        <w:spacing w:after="0" w:line="240" w:lineRule="auto"/>
        <w:ind w:left="0" w:firstLine="709"/>
        <w:contextualSpacing w:val="0"/>
        <w:rPr>
          <w:bCs/>
          <w:sz w:val="26"/>
          <w:szCs w:val="26"/>
        </w:rPr>
      </w:pPr>
      <w:r w:rsidRPr="00985601">
        <w:rPr>
          <w:bCs/>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A0194B" w:rsidRPr="00985601" w:rsidRDefault="00D43FDE" w:rsidP="00A0194B">
      <w:pPr>
        <w:pStyle w:val="af9"/>
        <w:numPr>
          <w:ilvl w:val="0"/>
          <w:numId w:val="8"/>
        </w:numPr>
        <w:spacing w:after="0" w:line="240" w:lineRule="auto"/>
        <w:ind w:left="0" w:firstLine="709"/>
        <w:contextualSpacing w:val="0"/>
        <w:rPr>
          <w:sz w:val="26"/>
          <w:szCs w:val="26"/>
        </w:rPr>
      </w:pPr>
      <w:r w:rsidRPr="00985601">
        <w:rPr>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A0194B" w:rsidRPr="00985601" w:rsidRDefault="00A0194B" w:rsidP="00A0194B">
      <w:pPr>
        <w:pStyle w:val="af9"/>
        <w:numPr>
          <w:ilvl w:val="0"/>
          <w:numId w:val="8"/>
        </w:numPr>
        <w:spacing w:after="0" w:line="240" w:lineRule="auto"/>
        <w:ind w:left="0" w:firstLine="709"/>
        <w:contextualSpacing w:val="0"/>
        <w:rPr>
          <w:sz w:val="26"/>
          <w:szCs w:val="26"/>
        </w:rPr>
        <w:sectPr w:rsidR="00A0194B" w:rsidRPr="00985601" w:rsidSect="006B7F29">
          <w:pgSz w:w="11906" w:h="16838"/>
          <w:pgMar w:top="1134" w:right="850" w:bottom="1134" w:left="1701" w:header="708" w:footer="708" w:gutter="0"/>
          <w:cols w:space="708"/>
          <w:docGrid w:linePitch="360"/>
        </w:sectPr>
      </w:pPr>
    </w:p>
    <w:p w:rsidR="00D43FDE" w:rsidRPr="00985601" w:rsidRDefault="00D43FDE" w:rsidP="007D34C7">
      <w:pPr>
        <w:pStyle w:val="3"/>
        <w:spacing w:before="120" w:after="120"/>
        <w:rPr>
          <w:rFonts w:ascii="Times New Roman" w:hAnsi="Times New Roman"/>
        </w:rPr>
      </w:pPr>
      <w:bookmarkStart w:id="59" w:name="_Toc381869337"/>
      <w:r w:rsidRPr="00985601">
        <w:rPr>
          <w:rFonts w:ascii="Times New Roman" w:hAnsi="Times New Roman"/>
        </w:rPr>
        <w:lastRenderedPageBreak/>
        <w:t>Глава 6. Порядок осуществления строительных изменений объектов капитального строительства</w:t>
      </w:r>
      <w:bookmarkEnd w:id="59"/>
    </w:p>
    <w:p w:rsidR="00D43FDE" w:rsidRPr="00985601" w:rsidRDefault="00D43FDE" w:rsidP="00D43FDE">
      <w:pPr>
        <w:pStyle w:val="4"/>
        <w:rPr>
          <w:sz w:val="26"/>
          <w:szCs w:val="26"/>
        </w:rPr>
      </w:pPr>
      <w:bookmarkStart w:id="60" w:name="_Toc381869338"/>
      <w:r w:rsidRPr="00985601">
        <w:rPr>
          <w:sz w:val="26"/>
          <w:szCs w:val="26"/>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bookmarkEnd w:id="60"/>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Строительные изменения объектов капитального строительства подразделяются на изменения, для которых:</w:t>
      </w:r>
    </w:p>
    <w:p w:rsidR="00D43FDE" w:rsidRPr="00985601" w:rsidRDefault="00D43FDE" w:rsidP="00E3412D">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не требуется разрешение на строительство;</w:t>
      </w:r>
    </w:p>
    <w:p w:rsidR="00D43FDE" w:rsidRPr="00985601" w:rsidRDefault="00D43FDE" w:rsidP="00E3412D">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требуется разрешение на строительство.</w:t>
      </w:r>
    </w:p>
    <w:p w:rsidR="00D43FDE" w:rsidRPr="00985601" w:rsidRDefault="00D43FDE" w:rsidP="00E3412D">
      <w:pPr>
        <w:tabs>
          <w:tab w:val="left" w:pos="1134"/>
        </w:tabs>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bCs/>
          <w:sz w:val="26"/>
          <w:szCs w:val="26"/>
        </w:rPr>
        <w:t>5.</w:t>
      </w:r>
      <w:r w:rsidR="00E3412D" w:rsidRPr="00985601">
        <w:rPr>
          <w:rFonts w:ascii="Times New Roman" w:hAnsi="Times New Roman" w:cs="Times New Roman"/>
          <w:sz w:val="26"/>
          <w:szCs w:val="26"/>
        </w:rPr>
        <w:tab/>
      </w:r>
      <w:r w:rsidRPr="00985601">
        <w:rPr>
          <w:rFonts w:ascii="Times New Roman" w:hAnsi="Times New Roman" w:cs="Times New Roman"/>
          <w:sz w:val="26"/>
          <w:szCs w:val="26"/>
        </w:rPr>
        <w:t>Выдача разрешения на строительство не требуется в случае в случаях, предусмотренных статьей 51 Градостроительного кодекса РФ.</w:t>
      </w:r>
    </w:p>
    <w:p w:rsidR="00D43FDE" w:rsidRPr="00985601" w:rsidRDefault="00E3412D" w:rsidP="00E3412D">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6.</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24 настоящих Правил.</w:t>
      </w:r>
    </w:p>
    <w:p w:rsidR="00D43FDE" w:rsidRPr="00985601" w:rsidRDefault="00D43FDE" w:rsidP="00D43FDE">
      <w:pPr>
        <w:pStyle w:val="4"/>
        <w:rPr>
          <w:sz w:val="26"/>
          <w:szCs w:val="26"/>
        </w:rPr>
      </w:pPr>
      <w:bookmarkStart w:id="61" w:name="_Toc381869339"/>
      <w:r w:rsidRPr="00985601">
        <w:rPr>
          <w:sz w:val="26"/>
          <w:szCs w:val="26"/>
        </w:rPr>
        <w:t>Статья 24. Разрешение на строительство</w:t>
      </w:r>
      <w:bookmarkEnd w:id="61"/>
    </w:p>
    <w:p w:rsidR="00D43FDE" w:rsidRPr="00985601" w:rsidRDefault="00D43FDE" w:rsidP="003C02EA">
      <w:pPr>
        <w:pStyle w:val="ConsNormal"/>
        <w:tabs>
          <w:tab w:val="num" w:pos="709"/>
        </w:tabs>
        <w:ind w:right="0" w:firstLine="709"/>
        <w:rPr>
          <w:rFonts w:ascii="Times New Roman" w:hAnsi="Times New Roman" w:cs="Times New Roman"/>
          <w:sz w:val="26"/>
          <w:szCs w:val="26"/>
        </w:rPr>
      </w:pPr>
      <w:r w:rsidRPr="00985601">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2.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3. Разрешение на строительство на территории </w:t>
      </w:r>
      <w:r w:rsidR="003C02EA" w:rsidRPr="00985601">
        <w:rPr>
          <w:rFonts w:ascii="Times New Roman" w:hAnsi="Times New Roman" w:cs="Times New Roman"/>
          <w:bCs/>
          <w:sz w:val="26"/>
          <w:szCs w:val="26"/>
        </w:rPr>
        <w:t xml:space="preserve">сельсовета выдается </w:t>
      </w:r>
      <w:r w:rsidRPr="00985601">
        <w:rPr>
          <w:rFonts w:ascii="Times New Roman" w:hAnsi="Times New Roman" w:cs="Times New Roman"/>
          <w:bCs/>
          <w:sz w:val="26"/>
          <w:szCs w:val="26"/>
        </w:rPr>
        <w:t>администрацией в порядке, определенном действующим законодательством Российской Федерации.</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4. В целях строительства, реконструкции, капитального ремонта объекта капитального строительства застройщик направляет в уполномоченный на выдачу </w:t>
      </w:r>
      <w:r w:rsidRPr="00985601">
        <w:rPr>
          <w:rFonts w:ascii="Times New Roman" w:hAnsi="Times New Roman" w:cs="Times New Roman"/>
          <w:bCs/>
          <w:sz w:val="26"/>
          <w:szCs w:val="26"/>
        </w:rPr>
        <w:lastRenderedPageBreak/>
        <w:t xml:space="preserve">разрешений на строительство орган местного самоуправления или, в определенных Градостроительным кодексом РФ случаях, федеральный орган исполнительной власти, орган исполнительной власти </w:t>
      </w:r>
      <w:r w:rsidR="003C02EA" w:rsidRPr="00985601">
        <w:rPr>
          <w:rFonts w:ascii="Times New Roman" w:hAnsi="Times New Roman" w:cs="Times New Roman"/>
          <w:bCs/>
          <w:sz w:val="26"/>
          <w:szCs w:val="26"/>
        </w:rPr>
        <w:t>Новосибирской</w:t>
      </w:r>
      <w:r w:rsidRPr="00985601">
        <w:rPr>
          <w:rFonts w:ascii="Times New Roman" w:hAnsi="Times New Roman" w:cs="Times New Roman"/>
          <w:bCs/>
          <w:sz w:val="26"/>
          <w:szCs w:val="26"/>
        </w:rPr>
        <w:t xml:space="preserve"> области, заявление о выдаче разрешения на строительство. К указанному заявлению прилагаются документы, предусмотренные статьей 51 Градостроительного кодекса РФ.</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 Орган, уполномоченный на выдачу разрешений на строительство в течение десяти дней со дня получения заявления о выдаче разрешения на строительство:</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1) проводят проверку наличия документов, необходимых для принятия решения о выдаче разрешения на строительство;</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2) проводят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либо в случае выдачи разрешения на строительство линейного объекта требованиям проекта планировки территории и проекта межевания территории, а также красным линиям.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3) выдают разрешение на строительство или отказывают в выдаче такого разрешения с указанием причин отказа.</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6. Орган, уполномоченный на выдачу разрешений на строительство по заявлению застройщика может выдать разрешение на отдельные этапы строительства, реконструкции. </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7. Отказ в выдаче разрешения на строительство может быть обжалован застройщиком в судебном порядке.</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8. Выдача разрешения на строительство осуществляется без взимания платы. </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9.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10.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сведения о площади, о высоте и об этажности планируемого объекта капитального строительства, о сетях инженерно-технического обеспечения, один экземпляр копии результатов инженерных изысканий и по одному экземпляру копий разделов проектной документации, предусмотренных пунктами 2, 8 - 10 части 12 статьи 48 Градостроительного кодекса РФ, или один экземпляр копии схемы планировочной организации земельного участка с обозначением места размещения объекта индивидуального жилищного строительства для разме</w:t>
      </w:r>
      <w:r w:rsidR="003C02EA" w:rsidRPr="00985601">
        <w:rPr>
          <w:rFonts w:ascii="Times New Roman" w:hAnsi="Times New Roman" w:cs="Times New Roman"/>
          <w:bCs/>
          <w:sz w:val="26"/>
          <w:szCs w:val="26"/>
        </w:rPr>
        <w:t xml:space="preserve">щения в информационной системе </w:t>
      </w:r>
      <w:r w:rsidRPr="00985601">
        <w:rPr>
          <w:rFonts w:ascii="Times New Roman" w:hAnsi="Times New Roman" w:cs="Times New Roman"/>
          <w:bCs/>
          <w:sz w:val="26"/>
          <w:szCs w:val="26"/>
        </w:rPr>
        <w:t xml:space="preserve">обеспечения градостроительной деятельности. </w:t>
      </w:r>
    </w:p>
    <w:p w:rsidR="00D43FDE" w:rsidRPr="00985601" w:rsidRDefault="00D43FDE" w:rsidP="003C02EA">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11.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 Срок действия разрешения на строительство может быть продлен органом, выдавшим разрешение на строительство, по заявлению застройщика, поданному не </w:t>
      </w:r>
      <w:r w:rsidRPr="00985601">
        <w:rPr>
          <w:rFonts w:ascii="Times New Roman" w:hAnsi="Times New Roman" w:cs="Times New Roman"/>
          <w:bCs/>
          <w:sz w:val="26"/>
          <w:szCs w:val="26"/>
        </w:rPr>
        <w:lastRenderedPageBreak/>
        <w:t>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D43FDE" w:rsidRPr="00985601" w:rsidRDefault="00D43FDE" w:rsidP="003C02EA">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12.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ст. 21.1 Градостроительного кодекса.</w:t>
      </w:r>
    </w:p>
    <w:p w:rsidR="00D43FDE" w:rsidRPr="00985601" w:rsidRDefault="00D43FDE" w:rsidP="00CD644C">
      <w:pPr>
        <w:pStyle w:val="4"/>
        <w:spacing w:before="120" w:after="120"/>
        <w:rPr>
          <w:sz w:val="26"/>
          <w:szCs w:val="26"/>
        </w:rPr>
      </w:pPr>
      <w:bookmarkStart w:id="62" w:name="_Toc324408744"/>
      <w:bookmarkStart w:id="63" w:name="_Toc381869340"/>
      <w:r w:rsidRPr="00985601">
        <w:rPr>
          <w:sz w:val="26"/>
          <w:szCs w:val="26"/>
        </w:rPr>
        <w:t>Статья 25. Разрешение на ввод объекта в эксплуатацию</w:t>
      </w:r>
      <w:bookmarkEnd w:id="62"/>
      <w:bookmarkEnd w:id="63"/>
    </w:p>
    <w:p w:rsidR="00D43FDE" w:rsidRPr="00985601" w:rsidRDefault="00D43FDE" w:rsidP="00CD644C">
      <w:pPr>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D43FDE" w:rsidRPr="00985601" w:rsidRDefault="00D43FDE" w:rsidP="00CD644C">
      <w:pPr>
        <w:pStyle w:val="ConsNormal"/>
        <w:ind w:right="0" w:firstLine="709"/>
        <w:rPr>
          <w:rFonts w:ascii="Times New Roman" w:hAnsi="Times New Roman" w:cs="Times New Roman"/>
          <w:sz w:val="26"/>
          <w:szCs w:val="26"/>
        </w:rPr>
      </w:pPr>
      <w:r w:rsidRPr="00985601">
        <w:rPr>
          <w:rFonts w:ascii="Times New Roman" w:hAnsi="Times New Roman" w:cs="Times New Roman"/>
          <w:sz w:val="26"/>
          <w:szCs w:val="26"/>
        </w:rPr>
        <w:t>2. 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D43FDE" w:rsidRPr="00985601" w:rsidRDefault="00D43FDE" w:rsidP="00CD644C">
      <w:pPr>
        <w:pStyle w:val="ConsNormal"/>
        <w:ind w:right="0" w:firstLine="709"/>
        <w:rPr>
          <w:rFonts w:ascii="Times New Roman" w:hAnsi="Times New Roman" w:cs="Times New Roman"/>
          <w:sz w:val="26"/>
          <w:szCs w:val="26"/>
        </w:rPr>
      </w:pPr>
      <w:r w:rsidRPr="00985601">
        <w:rPr>
          <w:rFonts w:ascii="Times New Roman" w:hAnsi="Times New Roman" w:cs="Times New Roman"/>
          <w:sz w:val="26"/>
          <w:szCs w:val="26"/>
        </w:rPr>
        <w:t>3. К заявлению о выдаче разрешения на ввод в эксплуатацию прилагаются документы согласно части 3 статьи 55 Градостроительного кодекса РФ.</w:t>
      </w:r>
    </w:p>
    <w:p w:rsidR="00D43FDE" w:rsidRPr="00985601" w:rsidRDefault="00D43FDE" w:rsidP="00CD644C">
      <w:pPr>
        <w:pStyle w:val="ConsNormal"/>
        <w:ind w:right="0" w:firstLine="709"/>
        <w:rPr>
          <w:rFonts w:ascii="Times New Roman" w:hAnsi="Times New Roman" w:cs="Times New Roman"/>
          <w:sz w:val="26"/>
          <w:szCs w:val="26"/>
        </w:rPr>
      </w:pPr>
      <w:r w:rsidRPr="00985601">
        <w:rPr>
          <w:rFonts w:ascii="Times New Roman" w:hAnsi="Times New Roman" w:cs="Times New Roman"/>
          <w:sz w:val="26"/>
          <w:szCs w:val="26"/>
        </w:rPr>
        <w:t>4. 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пункте 3 настоящей статьи, осмотр объекта капитального строительства и принять решение о выдаче заявителю разрешения на ввод объекта в эксплуатацию или, в случаях предусмотренных Градостроительным кодексом РФ, об отказе в выдаче такого разрешения с указанием причин принятого решения.</w:t>
      </w:r>
    </w:p>
    <w:p w:rsidR="00D43FDE" w:rsidRPr="00985601" w:rsidRDefault="00D43FDE" w:rsidP="00CD644C">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5. Отказ в выдаче разрешения на ввод объекта в эксплуатацию может быть оспорен в судебном порядке.</w:t>
      </w:r>
    </w:p>
    <w:p w:rsidR="00D43FDE" w:rsidRPr="00985601" w:rsidRDefault="00D43FDE" w:rsidP="00CD644C">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6. 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D43FDE" w:rsidRPr="00985601" w:rsidRDefault="00D43FDE" w:rsidP="00CD644C">
      <w:pPr>
        <w:pStyle w:val="ConsNormal"/>
        <w:tabs>
          <w:tab w:val="num" w:pos="1134"/>
        </w:tabs>
        <w:ind w:right="0" w:firstLine="709"/>
        <w:rPr>
          <w:rFonts w:ascii="Times New Roman" w:hAnsi="Times New Roman" w:cs="Times New Roman"/>
          <w:sz w:val="26"/>
          <w:szCs w:val="26"/>
        </w:rPr>
      </w:pPr>
      <w:r w:rsidRPr="00985601">
        <w:rPr>
          <w:rFonts w:ascii="Times New Roman" w:hAnsi="Times New Roman" w:cs="Times New Roman"/>
          <w:sz w:val="26"/>
          <w:szCs w:val="26"/>
        </w:rPr>
        <w:t>7.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CD644C" w:rsidRPr="00985601" w:rsidRDefault="00D43FDE" w:rsidP="00CD644C">
      <w:pPr>
        <w:pStyle w:val="ConsPlusNormal"/>
        <w:ind w:firstLine="709"/>
        <w:rPr>
          <w:rFonts w:ascii="Times New Roman" w:hAnsi="Times New Roman" w:cs="Times New Roman"/>
          <w:sz w:val="26"/>
          <w:szCs w:val="26"/>
        </w:rPr>
      </w:pPr>
      <w:r w:rsidRPr="00985601">
        <w:rPr>
          <w:rFonts w:ascii="Times New Roman" w:hAnsi="Times New Roman" w:cs="Times New Roman"/>
          <w:sz w:val="26"/>
          <w:szCs w:val="26"/>
        </w:rPr>
        <w:t>8.Форма разрешения на ввод объекта в эксплуатацию устанавливается уполномоченным Правительством Российской Федерации федеральны</w:t>
      </w:r>
      <w:r w:rsidR="00CD644C" w:rsidRPr="00985601">
        <w:rPr>
          <w:rFonts w:ascii="Times New Roman" w:hAnsi="Times New Roman" w:cs="Times New Roman"/>
          <w:sz w:val="26"/>
          <w:szCs w:val="26"/>
        </w:rPr>
        <w:t>м органом исполнительной власти.</w:t>
      </w:r>
    </w:p>
    <w:p w:rsidR="007D34C7" w:rsidRPr="00985601" w:rsidRDefault="007D34C7" w:rsidP="00CD644C">
      <w:pPr>
        <w:pStyle w:val="ConsPlusNormal"/>
        <w:ind w:firstLine="709"/>
        <w:rPr>
          <w:rFonts w:ascii="Times New Roman" w:hAnsi="Times New Roman" w:cs="Times New Roman"/>
          <w:sz w:val="26"/>
          <w:szCs w:val="26"/>
        </w:rPr>
        <w:sectPr w:rsidR="007D34C7" w:rsidRPr="00985601" w:rsidSect="006B7F29">
          <w:pgSz w:w="11906" w:h="16838"/>
          <w:pgMar w:top="1134" w:right="850" w:bottom="1134" w:left="1701" w:header="708" w:footer="708" w:gutter="0"/>
          <w:cols w:space="708"/>
          <w:docGrid w:linePitch="360"/>
        </w:sectPr>
      </w:pPr>
    </w:p>
    <w:p w:rsidR="00D43FDE" w:rsidRPr="00985601" w:rsidRDefault="00D43FDE" w:rsidP="007D34C7">
      <w:pPr>
        <w:pStyle w:val="3"/>
        <w:rPr>
          <w:rFonts w:ascii="Times New Roman" w:hAnsi="Times New Roman"/>
        </w:rPr>
      </w:pPr>
      <w:bookmarkStart w:id="64" w:name="_Toc381869341"/>
      <w:r w:rsidRPr="00985601">
        <w:rPr>
          <w:rFonts w:ascii="Times New Roman" w:hAnsi="Times New Roman"/>
        </w:rPr>
        <w:lastRenderedPageBreak/>
        <w:t>Глава 7. Предоставление прав на земельные участки</w:t>
      </w:r>
      <w:bookmarkEnd w:id="64"/>
    </w:p>
    <w:p w:rsidR="00D43FDE" w:rsidRPr="00985601" w:rsidRDefault="00D43FDE" w:rsidP="00D43FDE">
      <w:pPr>
        <w:pStyle w:val="4"/>
        <w:rPr>
          <w:sz w:val="26"/>
          <w:szCs w:val="26"/>
        </w:rPr>
      </w:pPr>
      <w:bookmarkStart w:id="65" w:name="_Toc381869342"/>
      <w:r w:rsidRPr="00985601">
        <w:rPr>
          <w:sz w:val="26"/>
          <w:szCs w:val="26"/>
        </w:rPr>
        <w:t>Статья 26. Общие положения</w:t>
      </w:r>
      <w:bookmarkEnd w:id="65"/>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5" w:history="1">
        <w:r w:rsidRPr="00985601">
          <w:rPr>
            <w:rFonts w:ascii="Times New Roman" w:hAnsi="Times New Roman" w:cs="Times New Roman"/>
            <w:bCs/>
            <w:sz w:val="26"/>
            <w:szCs w:val="26"/>
          </w:rPr>
          <w:t>кодексом</w:t>
        </w:r>
      </w:hyperlink>
      <w:r w:rsidRPr="00985601">
        <w:rPr>
          <w:rFonts w:ascii="Times New Roman" w:hAnsi="Times New Roman" w:cs="Times New Roman"/>
          <w:bCs/>
          <w:sz w:val="26"/>
          <w:szCs w:val="26"/>
        </w:rPr>
        <w:t xml:space="preserve"> Российской Федерации, Градостроительным </w:t>
      </w:r>
      <w:hyperlink r:id="rId26" w:history="1">
        <w:r w:rsidRPr="00985601">
          <w:rPr>
            <w:rFonts w:ascii="Times New Roman" w:hAnsi="Times New Roman" w:cs="Times New Roman"/>
            <w:bCs/>
            <w:sz w:val="26"/>
            <w:szCs w:val="26"/>
          </w:rPr>
          <w:t>кодексом</w:t>
        </w:r>
      </w:hyperlink>
      <w:r w:rsidRPr="00985601">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Новосибирской области.</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3.Предоставление земельных участков для строительства производится с проведением работ по их формированию:</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 без предварительного согласования мест размещения объектов;</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 с предварительным согласованием мест размещения объектов.</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переоформления права постоянного (бессрочного) пользования земельным участком;</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переоформления права пожизненного наследуемого владения земельным участком;</w:t>
      </w:r>
    </w:p>
    <w:p w:rsidR="00D43FDE" w:rsidRPr="00985601" w:rsidRDefault="00D43FDE" w:rsidP="00CD644C">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D43FDE" w:rsidRPr="00985601" w:rsidRDefault="00D43FDE" w:rsidP="00CD644C">
      <w:pPr>
        <w:pStyle w:val="ConsNormal"/>
        <w:ind w:right="0" w:firstLine="709"/>
        <w:rPr>
          <w:rFonts w:ascii="Times New Roman" w:hAnsi="Times New Roman" w:cs="Times New Roman"/>
          <w:sz w:val="26"/>
          <w:szCs w:val="26"/>
        </w:rPr>
      </w:pPr>
      <w:r w:rsidRPr="00985601">
        <w:rPr>
          <w:rFonts w:ascii="Times New Roman" w:hAnsi="Times New Roman" w:cs="Times New Roman"/>
          <w:bCs/>
          <w:sz w:val="26"/>
          <w:szCs w:val="26"/>
        </w:rPr>
        <w:t xml:space="preserve">5. </w:t>
      </w:r>
      <w:r w:rsidRPr="00985601">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693599" w:rsidRPr="00985601">
        <w:rPr>
          <w:rFonts w:ascii="Times New Roman" w:hAnsi="Times New Roman" w:cs="Times New Roman"/>
          <w:sz w:val="26"/>
          <w:szCs w:val="26"/>
        </w:rPr>
        <w:t>сельсовета</w:t>
      </w:r>
      <w:r w:rsidRPr="00985601">
        <w:rPr>
          <w:rFonts w:ascii="Times New Roman" w:hAnsi="Times New Roman" w:cs="Times New Roman"/>
          <w:sz w:val="26"/>
          <w:szCs w:val="26"/>
        </w:rPr>
        <w:t xml:space="preserve">. </w:t>
      </w:r>
    </w:p>
    <w:p w:rsidR="00D43FDE" w:rsidRPr="00985601" w:rsidRDefault="00D43FDE" w:rsidP="00D43FDE">
      <w:pPr>
        <w:pStyle w:val="4"/>
        <w:spacing w:after="120"/>
        <w:rPr>
          <w:sz w:val="26"/>
          <w:szCs w:val="26"/>
        </w:rPr>
      </w:pPr>
      <w:bookmarkStart w:id="66" w:name="_Toc381869343"/>
      <w:r w:rsidRPr="00985601">
        <w:rPr>
          <w:sz w:val="26"/>
          <w:szCs w:val="26"/>
        </w:rPr>
        <w:t xml:space="preserve">Статья 27.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w:t>
      </w:r>
      <w:r w:rsidR="00512467" w:rsidRPr="00985601">
        <w:rPr>
          <w:sz w:val="26"/>
          <w:szCs w:val="26"/>
        </w:rPr>
        <w:t>сельсовета</w:t>
      </w:r>
      <w:r w:rsidRPr="00985601">
        <w:rPr>
          <w:sz w:val="26"/>
          <w:szCs w:val="26"/>
        </w:rPr>
        <w:t>.</w:t>
      </w:r>
      <w:bookmarkEnd w:id="66"/>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Организация и проведение торгов осуществляются в целях внедрения в</w:t>
      </w:r>
      <w:r w:rsidRPr="00985601">
        <w:rPr>
          <w:rFonts w:ascii="Times New Roman" w:hAnsi="Times New Roman" w:cs="Times New Roman"/>
          <w:sz w:val="26"/>
          <w:szCs w:val="26"/>
        </w:rPr>
        <w:t xml:space="preserve"> </w:t>
      </w:r>
      <w:r w:rsidR="007E15E7" w:rsidRPr="00985601">
        <w:rPr>
          <w:rFonts w:ascii="Times New Roman" w:hAnsi="Times New Roman" w:cs="Times New Roman"/>
          <w:sz w:val="26"/>
          <w:szCs w:val="26"/>
        </w:rPr>
        <w:t>сельсовете</w:t>
      </w:r>
      <w:r w:rsidRPr="00985601">
        <w:rPr>
          <w:rFonts w:ascii="Times New Roman" w:hAnsi="Times New Roman" w:cs="Times New Roman"/>
          <w:sz w:val="26"/>
          <w:szCs w:val="26"/>
        </w:rPr>
        <w:t xml:space="preserve"> </w:t>
      </w:r>
      <w:r w:rsidRPr="00985601">
        <w:rPr>
          <w:rFonts w:ascii="Times New Roman" w:hAnsi="Times New Roman" w:cs="Times New Roman"/>
          <w:bCs/>
          <w:sz w:val="26"/>
          <w:szCs w:val="26"/>
        </w:rPr>
        <w:t xml:space="preserve">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w:t>
      </w:r>
      <w:r w:rsidR="007E15E7" w:rsidRPr="00985601">
        <w:rPr>
          <w:rFonts w:ascii="Times New Roman" w:hAnsi="Times New Roman" w:cs="Times New Roman"/>
          <w:bCs/>
          <w:sz w:val="26"/>
          <w:szCs w:val="26"/>
        </w:rPr>
        <w:t>сельсовета</w:t>
      </w:r>
      <w:r w:rsidRPr="00985601">
        <w:rPr>
          <w:rFonts w:ascii="Times New Roman" w:hAnsi="Times New Roman" w:cs="Times New Roman"/>
          <w:bCs/>
          <w:sz w:val="26"/>
          <w:szCs w:val="26"/>
        </w:rPr>
        <w:t xml:space="preserve">,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w:t>
      </w:r>
      <w:r w:rsidR="007E15E7" w:rsidRPr="00985601">
        <w:rPr>
          <w:rFonts w:ascii="Times New Roman" w:hAnsi="Times New Roman" w:cs="Times New Roman"/>
          <w:bCs/>
          <w:sz w:val="26"/>
          <w:szCs w:val="26"/>
        </w:rPr>
        <w:t>сельсовета</w:t>
      </w:r>
      <w:r w:rsidRPr="00985601">
        <w:rPr>
          <w:rFonts w:ascii="Times New Roman" w:hAnsi="Times New Roman" w:cs="Times New Roman"/>
          <w:bCs/>
          <w:sz w:val="26"/>
          <w:szCs w:val="26"/>
        </w:rPr>
        <w:t xml:space="preserve"> и созданием благоприятной среды для проживания граждан.</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Основными принципами организации и проведения торгов являются:</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создание организационных и экономических основ инвестиционной привлекательности территории </w:t>
      </w:r>
      <w:r w:rsidR="007E15E7" w:rsidRPr="00985601">
        <w:rPr>
          <w:rFonts w:ascii="Times New Roman" w:hAnsi="Times New Roman" w:cs="Times New Roman"/>
          <w:bCs/>
          <w:sz w:val="26"/>
          <w:szCs w:val="26"/>
        </w:rPr>
        <w:t>сельсовета</w:t>
      </w:r>
      <w:r w:rsidRPr="00985601">
        <w:rPr>
          <w:rFonts w:ascii="Times New Roman" w:hAnsi="Times New Roman" w:cs="Times New Roman"/>
          <w:bCs/>
          <w:sz w:val="26"/>
          <w:szCs w:val="26"/>
        </w:rPr>
        <w:t>;</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создание равных конкурентных условий для всех физических, юридических лиц и индивидуальных предпринимателей;</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гласность деятельности органов местного самоуправления при организации и проведении торгов;</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объективность оценки предложений всех участников торгов;</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единство требований ко всем претендентам и участникам торгов;</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единство условий о предмете торгов, представляемых всем участникам.</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Предметом торгов может являться:</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D43FDE" w:rsidRPr="00985601" w:rsidRDefault="00D43FDE" w:rsidP="00007C3E">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 Организатором торгов выступает уполномоченный орган местной администрации.</w:t>
      </w:r>
    </w:p>
    <w:p w:rsidR="00D43FDE" w:rsidRPr="00985601" w:rsidRDefault="00D43FDE" w:rsidP="007E15E7">
      <w:pPr>
        <w:pStyle w:val="4"/>
        <w:spacing w:before="120" w:after="120"/>
        <w:rPr>
          <w:sz w:val="26"/>
          <w:szCs w:val="26"/>
        </w:rPr>
      </w:pPr>
      <w:bookmarkStart w:id="67" w:name="_Toc381869344"/>
      <w:r w:rsidRPr="00985601">
        <w:rPr>
          <w:sz w:val="26"/>
          <w:szCs w:val="26"/>
        </w:rPr>
        <w:t>Статья 28. Приобретение прав на земельные участки, на которых расположены объекты недвижимости</w:t>
      </w:r>
      <w:bookmarkEnd w:id="67"/>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1) гражданами, имеющими в собственности объекты недвижимости (за исключением лиц, указанных в </w:t>
      </w:r>
      <w:hyperlink r:id="rId27" w:history="1">
        <w:r w:rsidRPr="00985601">
          <w:rPr>
            <w:rFonts w:ascii="Times New Roman" w:hAnsi="Times New Roman" w:cs="Times New Roman"/>
            <w:bCs/>
            <w:sz w:val="26"/>
            <w:szCs w:val="26"/>
          </w:rPr>
          <w:t>подпункте 2</w:t>
        </w:r>
      </w:hyperlink>
      <w:r w:rsidRPr="00985601">
        <w:rPr>
          <w:rFonts w:ascii="Times New Roman" w:hAnsi="Times New Roman" w:cs="Times New Roman"/>
          <w:bCs/>
          <w:sz w:val="26"/>
          <w:szCs w:val="26"/>
        </w:rPr>
        <w:t xml:space="preserve"> настоящего пункта);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1) гражданами, указанными в </w:t>
      </w:r>
      <w:hyperlink r:id="rId28" w:history="1">
        <w:r w:rsidRPr="00985601">
          <w:rPr>
            <w:rFonts w:ascii="Times New Roman" w:hAnsi="Times New Roman" w:cs="Times New Roman"/>
            <w:bCs/>
            <w:sz w:val="26"/>
            <w:szCs w:val="26"/>
          </w:rPr>
          <w:t>подпункте 1 пункта 1</w:t>
        </w:r>
      </w:hyperlink>
      <w:r w:rsidRPr="00985601">
        <w:rPr>
          <w:rFonts w:ascii="Times New Roman" w:hAnsi="Times New Roman" w:cs="Times New Roman"/>
          <w:bCs/>
          <w:sz w:val="26"/>
          <w:szCs w:val="26"/>
        </w:rPr>
        <w:t xml:space="preserve"> настоящей статьи, - право собственности либо аренда;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2) гражданами, указанными в </w:t>
      </w:r>
      <w:hyperlink r:id="rId29" w:history="1">
        <w:r w:rsidRPr="00985601">
          <w:rPr>
            <w:rFonts w:ascii="Times New Roman" w:hAnsi="Times New Roman" w:cs="Times New Roman"/>
            <w:bCs/>
            <w:sz w:val="26"/>
            <w:szCs w:val="26"/>
          </w:rPr>
          <w:t>подпункте 2 пункта 1</w:t>
        </w:r>
      </w:hyperlink>
      <w:r w:rsidRPr="00985601">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lastRenderedPageBreak/>
        <w:t xml:space="preserve">3) юридическими лицами, указанными в </w:t>
      </w:r>
      <w:hyperlink r:id="rId30" w:history="1">
        <w:r w:rsidRPr="00985601">
          <w:rPr>
            <w:rFonts w:ascii="Times New Roman" w:hAnsi="Times New Roman" w:cs="Times New Roman"/>
            <w:bCs/>
            <w:sz w:val="26"/>
            <w:szCs w:val="26"/>
          </w:rPr>
          <w:t>подпункте 3 пункта 1</w:t>
        </w:r>
      </w:hyperlink>
      <w:r w:rsidRPr="00985601">
        <w:rPr>
          <w:rFonts w:ascii="Times New Roman" w:hAnsi="Times New Roman" w:cs="Times New Roman"/>
          <w:bCs/>
          <w:sz w:val="26"/>
          <w:szCs w:val="26"/>
        </w:rPr>
        <w:t xml:space="preserve"> настоящей статьи, - право собственности либо аренда;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4) юридическими лицами, указанными в </w:t>
      </w:r>
      <w:hyperlink r:id="rId31" w:history="1">
        <w:r w:rsidRPr="00985601">
          <w:rPr>
            <w:rFonts w:ascii="Times New Roman" w:hAnsi="Times New Roman" w:cs="Times New Roman"/>
            <w:bCs/>
            <w:sz w:val="26"/>
            <w:szCs w:val="26"/>
          </w:rPr>
          <w:t>подпункте 4 пункта 1</w:t>
        </w:r>
      </w:hyperlink>
      <w:r w:rsidRPr="00985601">
        <w:rPr>
          <w:rFonts w:ascii="Times New Roman" w:hAnsi="Times New Roman" w:cs="Times New Roman"/>
          <w:bCs/>
          <w:sz w:val="26"/>
          <w:szCs w:val="26"/>
        </w:rPr>
        <w:t xml:space="preserve"> настоящей статьи, - аренда;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5) юридическими лицами, указанными в </w:t>
      </w:r>
      <w:hyperlink r:id="rId32" w:history="1">
        <w:r w:rsidRPr="00985601">
          <w:rPr>
            <w:rFonts w:ascii="Times New Roman" w:hAnsi="Times New Roman" w:cs="Times New Roman"/>
            <w:bCs/>
            <w:sz w:val="26"/>
            <w:szCs w:val="26"/>
          </w:rPr>
          <w:t>подпункте 5 пункта 1</w:t>
        </w:r>
      </w:hyperlink>
      <w:r w:rsidRPr="00985601">
        <w:rPr>
          <w:rFonts w:ascii="Times New Roman" w:hAnsi="Times New Roman" w:cs="Times New Roman"/>
          <w:bCs/>
          <w:sz w:val="26"/>
          <w:szCs w:val="26"/>
        </w:rPr>
        <w:t xml:space="preserve"> настоящей статьи, - право постоянного (бессрочного) пользования;</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6) религиозными организациями, указанными в </w:t>
      </w:r>
      <w:hyperlink r:id="rId33" w:history="1">
        <w:r w:rsidRPr="00985601">
          <w:rPr>
            <w:rFonts w:ascii="Times New Roman" w:hAnsi="Times New Roman" w:cs="Times New Roman"/>
            <w:bCs/>
            <w:sz w:val="26"/>
            <w:szCs w:val="26"/>
          </w:rPr>
          <w:t>подпункте 6 пункта 1</w:t>
        </w:r>
      </w:hyperlink>
      <w:r w:rsidRPr="00985601">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лиц, другие лица наделяются правом ограниченного пользования данным земельным участком;</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w:t>
      </w:r>
      <w:r w:rsidRPr="00985601">
        <w:rPr>
          <w:rFonts w:ascii="Times New Roman" w:hAnsi="Times New Roman" w:cs="Times New Roman"/>
          <w:bCs/>
          <w:sz w:val="26"/>
          <w:szCs w:val="26"/>
        </w:rPr>
        <w:lastRenderedPageBreak/>
        <w:t xml:space="preserve">недвижимого имущества. Новый правообладатель объекта недвижимости приобретает права на земельный участок в соответствии с </w:t>
      </w:r>
      <w:hyperlink r:id="rId34" w:history="1">
        <w:r w:rsidRPr="00985601">
          <w:rPr>
            <w:rFonts w:ascii="Times New Roman" w:hAnsi="Times New Roman" w:cs="Times New Roman"/>
            <w:bCs/>
            <w:sz w:val="26"/>
            <w:szCs w:val="26"/>
          </w:rPr>
          <w:t>пунктами 1</w:t>
        </w:r>
      </w:hyperlink>
      <w:r w:rsidRPr="00985601">
        <w:rPr>
          <w:rFonts w:ascii="Times New Roman" w:hAnsi="Times New Roman" w:cs="Times New Roman"/>
          <w:bCs/>
          <w:sz w:val="26"/>
          <w:szCs w:val="26"/>
        </w:rPr>
        <w:t xml:space="preserve">, </w:t>
      </w:r>
      <w:hyperlink r:id="rId35" w:history="1">
        <w:r w:rsidRPr="00985601">
          <w:rPr>
            <w:rFonts w:ascii="Times New Roman" w:hAnsi="Times New Roman" w:cs="Times New Roman"/>
            <w:bCs/>
            <w:sz w:val="26"/>
            <w:szCs w:val="26"/>
          </w:rPr>
          <w:t>2</w:t>
        </w:r>
      </w:hyperlink>
      <w:r w:rsidRPr="00985601">
        <w:rPr>
          <w:rFonts w:ascii="Times New Roman" w:hAnsi="Times New Roman" w:cs="Times New Roman"/>
          <w:bCs/>
          <w:sz w:val="26"/>
          <w:szCs w:val="26"/>
        </w:rPr>
        <w:t xml:space="preserve"> настоящей статьи.</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D43FDE" w:rsidRPr="00985601" w:rsidRDefault="00D43FDE" w:rsidP="007E15E7">
      <w:pPr>
        <w:spacing w:after="0" w:line="240" w:lineRule="auto"/>
        <w:ind w:firstLine="709"/>
        <w:jc w:val="both"/>
        <w:outlineLvl w:val="3"/>
        <w:rPr>
          <w:rFonts w:ascii="Times New Roman" w:hAnsi="Times New Roman" w:cs="Times New Roman"/>
          <w:bCs/>
          <w:sz w:val="26"/>
          <w:szCs w:val="26"/>
        </w:rPr>
      </w:pPr>
      <w:r w:rsidRPr="00985601">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D43FDE" w:rsidRPr="00985601" w:rsidRDefault="00D43FDE" w:rsidP="00074971">
      <w:pPr>
        <w:pStyle w:val="4"/>
        <w:spacing w:before="120" w:after="120"/>
        <w:rPr>
          <w:sz w:val="26"/>
          <w:szCs w:val="26"/>
        </w:rPr>
      </w:pPr>
      <w:bookmarkStart w:id="68" w:name="_Toc381869345"/>
      <w:r w:rsidRPr="00985601">
        <w:rPr>
          <w:sz w:val="26"/>
          <w:szCs w:val="26"/>
        </w:rPr>
        <w:t>Статья 29. Переоформление прав на земельные участки</w:t>
      </w:r>
      <w:bookmarkEnd w:id="68"/>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Переоформление прав на земельные участки производится в следующих случаях:</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переоформление права постоянного (бессрочного) пользования земельным участком;</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переоформление права пожизненного наследуемого владения земельным участком.</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В случае отказа в переоформлении прав мотивированный ответ направляется заявителю в течение десяти дней с момента поступления заявления.</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право собственности;</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право аренды.</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право собственности;</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право аренды.</w:t>
      </w:r>
    </w:p>
    <w:p w:rsidR="00D43FDE" w:rsidRPr="00985601" w:rsidRDefault="00D43FDE" w:rsidP="00074971">
      <w:pPr>
        <w:spacing w:after="0" w:line="240" w:lineRule="auto"/>
        <w:ind w:firstLine="709"/>
        <w:jc w:val="both"/>
        <w:rPr>
          <w:rFonts w:ascii="Times New Roman" w:hAnsi="Times New Roman" w:cs="Times New Roman"/>
          <w:b/>
          <w:bCs/>
          <w:sz w:val="26"/>
          <w:szCs w:val="26"/>
        </w:rPr>
      </w:pPr>
      <w:r w:rsidRPr="00985601">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D43FDE" w:rsidRPr="00985601" w:rsidRDefault="00D43FDE" w:rsidP="00D43FDE">
      <w:pPr>
        <w:pStyle w:val="4"/>
        <w:spacing w:after="120"/>
        <w:rPr>
          <w:sz w:val="26"/>
          <w:szCs w:val="26"/>
        </w:rPr>
      </w:pPr>
      <w:bookmarkStart w:id="69" w:name="_Toc381869346"/>
      <w:r w:rsidRPr="00985601">
        <w:rPr>
          <w:sz w:val="26"/>
          <w:szCs w:val="26"/>
        </w:rPr>
        <w:lastRenderedPageBreak/>
        <w:t>Статья 30. Изъятие земельных участков для муниципальных нужд</w:t>
      </w:r>
      <w:bookmarkEnd w:id="69"/>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D43FDE" w:rsidRPr="0079514E" w:rsidRDefault="00D43FDE" w:rsidP="00074971">
      <w:pPr>
        <w:spacing w:after="0" w:line="240" w:lineRule="auto"/>
        <w:ind w:firstLine="709"/>
        <w:jc w:val="both"/>
        <w:rPr>
          <w:rFonts w:ascii="Times New Roman" w:hAnsi="Times New Roman" w:cs="Times New Roman"/>
          <w:bCs/>
          <w:sz w:val="26"/>
          <w:szCs w:val="26"/>
        </w:rPr>
      </w:pPr>
      <w:r w:rsidRPr="0079514E">
        <w:rPr>
          <w:rFonts w:ascii="Times New Roman" w:hAnsi="Times New Roman" w:cs="Times New Roman"/>
          <w:bCs/>
          <w:sz w:val="26"/>
          <w:szCs w:val="26"/>
        </w:rPr>
        <w:t xml:space="preserve">1) в целях застройки территории </w:t>
      </w:r>
      <w:r w:rsidR="00074971" w:rsidRPr="0079514E">
        <w:rPr>
          <w:rFonts w:ascii="Times New Roman" w:hAnsi="Times New Roman" w:cs="Times New Roman"/>
          <w:bCs/>
          <w:sz w:val="26"/>
          <w:szCs w:val="26"/>
        </w:rPr>
        <w:t xml:space="preserve">сельсовета </w:t>
      </w:r>
      <w:r w:rsidRPr="0079514E">
        <w:rPr>
          <w:rFonts w:ascii="Times New Roman" w:hAnsi="Times New Roman" w:cs="Times New Roman"/>
          <w:bCs/>
          <w:sz w:val="26"/>
          <w:szCs w:val="26"/>
        </w:rPr>
        <w:t xml:space="preserve">в соответствии с генеральным планом </w:t>
      </w:r>
      <w:r w:rsidR="007B075D">
        <w:rPr>
          <w:rFonts w:ascii="Times New Roman" w:hAnsi="Times New Roman" w:cs="Times New Roman"/>
          <w:sz w:val="26"/>
          <w:szCs w:val="26"/>
        </w:rPr>
        <w:t>Светлополянского</w:t>
      </w:r>
      <w:r w:rsidR="00074971" w:rsidRPr="0079514E">
        <w:rPr>
          <w:rFonts w:ascii="Times New Roman" w:hAnsi="Times New Roman" w:cs="Times New Roman"/>
          <w:sz w:val="26"/>
          <w:szCs w:val="26"/>
        </w:rPr>
        <w:t xml:space="preserve"> </w:t>
      </w:r>
      <w:r w:rsidR="00487B40" w:rsidRPr="0079514E">
        <w:rPr>
          <w:rFonts w:ascii="Times New Roman" w:hAnsi="Times New Roman" w:cs="Times New Roman"/>
          <w:sz w:val="26"/>
          <w:szCs w:val="26"/>
        </w:rPr>
        <w:t>сельского поселения</w:t>
      </w:r>
      <w:r w:rsidRPr="0079514E">
        <w:rPr>
          <w:rFonts w:ascii="Times New Roman" w:hAnsi="Times New Roman" w:cs="Times New Roman"/>
          <w:sz w:val="26"/>
          <w:szCs w:val="26"/>
        </w:rPr>
        <w:t xml:space="preserve"> </w:t>
      </w:r>
      <w:r w:rsidRPr="0079514E">
        <w:rPr>
          <w:rFonts w:ascii="Times New Roman" w:hAnsi="Times New Roman" w:cs="Times New Roman"/>
          <w:bCs/>
          <w:sz w:val="26"/>
          <w:szCs w:val="26"/>
        </w:rPr>
        <w:t>и настоящими Правилами;</w:t>
      </w:r>
    </w:p>
    <w:p w:rsidR="00D43FDE" w:rsidRPr="0079514E" w:rsidRDefault="00D43FDE" w:rsidP="00074971">
      <w:pPr>
        <w:spacing w:after="0" w:line="240" w:lineRule="auto"/>
        <w:ind w:firstLine="709"/>
        <w:jc w:val="both"/>
        <w:rPr>
          <w:rFonts w:ascii="Times New Roman" w:hAnsi="Times New Roman" w:cs="Times New Roman"/>
          <w:bCs/>
          <w:sz w:val="26"/>
          <w:szCs w:val="26"/>
        </w:rPr>
      </w:pPr>
      <w:r w:rsidRPr="0079514E">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79514E">
        <w:rPr>
          <w:rFonts w:ascii="Times New Roman" w:hAnsi="Times New Roman" w:cs="Times New Roman"/>
          <w:bCs/>
          <w:sz w:val="26"/>
          <w:szCs w:val="26"/>
        </w:rPr>
        <w:t>3) в связи с иными</w:t>
      </w:r>
      <w:r w:rsidRPr="0016040D">
        <w:rPr>
          <w:rFonts w:ascii="Times New Roman" w:hAnsi="Times New Roman" w:cs="Times New Roman"/>
          <w:bCs/>
          <w:sz w:val="26"/>
          <w:szCs w:val="26"/>
        </w:rPr>
        <w:t xml:space="preserve"> обстоятельствами</w:t>
      </w:r>
      <w:r w:rsidRPr="00DD77BF">
        <w:rPr>
          <w:rFonts w:ascii="Times New Roman" w:hAnsi="Times New Roman" w:cs="Times New Roman"/>
          <w:bCs/>
          <w:sz w:val="26"/>
          <w:szCs w:val="26"/>
        </w:rPr>
        <w:t xml:space="preserve"> в установленных федеральными законами случаях, а применительно</w:t>
      </w:r>
      <w:r w:rsidRPr="00985601">
        <w:rPr>
          <w:rFonts w:ascii="Times New Roman" w:hAnsi="Times New Roman" w:cs="Times New Roman"/>
          <w:bCs/>
          <w:sz w:val="26"/>
          <w:szCs w:val="26"/>
        </w:rPr>
        <w:t xml:space="preserve"> к изъятию земельных участков из земель, находящихся в муниципальной собственности, в случаях, установленных законами Новосибирской области.</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D43FDE" w:rsidRPr="00985601" w:rsidRDefault="00D43FDE" w:rsidP="0007497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D43FDE" w:rsidRPr="00985601" w:rsidRDefault="00D43FDE" w:rsidP="00F23261">
      <w:pPr>
        <w:pStyle w:val="4"/>
        <w:spacing w:before="120" w:after="120"/>
        <w:rPr>
          <w:sz w:val="26"/>
          <w:szCs w:val="26"/>
        </w:rPr>
      </w:pPr>
      <w:bookmarkStart w:id="70" w:name="_Toc381869347"/>
      <w:r w:rsidRPr="00985601">
        <w:rPr>
          <w:sz w:val="26"/>
          <w:szCs w:val="26"/>
        </w:rPr>
        <w:t>Статья 31.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70"/>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понесенные убытки - в полном объеме.</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3. Стоимость самовольно возведенных объектов недвижимости возмещению не подлежит.</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D43FDE" w:rsidRPr="00985601" w:rsidRDefault="00D43FDE" w:rsidP="00F23261">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D43FDE" w:rsidRPr="00985601" w:rsidRDefault="00D43FDE" w:rsidP="00F23261">
      <w:pPr>
        <w:pStyle w:val="4"/>
        <w:spacing w:before="120" w:after="120"/>
        <w:rPr>
          <w:sz w:val="26"/>
          <w:szCs w:val="26"/>
        </w:rPr>
      </w:pPr>
      <w:bookmarkStart w:id="71" w:name="_Toc381869348"/>
      <w:r w:rsidRPr="00985601">
        <w:rPr>
          <w:sz w:val="26"/>
          <w:szCs w:val="26"/>
        </w:rPr>
        <w:t>Статья 32. Сервитуты</w:t>
      </w:r>
      <w:bookmarkEnd w:id="71"/>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В зависимости от сроков сервитуты могут быть срочными или постоянными.</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 Установление публичных сервитутов осуществляется в соответствии с земельным законодательством.</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6" w:history="1">
        <w:r w:rsidRPr="00985601">
          <w:rPr>
            <w:rFonts w:ascii="Times New Roman" w:hAnsi="Times New Roman" w:cs="Times New Roman"/>
            <w:bCs/>
            <w:sz w:val="26"/>
            <w:szCs w:val="26"/>
          </w:rPr>
          <w:t>пунктом 7</w:t>
        </w:r>
      </w:hyperlink>
      <w:r w:rsidRPr="00985601">
        <w:rPr>
          <w:rFonts w:ascii="Times New Roman" w:hAnsi="Times New Roman" w:cs="Times New Roman"/>
          <w:bCs/>
          <w:sz w:val="26"/>
          <w:szCs w:val="26"/>
        </w:rPr>
        <w:t xml:space="preserve"> настоящей статьи.</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37" w:history="1">
        <w:r w:rsidRPr="00985601">
          <w:rPr>
            <w:rFonts w:ascii="Times New Roman" w:hAnsi="Times New Roman" w:cs="Times New Roman"/>
            <w:bCs/>
            <w:sz w:val="26"/>
            <w:szCs w:val="26"/>
          </w:rPr>
          <w:t>кодексом</w:t>
        </w:r>
      </w:hyperlink>
      <w:r w:rsidRPr="00985601">
        <w:rPr>
          <w:rFonts w:ascii="Times New Roman" w:hAnsi="Times New Roman" w:cs="Times New Roman"/>
          <w:bCs/>
          <w:sz w:val="26"/>
          <w:szCs w:val="26"/>
        </w:rPr>
        <w:t xml:space="preserve"> Российской Федерации.</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D43FDE" w:rsidRPr="00985601" w:rsidRDefault="00D43FDE" w:rsidP="0000668F">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lastRenderedPageBreak/>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D43FDE" w:rsidRPr="00985601" w:rsidRDefault="00D43FDE" w:rsidP="00F567F4">
      <w:pPr>
        <w:pStyle w:val="4"/>
        <w:spacing w:before="120" w:after="120"/>
        <w:rPr>
          <w:sz w:val="26"/>
          <w:szCs w:val="26"/>
        </w:rPr>
      </w:pPr>
      <w:bookmarkStart w:id="72" w:name="_Toc381869349"/>
      <w:r w:rsidRPr="00985601">
        <w:rPr>
          <w:sz w:val="26"/>
          <w:szCs w:val="26"/>
        </w:rPr>
        <w:t>Статья 33. Ограничение прав на землю</w:t>
      </w:r>
      <w:bookmarkEnd w:id="72"/>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Права на землю (пользование землей) могут быть ограничен</w:t>
      </w:r>
      <w:r w:rsidRPr="00985601">
        <w:rPr>
          <w:rFonts w:ascii="Times New Roman" w:hAnsi="Times New Roman" w:cs="Times New Roman"/>
          <w:bCs/>
          <w:sz w:val="26"/>
          <w:szCs w:val="26"/>
        </w:rPr>
        <w:t xml:space="preserve">ы по основаниям, установленным </w:t>
      </w:r>
      <w:r w:rsidR="00D43FDE" w:rsidRPr="00985601">
        <w:rPr>
          <w:rFonts w:ascii="Times New Roman" w:hAnsi="Times New Roman" w:cs="Times New Roman"/>
          <w:bCs/>
          <w:sz w:val="26"/>
          <w:szCs w:val="26"/>
        </w:rPr>
        <w:t>Земельным кодексом РФ и федеральными законами.</w:t>
      </w:r>
    </w:p>
    <w:p w:rsidR="00D43FDE" w:rsidRPr="00985601" w:rsidRDefault="00D43FDE" w:rsidP="00F567F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 xml:space="preserve">Основания и виды ограничений прав на землю установлены Земельным </w:t>
      </w:r>
      <w:hyperlink r:id="rId38" w:history="1">
        <w:r w:rsidRPr="00985601">
          <w:rPr>
            <w:rFonts w:ascii="Times New Roman" w:hAnsi="Times New Roman" w:cs="Times New Roman"/>
            <w:bCs/>
            <w:sz w:val="26"/>
            <w:szCs w:val="26"/>
          </w:rPr>
          <w:t>кодексом</w:t>
        </w:r>
      </w:hyperlink>
      <w:r w:rsidRPr="00985601">
        <w:rPr>
          <w:rFonts w:ascii="Times New Roman" w:hAnsi="Times New Roman" w:cs="Times New Roman"/>
          <w:bCs/>
          <w:sz w:val="26"/>
          <w:szCs w:val="26"/>
        </w:rPr>
        <w:t xml:space="preserve"> Российской Федерации и федеральными законами.</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Могут устанавливаться следующие ограничения прав на землю:</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особые условия использования земельных участков и режим хозяйственной деятельности в охранных, санитарно-защитных зонах;</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D43FDE" w:rsidRPr="00985601" w:rsidRDefault="00D43FDE" w:rsidP="00F567F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D43FDE" w:rsidRPr="00985601" w:rsidRDefault="00D43FDE" w:rsidP="00F567F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D43FDE" w:rsidRPr="00985601" w:rsidRDefault="00F567F4" w:rsidP="00F567F4">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 xml:space="preserve">иные ограничения использования земельных участков в случаях, установленных федеральным законодательством. </w:t>
      </w:r>
    </w:p>
    <w:p w:rsidR="00D43FDE" w:rsidRPr="00985601" w:rsidRDefault="00F567F4" w:rsidP="00F567F4">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bCs/>
          <w:sz w:val="26"/>
          <w:szCs w:val="26"/>
        </w:rPr>
        <w:t>3.</w:t>
      </w:r>
      <w:r w:rsidRPr="00985601">
        <w:rPr>
          <w:rFonts w:ascii="Times New Roman" w:hAnsi="Times New Roman" w:cs="Times New Roman"/>
          <w:bCs/>
          <w:sz w:val="26"/>
          <w:szCs w:val="26"/>
        </w:rPr>
        <w:tab/>
      </w:r>
      <w:r w:rsidR="00D43FDE" w:rsidRPr="00985601">
        <w:rPr>
          <w:rFonts w:ascii="Times New Roman" w:hAnsi="Times New Roman" w:cs="Times New Roman"/>
          <w:sz w:val="26"/>
          <w:szCs w:val="26"/>
        </w:rPr>
        <w:t>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или в порядке, предусмотренном настоящим Земельным кодексом для охранных зон.</w:t>
      </w:r>
    </w:p>
    <w:p w:rsidR="00D43FDE" w:rsidRPr="00985601" w:rsidRDefault="00F567F4" w:rsidP="00F567F4">
      <w:pPr>
        <w:tabs>
          <w:tab w:val="left" w:pos="1134"/>
        </w:tabs>
        <w:spacing w:after="0" w:line="240" w:lineRule="auto"/>
        <w:ind w:firstLine="709"/>
        <w:jc w:val="both"/>
        <w:rPr>
          <w:rFonts w:ascii="Times New Roman" w:hAnsi="Times New Roman" w:cs="Times New Roman"/>
          <w:sz w:val="26"/>
          <w:szCs w:val="26"/>
        </w:rPr>
      </w:pPr>
      <w:r w:rsidRPr="00985601">
        <w:rPr>
          <w:rFonts w:ascii="Times New Roman" w:hAnsi="Times New Roman" w:cs="Times New Roman"/>
          <w:sz w:val="26"/>
          <w:szCs w:val="26"/>
        </w:rPr>
        <w:t>4.</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Ограничения прав на землю устанавливаются бессрочно или на определенный срок.</w:t>
      </w:r>
    </w:p>
    <w:p w:rsidR="00D43FDE" w:rsidRPr="00985601" w:rsidRDefault="00F567F4" w:rsidP="00F567F4">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5.</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Ограничения прав на землю сохраняются при переходе права собственности на земельный участок к другому лицу.</w:t>
      </w:r>
    </w:p>
    <w:p w:rsidR="00D43FDE" w:rsidRPr="00985601" w:rsidRDefault="00D43FDE" w:rsidP="00F567F4">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6.</w:t>
      </w:r>
      <w:r w:rsidR="00F567F4" w:rsidRPr="00985601">
        <w:rPr>
          <w:rFonts w:ascii="Times New Roman" w:hAnsi="Times New Roman" w:cs="Times New Roman"/>
          <w:sz w:val="26"/>
          <w:szCs w:val="26"/>
        </w:rPr>
        <w:tab/>
      </w:r>
      <w:r w:rsidRPr="00985601">
        <w:rPr>
          <w:rFonts w:ascii="Times New Roman" w:hAnsi="Times New Roman" w:cs="Times New Roman"/>
          <w:sz w:val="26"/>
          <w:szCs w:val="26"/>
        </w:rPr>
        <w:t>Ограничение прав на землю подлежит государственной регистрации в случаях и в порядке, которые установлены федеральными законами.</w:t>
      </w:r>
    </w:p>
    <w:p w:rsidR="00A030CB" w:rsidRPr="00985601" w:rsidRDefault="00F567F4" w:rsidP="00A030CB">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7.</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Ограничение прав на землю может быть обжаловано лицом, чьи права ограничены, в судебном порядке.</w:t>
      </w:r>
    </w:p>
    <w:p w:rsidR="00A030CB" w:rsidRPr="00985601" w:rsidRDefault="00A030CB" w:rsidP="00A030CB">
      <w:pPr>
        <w:pStyle w:val="ConsPlusNormal"/>
        <w:tabs>
          <w:tab w:val="left" w:pos="1134"/>
        </w:tabs>
        <w:ind w:firstLine="709"/>
        <w:rPr>
          <w:rFonts w:ascii="Times New Roman" w:hAnsi="Times New Roman" w:cs="Times New Roman"/>
          <w:sz w:val="26"/>
          <w:szCs w:val="26"/>
        </w:rPr>
      </w:pPr>
    </w:p>
    <w:p w:rsidR="00A030CB" w:rsidRPr="00985601" w:rsidRDefault="00A030CB" w:rsidP="00A030CB">
      <w:pPr>
        <w:pStyle w:val="ConsPlusNormal"/>
        <w:tabs>
          <w:tab w:val="left" w:pos="1134"/>
        </w:tabs>
        <w:ind w:firstLine="709"/>
        <w:rPr>
          <w:rFonts w:ascii="Times New Roman" w:hAnsi="Times New Roman" w:cs="Times New Roman"/>
          <w:sz w:val="26"/>
          <w:szCs w:val="26"/>
        </w:rPr>
        <w:sectPr w:rsidR="00A030CB" w:rsidRPr="00985601" w:rsidSect="006B7F29">
          <w:pgSz w:w="11906" w:h="16838"/>
          <w:pgMar w:top="1134" w:right="850" w:bottom="1134" w:left="1701" w:header="708" w:footer="708" w:gutter="0"/>
          <w:cols w:space="708"/>
          <w:docGrid w:linePitch="360"/>
        </w:sectPr>
      </w:pPr>
    </w:p>
    <w:p w:rsidR="00D43FDE" w:rsidRPr="00985601" w:rsidRDefault="00D43FDE" w:rsidP="007D34C7">
      <w:pPr>
        <w:pStyle w:val="3"/>
        <w:rPr>
          <w:rFonts w:ascii="Times New Roman" w:hAnsi="Times New Roman"/>
        </w:rPr>
      </w:pPr>
      <w:bookmarkStart w:id="73" w:name="_Toc381869350"/>
      <w:r w:rsidRPr="00985601">
        <w:rPr>
          <w:rFonts w:ascii="Times New Roman" w:hAnsi="Times New Roman"/>
        </w:rPr>
        <w:lastRenderedPageBreak/>
        <w:t>Глава 8. Переходные положения</w:t>
      </w:r>
      <w:bookmarkEnd w:id="73"/>
    </w:p>
    <w:p w:rsidR="00D43FDE" w:rsidRPr="00985601" w:rsidRDefault="00D43FDE" w:rsidP="00D43FDE">
      <w:pPr>
        <w:pStyle w:val="4"/>
        <w:spacing w:after="120"/>
        <w:rPr>
          <w:sz w:val="26"/>
          <w:szCs w:val="26"/>
        </w:rPr>
      </w:pPr>
      <w:bookmarkStart w:id="74" w:name="_Toc381869351"/>
      <w:r w:rsidRPr="00985601">
        <w:rPr>
          <w:sz w:val="26"/>
          <w:szCs w:val="26"/>
        </w:rPr>
        <w:t>Статья 34. Действие Правил по отношению к ранее возникшим правоотношениям</w:t>
      </w:r>
      <w:bookmarkEnd w:id="74"/>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Правила вступают в силу с момента их официального опубликования.</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3.</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Ранее принятые нормативные правовые акты по вопросам землепользования и застройки применяются в части, не противоречащей Правилам.</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4.</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5.</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6.</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виды их использования не входят в перечень видов разрешенного использования;</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их размеры или параметры не соответствуют предельным значениям, установленным градостроительным регламентом.</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7.</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8.</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или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 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D43FDE" w:rsidRPr="00985601" w:rsidRDefault="00A030CB" w:rsidP="00A030CB">
      <w:pPr>
        <w:tabs>
          <w:tab w:val="left" w:pos="1134"/>
        </w:tabs>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9.</w:t>
      </w:r>
      <w:r w:rsidRPr="00985601">
        <w:rPr>
          <w:rFonts w:ascii="Times New Roman" w:hAnsi="Times New Roman" w:cs="Times New Roman"/>
          <w:bCs/>
          <w:sz w:val="26"/>
          <w:szCs w:val="26"/>
        </w:rPr>
        <w:tab/>
      </w:r>
      <w:r w:rsidR="00D43FDE" w:rsidRPr="00985601">
        <w:rPr>
          <w:rFonts w:ascii="Times New Roman" w:hAnsi="Times New Roman" w:cs="Times New Roman"/>
          <w:bCs/>
          <w:sz w:val="26"/>
          <w:szCs w:val="26"/>
        </w:rPr>
        <w:t xml:space="preserve">Все изменения несоответствующих объектов капитального строительства могут производиться только в направлении приведения их в </w:t>
      </w:r>
      <w:r w:rsidR="00D43FDE" w:rsidRPr="00985601">
        <w:rPr>
          <w:rFonts w:ascii="Times New Roman" w:hAnsi="Times New Roman" w:cs="Times New Roman"/>
          <w:bCs/>
          <w:sz w:val="26"/>
          <w:szCs w:val="26"/>
        </w:rPr>
        <w:lastRenderedPageBreak/>
        <w:t>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D43FDE" w:rsidRPr="00985601" w:rsidRDefault="00D43FDE" w:rsidP="00A030CB">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985601">
        <w:rPr>
          <w:rFonts w:ascii="Times New Roman" w:hAnsi="Times New Roman" w:cs="Times New Roman"/>
          <w:b/>
          <w:bCs/>
          <w:sz w:val="26"/>
          <w:szCs w:val="26"/>
        </w:rPr>
        <w:t xml:space="preserve"> </w:t>
      </w:r>
      <w:r w:rsidRPr="00985601">
        <w:rPr>
          <w:rFonts w:ascii="Times New Roman" w:hAnsi="Times New Roman" w:cs="Times New Roman"/>
          <w:bCs/>
          <w:sz w:val="26"/>
          <w:szCs w:val="26"/>
        </w:rPr>
        <w:t>только в соответствии с установленными градостроительными регламентами.</w:t>
      </w:r>
    </w:p>
    <w:p w:rsidR="00D43FDE" w:rsidRPr="00985601" w:rsidRDefault="00D43FDE" w:rsidP="002A47D4">
      <w:pPr>
        <w:pStyle w:val="4"/>
        <w:spacing w:before="120" w:after="120"/>
        <w:rPr>
          <w:sz w:val="26"/>
          <w:szCs w:val="26"/>
        </w:rPr>
      </w:pPr>
      <w:bookmarkStart w:id="75" w:name="_Toc381869352"/>
      <w:r w:rsidRPr="00985601">
        <w:rPr>
          <w:sz w:val="26"/>
          <w:szCs w:val="26"/>
        </w:rPr>
        <w:t>Статья 35. Действие Правил по отношению к градостроительной документации</w:t>
      </w:r>
      <w:bookmarkEnd w:id="75"/>
    </w:p>
    <w:p w:rsidR="00D43FDE" w:rsidRPr="00985601" w:rsidRDefault="00D43FDE" w:rsidP="002A47D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D43FDE" w:rsidRPr="00985601" w:rsidRDefault="00D43FDE" w:rsidP="002A47D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2. Администрация после введения в действие настоящих Правил может принимать решения о:</w:t>
      </w:r>
    </w:p>
    <w:p w:rsidR="00D43FDE" w:rsidRPr="00985601" w:rsidRDefault="00D43FDE" w:rsidP="002A47D4">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приведении в соответствие с настоящими Правилами ранее утвержденной градостроительной документации;</w:t>
      </w:r>
    </w:p>
    <w:p w:rsidR="003A3FA5" w:rsidRPr="00985601" w:rsidRDefault="00D43FDE" w:rsidP="003A3FA5">
      <w:pPr>
        <w:spacing w:after="0" w:line="240" w:lineRule="auto"/>
        <w:ind w:firstLine="709"/>
        <w:jc w:val="both"/>
        <w:rPr>
          <w:rFonts w:ascii="Times New Roman" w:hAnsi="Times New Roman" w:cs="Times New Roman"/>
          <w:bCs/>
          <w:sz w:val="26"/>
          <w:szCs w:val="26"/>
        </w:rPr>
      </w:pPr>
      <w:r w:rsidRPr="00985601">
        <w:rPr>
          <w:rFonts w:ascii="Times New Roman" w:hAnsi="Times New Roman" w:cs="Times New Roman"/>
          <w:bCs/>
          <w:sz w:val="26"/>
          <w:szCs w:val="26"/>
        </w:rPr>
        <w:t>разработке документации о планировке территорий.</w:t>
      </w:r>
      <w:bookmarkEnd w:id="45"/>
    </w:p>
    <w:p w:rsidR="003A3FA5" w:rsidRPr="00985601" w:rsidRDefault="003A3FA5" w:rsidP="003A3FA5">
      <w:pPr>
        <w:spacing w:after="0" w:line="240" w:lineRule="auto"/>
        <w:ind w:firstLine="709"/>
        <w:jc w:val="both"/>
        <w:rPr>
          <w:rFonts w:ascii="Times New Roman" w:hAnsi="Times New Roman" w:cs="Times New Roman"/>
          <w:bCs/>
          <w:sz w:val="26"/>
          <w:szCs w:val="26"/>
        </w:rPr>
      </w:pPr>
    </w:p>
    <w:p w:rsidR="003A3FA5" w:rsidRPr="00985601" w:rsidRDefault="003A3FA5" w:rsidP="003A3FA5">
      <w:pPr>
        <w:spacing w:after="0" w:line="240" w:lineRule="auto"/>
        <w:ind w:firstLine="709"/>
        <w:jc w:val="both"/>
        <w:rPr>
          <w:rFonts w:ascii="Times New Roman" w:hAnsi="Times New Roman" w:cs="Times New Roman"/>
          <w:bCs/>
          <w:sz w:val="26"/>
          <w:szCs w:val="26"/>
        </w:rPr>
        <w:sectPr w:rsidR="003A3FA5" w:rsidRPr="00985601" w:rsidSect="006B7F29">
          <w:pgSz w:w="11906" w:h="16838"/>
          <w:pgMar w:top="1134" w:right="850" w:bottom="1134" w:left="1701" w:header="708" w:footer="708" w:gutter="0"/>
          <w:cols w:space="708"/>
          <w:docGrid w:linePitch="360"/>
        </w:sectPr>
      </w:pPr>
    </w:p>
    <w:p w:rsidR="00D43FDE" w:rsidRPr="00985601" w:rsidRDefault="00D43FDE" w:rsidP="00EB02E9">
      <w:pPr>
        <w:pStyle w:val="3"/>
        <w:rPr>
          <w:rFonts w:ascii="Times New Roman" w:hAnsi="Times New Roman"/>
          <w:sz w:val="28"/>
          <w:szCs w:val="28"/>
        </w:rPr>
      </w:pPr>
      <w:bookmarkStart w:id="76" w:name="_Toc339628456"/>
      <w:bookmarkStart w:id="77" w:name="_Toc340570067"/>
      <w:bookmarkStart w:id="78" w:name="_Toc381869353"/>
      <w:bookmarkEnd w:id="3"/>
      <w:r w:rsidRPr="00985601">
        <w:rPr>
          <w:rFonts w:ascii="Times New Roman" w:hAnsi="Times New Roman"/>
          <w:sz w:val="28"/>
          <w:szCs w:val="28"/>
        </w:rPr>
        <w:lastRenderedPageBreak/>
        <w:t>Часть II. Градостроительные регламенты</w:t>
      </w:r>
      <w:bookmarkEnd w:id="76"/>
      <w:bookmarkEnd w:id="77"/>
      <w:bookmarkEnd w:id="78"/>
    </w:p>
    <w:p w:rsidR="00D43FDE" w:rsidRPr="0016040D" w:rsidRDefault="00D43FDE" w:rsidP="00D43FDE">
      <w:pPr>
        <w:pStyle w:val="3"/>
        <w:rPr>
          <w:rFonts w:ascii="Times New Roman" w:hAnsi="Times New Roman"/>
        </w:rPr>
      </w:pPr>
      <w:bookmarkStart w:id="79" w:name="_Toc339628457"/>
      <w:bookmarkStart w:id="80" w:name="_Toc340570068"/>
      <w:bookmarkStart w:id="81" w:name="_Toc381869354"/>
      <w:r w:rsidRPr="00985601">
        <w:rPr>
          <w:rFonts w:ascii="Times New Roman" w:hAnsi="Times New Roman"/>
        </w:rPr>
        <w:t xml:space="preserve">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w:t>
      </w:r>
      <w:r w:rsidRPr="0016040D">
        <w:rPr>
          <w:rFonts w:ascii="Times New Roman" w:hAnsi="Times New Roman"/>
        </w:rPr>
        <w:t>положения</w:t>
      </w:r>
      <w:bookmarkEnd w:id="79"/>
      <w:bookmarkEnd w:id="80"/>
      <w:bookmarkEnd w:id="81"/>
    </w:p>
    <w:p w:rsidR="00D43FDE" w:rsidRPr="0016040D" w:rsidRDefault="00D43FDE" w:rsidP="000A1519">
      <w:pPr>
        <w:pStyle w:val="4"/>
        <w:rPr>
          <w:sz w:val="26"/>
          <w:szCs w:val="26"/>
        </w:rPr>
      </w:pPr>
      <w:bookmarkStart w:id="82" w:name="_Toc339628458"/>
      <w:bookmarkStart w:id="83" w:name="_Toc340570069"/>
      <w:bookmarkStart w:id="84" w:name="_Toc381869355"/>
      <w:r w:rsidRPr="0016040D">
        <w:rPr>
          <w:sz w:val="26"/>
          <w:szCs w:val="26"/>
        </w:rPr>
        <w:t>Статья 36.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82"/>
      <w:bookmarkEnd w:id="83"/>
      <w:bookmarkEnd w:id="84"/>
    </w:p>
    <w:p w:rsidR="00D43FDE" w:rsidRPr="00985601" w:rsidRDefault="005238EE" w:rsidP="005238EE">
      <w:pPr>
        <w:pStyle w:val="6"/>
      </w:pPr>
      <w:r w:rsidRPr="0079514E">
        <w:t>1.</w:t>
      </w:r>
      <w:r w:rsidRPr="0079514E">
        <w:tab/>
      </w:r>
      <w:r w:rsidR="00D43FDE" w:rsidRPr="0079514E">
        <w:t xml:space="preserve">Настоящими Правилами землепользования и застройки </w:t>
      </w:r>
      <w:r w:rsidR="007B075D">
        <w:t>Светлополянского</w:t>
      </w:r>
      <w:r w:rsidR="003A3FA5" w:rsidRPr="0016040D">
        <w:t xml:space="preserve"> сельс</w:t>
      </w:r>
      <w:r w:rsidR="005C5D9C" w:rsidRPr="0016040D">
        <w:t>кого поселения и населенных пунктов (</w:t>
      </w:r>
      <w:r w:rsidR="007B075D">
        <w:t>с. Светлая Поляна, д. Горн, д. Новая Чебула, д. Сибиряк, д. Таганай</w:t>
      </w:r>
      <w:r w:rsidR="005C5D9C" w:rsidRPr="0016040D">
        <w:t>)</w:t>
      </w:r>
      <w:r w:rsidR="00D43FDE" w:rsidRPr="0016040D">
        <w:t xml:space="preserve"> установлены градостроительные регламенты в части видов разрешенного использования земельных участков и объектов капитального</w:t>
      </w:r>
      <w:r w:rsidR="00D43FDE" w:rsidRPr="00985601">
        <w:t xml:space="preserve">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D43FDE" w:rsidRPr="00985601" w:rsidRDefault="005238EE" w:rsidP="005238EE">
      <w:pPr>
        <w:pStyle w:val="6"/>
      </w:pPr>
      <w:r w:rsidRPr="00985601">
        <w:t>2.</w:t>
      </w:r>
      <w:r w:rsidRPr="00985601">
        <w:tab/>
      </w:r>
      <w:r w:rsidR="00D43FDE" w:rsidRPr="00985601">
        <w:t xml:space="preserve">Градостроительные регламенты, относящиеся к отдельным территориальным зонам, приведены в главе 10 части </w:t>
      </w:r>
      <w:r w:rsidR="00D43FDE" w:rsidRPr="00985601">
        <w:rPr>
          <w:lang w:val="en-US"/>
        </w:rPr>
        <w:t>II</w:t>
      </w:r>
      <w:r w:rsidR="00D43FDE" w:rsidRPr="00985601">
        <w:t xml:space="preserve"> настоящих Правил.</w:t>
      </w:r>
    </w:p>
    <w:p w:rsidR="00D43FDE" w:rsidRPr="00985601" w:rsidRDefault="00D43FDE" w:rsidP="005238EE">
      <w:pPr>
        <w:pStyle w:val="6"/>
      </w:pPr>
      <w:r w:rsidRPr="00985601">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D43FDE" w:rsidRPr="00985601" w:rsidRDefault="005238EE" w:rsidP="005238EE">
      <w:pPr>
        <w:pStyle w:val="6"/>
      </w:pPr>
      <w:r w:rsidRPr="00985601">
        <w:t>1)</w:t>
      </w:r>
      <w:r w:rsidRPr="00985601">
        <w:tab/>
      </w:r>
      <w:r w:rsidR="00D43FDE" w:rsidRPr="00985601">
        <w:t>предельные (макси</w:t>
      </w:r>
      <w:r w:rsidRPr="00985601">
        <w:t xml:space="preserve">мальные и минимальные) размеры </w:t>
      </w:r>
      <w:r w:rsidR="00D43FDE" w:rsidRPr="00985601">
        <w:t>земельных участков;</w:t>
      </w:r>
    </w:p>
    <w:p w:rsidR="00D43FDE" w:rsidRPr="00985601" w:rsidRDefault="005238EE" w:rsidP="005238EE">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2)</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43FDE" w:rsidRPr="00985601" w:rsidRDefault="005238EE" w:rsidP="005238EE">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3)</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предельное количество этажей или предельную высоту зданий, строений, сооружений;</w:t>
      </w:r>
    </w:p>
    <w:p w:rsidR="00D43FDE" w:rsidRPr="00985601" w:rsidRDefault="005238EE" w:rsidP="005238EE">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4)</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43FDE" w:rsidRPr="00985601" w:rsidRDefault="005238EE" w:rsidP="005238EE">
      <w:pPr>
        <w:pStyle w:val="ConsPlusNormal"/>
        <w:tabs>
          <w:tab w:val="left" w:pos="1134"/>
        </w:tabs>
        <w:ind w:firstLine="709"/>
        <w:rPr>
          <w:rFonts w:ascii="Times New Roman" w:hAnsi="Times New Roman" w:cs="Times New Roman"/>
          <w:sz w:val="26"/>
          <w:szCs w:val="26"/>
        </w:rPr>
      </w:pPr>
      <w:r w:rsidRPr="00985601">
        <w:rPr>
          <w:rFonts w:ascii="Times New Roman" w:hAnsi="Times New Roman" w:cs="Times New Roman"/>
          <w:sz w:val="26"/>
          <w:szCs w:val="26"/>
        </w:rPr>
        <w:t>5)</w:t>
      </w:r>
      <w:r w:rsidRPr="00985601">
        <w:rPr>
          <w:rFonts w:ascii="Times New Roman" w:hAnsi="Times New Roman" w:cs="Times New Roman"/>
          <w:sz w:val="26"/>
          <w:szCs w:val="26"/>
        </w:rPr>
        <w:tab/>
      </w:r>
      <w:r w:rsidR="00D43FDE" w:rsidRPr="00985601">
        <w:rPr>
          <w:rFonts w:ascii="Times New Roman" w:hAnsi="Times New Roman" w:cs="Times New Roman"/>
          <w:sz w:val="26"/>
          <w:szCs w:val="26"/>
        </w:rPr>
        <w:t>иные показатели.</w:t>
      </w:r>
    </w:p>
    <w:p w:rsidR="00D43FDE" w:rsidRPr="00985601" w:rsidRDefault="00D43FDE" w:rsidP="005238EE">
      <w:pPr>
        <w:ind w:firstLine="709"/>
        <w:jc w:val="both"/>
        <w:rPr>
          <w:rFonts w:ascii="Times New Roman" w:hAnsi="Times New Roman" w:cs="Times New Roman"/>
          <w:sz w:val="26"/>
          <w:szCs w:val="26"/>
        </w:rPr>
      </w:pPr>
      <w:r w:rsidRPr="00985601">
        <w:rPr>
          <w:rFonts w:ascii="Times New Roman" w:hAnsi="Times New Roman" w:cs="Times New Roman"/>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D43FDE" w:rsidRPr="00985601" w:rsidRDefault="00D43FDE" w:rsidP="005238EE">
      <w:pPr>
        <w:pStyle w:val="4"/>
        <w:spacing w:before="120" w:after="120"/>
        <w:rPr>
          <w:sz w:val="26"/>
          <w:szCs w:val="26"/>
        </w:rPr>
      </w:pPr>
      <w:bookmarkStart w:id="85" w:name="_Toc339628459"/>
      <w:bookmarkStart w:id="86" w:name="_Toc340570070"/>
      <w:bookmarkStart w:id="87" w:name="_Toc381869356"/>
      <w:r w:rsidRPr="00985601">
        <w:rPr>
          <w:sz w:val="26"/>
          <w:szCs w:val="26"/>
        </w:rPr>
        <w:t>Статья 37.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85"/>
      <w:bookmarkEnd w:id="86"/>
      <w:bookmarkEnd w:id="87"/>
    </w:p>
    <w:p w:rsidR="00D43FDE" w:rsidRPr="00985601" w:rsidRDefault="00D43FDE" w:rsidP="005238EE">
      <w:pPr>
        <w:pStyle w:val="6"/>
      </w:pPr>
      <w:r w:rsidRPr="00985601">
        <w:t xml:space="preserve">1. В пределах одного земельного участка, в том числе в пределах одного здания, допускается, при соблюдении действующих норм, стандартов и Правил,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w:t>
      </w:r>
      <w:r w:rsidRPr="00985601">
        <w:lastRenderedPageBreak/>
        <w:t>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D43FDE" w:rsidRPr="00985601" w:rsidRDefault="00D43FDE" w:rsidP="005238EE">
      <w:pPr>
        <w:pStyle w:val="6"/>
      </w:pPr>
      <w:r w:rsidRPr="00985601">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D43FDE" w:rsidRPr="00985601" w:rsidRDefault="00D43FDE" w:rsidP="005238EE">
      <w:pPr>
        <w:pStyle w:val="6"/>
      </w:pPr>
      <w:r w:rsidRPr="00985601">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9F5AAD" w:rsidRPr="00985601" w:rsidRDefault="00D43FDE" w:rsidP="005238EE">
      <w:pPr>
        <w:pStyle w:val="6"/>
      </w:pPr>
      <w:r w:rsidRPr="00985601">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
    <w:p w:rsidR="005238EE" w:rsidRPr="00540C0F" w:rsidRDefault="005238EE" w:rsidP="005238EE">
      <w:pPr>
        <w:pStyle w:val="6"/>
        <w:rPr>
          <w:highlight w:val="yellow"/>
        </w:rPr>
      </w:pPr>
    </w:p>
    <w:p w:rsidR="005238EE" w:rsidRPr="00540C0F" w:rsidRDefault="005238EE" w:rsidP="005238EE">
      <w:pPr>
        <w:pStyle w:val="6"/>
        <w:rPr>
          <w:highlight w:val="yellow"/>
        </w:rPr>
        <w:sectPr w:rsidR="005238EE" w:rsidRPr="00540C0F" w:rsidSect="006B7F29">
          <w:pgSz w:w="11906" w:h="16838"/>
          <w:pgMar w:top="1134" w:right="850" w:bottom="1134" w:left="1701" w:header="708" w:footer="708" w:gutter="0"/>
          <w:cols w:space="708"/>
          <w:docGrid w:linePitch="360"/>
        </w:sectPr>
      </w:pPr>
    </w:p>
    <w:p w:rsidR="0079514E" w:rsidRPr="00C17DA4" w:rsidRDefault="0079514E" w:rsidP="0079514E">
      <w:pPr>
        <w:pStyle w:val="3"/>
        <w:spacing w:after="120"/>
        <w:rPr>
          <w:rFonts w:ascii="Times New Roman" w:hAnsi="Times New Roman"/>
        </w:rPr>
      </w:pPr>
      <w:bookmarkStart w:id="88" w:name="_Toc373758403"/>
      <w:bookmarkStart w:id="89" w:name="_Toc381869357"/>
      <w:bookmarkEnd w:id="0"/>
      <w:bookmarkEnd w:id="1"/>
      <w:r w:rsidRPr="00C17DA4">
        <w:rPr>
          <w:rFonts w:ascii="Times New Roman" w:hAnsi="Times New Roman"/>
        </w:rPr>
        <w:lastRenderedPageBreak/>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C17DA4">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C17DA4">
        <w:rPr>
          <w:rFonts w:ascii="Times New Roman" w:hAnsi="Times New Roman"/>
        </w:rPr>
        <w:t>территориальным зонам</w:t>
      </w:r>
      <w:bookmarkEnd w:id="88"/>
      <w:bookmarkEnd w:id="89"/>
    </w:p>
    <w:p w:rsidR="0079514E" w:rsidRPr="00C17DA4" w:rsidRDefault="0079514E" w:rsidP="0079514E">
      <w:pPr>
        <w:pStyle w:val="4"/>
        <w:spacing w:after="120"/>
        <w:rPr>
          <w:sz w:val="26"/>
          <w:szCs w:val="26"/>
        </w:rPr>
      </w:pPr>
      <w:bookmarkStart w:id="90" w:name="_Toc339628461"/>
      <w:bookmarkStart w:id="91" w:name="_Toc340570072"/>
      <w:bookmarkStart w:id="92" w:name="_Toc373758404"/>
      <w:bookmarkStart w:id="93" w:name="_Toc381869358"/>
      <w:r w:rsidRPr="00C17DA4">
        <w:rPr>
          <w:sz w:val="26"/>
          <w:szCs w:val="26"/>
        </w:rPr>
        <w:t xml:space="preserve">Статья 38. Перечень зон, выделенных на карте градостроительного зонирования территории </w:t>
      </w:r>
      <w:bookmarkEnd w:id="90"/>
      <w:bookmarkEnd w:id="91"/>
      <w:bookmarkEnd w:id="92"/>
      <w:r w:rsidR="007B075D" w:rsidRPr="00C17DA4">
        <w:rPr>
          <w:sz w:val="26"/>
          <w:szCs w:val="26"/>
        </w:rPr>
        <w:t>Светлополянского</w:t>
      </w:r>
      <w:r w:rsidRPr="00C17DA4">
        <w:rPr>
          <w:sz w:val="26"/>
          <w:szCs w:val="26"/>
        </w:rPr>
        <w:t xml:space="preserve"> сельского поселения</w:t>
      </w:r>
      <w:bookmarkEnd w:id="93"/>
    </w:p>
    <w:p w:rsidR="0079514E" w:rsidRPr="00C17DA4" w:rsidRDefault="0079514E" w:rsidP="0079514E">
      <w:pPr>
        <w:pStyle w:val="afa"/>
        <w:spacing w:after="0"/>
        <w:rPr>
          <w:sz w:val="26"/>
          <w:szCs w:val="26"/>
        </w:rPr>
      </w:pPr>
      <w:r w:rsidRPr="00C17DA4">
        <w:rPr>
          <w:sz w:val="26"/>
          <w:szCs w:val="26"/>
        </w:rPr>
        <w:t xml:space="preserve">На карте градостроительного зонирования территории </w:t>
      </w:r>
      <w:r w:rsidR="007B075D" w:rsidRPr="00C17DA4">
        <w:rPr>
          <w:sz w:val="26"/>
          <w:szCs w:val="26"/>
        </w:rPr>
        <w:t>Светлополянского</w:t>
      </w:r>
      <w:r w:rsidRPr="00C17DA4">
        <w:rPr>
          <w:sz w:val="26"/>
          <w:szCs w:val="26"/>
        </w:rPr>
        <w:t xml:space="preserve"> сельского поселения выделены следующие виды территориальных зон (в скобках приводится их кодовое обозначение):</w:t>
      </w:r>
    </w:p>
    <w:p w:rsidR="00FB0C12" w:rsidRPr="002660A6" w:rsidRDefault="00FB0C12" w:rsidP="00FB0C12">
      <w:pPr>
        <w:pStyle w:val="af2"/>
        <w:spacing w:before="120" w:after="60"/>
        <w:ind w:firstLine="709"/>
        <w:rPr>
          <w:b/>
          <w:sz w:val="26"/>
          <w:szCs w:val="26"/>
        </w:rPr>
      </w:pPr>
      <w:bookmarkStart w:id="94" w:name="_Toc281298520"/>
      <w:bookmarkStart w:id="95" w:name="_Toc373758405"/>
      <w:bookmarkStart w:id="96" w:name="_Toc339628462"/>
      <w:bookmarkStart w:id="97" w:name="_Toc340570073"/>
      <w:r w:rsidRPr="002660A6">
        <w:rPr>
          <w:b/>
          <w:sz w:val="26"/>
          <w:szCs w:val="26"/>
        </w:rPr>
        <w:t>1. Зоны сельскохозяйственного использования (СХ)</w:t>
      </w:r>
    </w:p>
    <w:p w:rsidR="00FB0C12" w:rsidRPr="002660A6" w:rsidRDefault="00FB0C12" w:rsidP="00FB0C12">
      <w:pPr>
        <w:pStyle w:val="af2"/>
        <w:ind w:firstLine="709"/>
        <w:rPr>
          <w:sz w:val="26"/>
          <w:szCs w:val="26"/>
        </w:rPr>
      </w:pPr>
      <w:r w:rsidRPr="002660A6">
        <w:rPr>
          <w:sz w:val="26"/>
          <w:szCs w:val="26"/>
        </w:rPr>
        <w:t xml:space="preserve">Зона сельскохозяйственного назначения </w:t>
      </w:r>
      <w:r w:rsidRPr="002660A6">
        <w:rPr>
          <w:sz w:val="26"/>
          <w:szCs w:val="26"/>
          <w:lang w:val="en-US"/>
        </w:rPr>
        <w:t>II</w:t>
      </w:r>
      <w:r w:rsidRPr="002660A6">
        <w:rPr>
          <w:sz w:val="26"/>
          <w:szCs w:val="26"/>
        </w:rPr>
        <w:t xml:space="preserve"> класса опасности (СХ-1)</w:t>
      </w:r>
    </w:p>
    <w:p w:rsidR="00FB0C12" w:rsidRPr="002660A6" w:rsidRDefault="00FB0C12" w:rsidP="00FB0C12">
      <w:pPr>
        <w:pStyle w:val="af2"/>
        <w:ind w:firstLine="709"/>
        <w:rPr>
          <w:sz w:val="26"/>
          <w:szCs w:val="26"/>
        </w:rPr>
      </w:pPr>
      <w:r w:rsidRPr="002660A6">
        <w:rPr>
          <w:sz w:val="26"/>
          <w:szCs w:val="26"/>
        </w:rPr>
        <w:t xml:space="preserve">Зона сельскохозяйственного назначения </w:t>
      </w:r>
      <w:r w:rsidRPr="002660A6">
        <w:rPr>
          <w:sz w:val="26"/>
          <w:szCs w:val="26"/>
          <w:lang w:val="en-US"/>
        </w:rPr>
        <w:t>III</w:t>
      </w:r>
      <w:r w:rsidRPr="002660A6">
        <w:rPr>
          <w:sz w:val="26"/>
          <w:szCs w:val="26"/>
        </w:rPr>
        <w:t xml:space="preserve"> класса опасности (СХ-2)</w:t>
      </w:r>
    </w:p>
    <w:p w:rsidR="00FB0C12" w:rsidRPr="002660A6" w:rsidRDefault="00FB0C12" w:rsidP="00FB0C12">
      <w:pPr>
        <w:pStyle w:val="af2"/>
        <w:ind w:firstLine="709"/>
        <w:rPr>
          <w:sz w:val="26"/>
          <w:szCs w:val="26"/>
        </w:rPr>
      </w:pPr>
      <w:r w:rsidRPr="002660A6">
        <w:rPr>
          <w:sz w:val="26"/>
          <w:szCs w:val="26"/>
        </w:rPr>
        <w:t xml:space="preserve">Зона сельскохозяйственного назначения </w:t>
      </w:r>
      <w:r w:rsidRPr="002660A6">
        <w:rPr>
          <w:sz w:val="26"/>
          <w:szCs w:val="26"/>
          <w:lang w:val="en-US"/>
        </w:rPr>
        <w:t>IV</w:t>
      </w:r>
      <w:r w:rsidRPr="002660A6">
        <w:rPr>
          <w:sz w:val="26"/>
          <w:szCs w:val="26"/>
        </w:rPr>
        <w:t xml:space="preserve"> класса опасности (СХ-3)</w:t>
      </w:r>
    </w:p>
    <w:p w:rsidR="00FB0C12" w:rsidRPr="002660A6" w:rsidRDefault="00FB0C12" w:rsidP="00FB0C12">
      <w:pPr>
        <w:pStyle w:val="af2"/>
        <w:ind w:firstLine="709"/>
        <w:rPr>
          <w:sz w:val="26"/>
          <w:szCs w:val="26"/>
        </w:rPr>
      </w:pPr>
      <w:r w:rsidRPr="002660A6">
        <w:rPr>
          <w:sz w:val="26"/>
          <w:szCs w:val="26"/>
        </w:rPr>
        <w:t>Зона садоводства и дачного хозяйства (СХ-4)</w:t>
      </w:r>
    </w:p>
    <w:p w:rsidR="00FB0C12" w:rsidRPr="002660A6" w:rsidRDefault="00FB0C12" w:rsidP="00FB0C12">
      <w:pPr>
        <w:pStyle w:val="af2"/>
        <w:ind w:firstLine="709"/>
        <w:rPr>
          <w:sz w:val="26"/>
          <w:szCs w:val="26"/>
        </w:rPr>
      </w:pPr>
      <w:r w:rsidRPr="002660A6">
        <w:rPr>
          <w:sz w:val="26"/>
          <w:szCs w:val="26"/>
        </w:rPr>
        <w:t>Зона сельскохозяйственного назначения (СХ-5)</w:t>
      </w:r>
    </w:p>
    <w:p w:rsidR="00FB0C12" w:rsidRPr="002660A6" w:rsidRDefault="00FB0C12" w:rsidP="00FB0C12">
      <w:pPr>
        <w:pStyle w:val="af2"/>
        <w:spacing w:before="120" w:after="60"/>
        <w:ind w:firstLine="709"/>
        <w:rPr>
          <w:b/>
          <w:i/>
          <w:sz w:val="26"/>
          <w:szCs w:val="26"/>
        </w:rPr>
      </w:pPr>
      <w:r w:rsidRPr="002660A6">
        <w:rPr>
          <w:b/>
          <w:sz w:val="26"/>
          <w:szCs w:val="26"/>
        </w:rPr>
        <w:t>2. Зоны объектов инженерной и транспортной инфраструктур (ИТ)</w:t>
      </w:r>
    </w:p>
    <w:p w:rsidR="00FB0C12" w:rsidRPr="002660A6" w:rsidRDefault="00FB0C12" w:rsidP="00FB0C12">
      <w:pPr>
        <w:pStyle w:val="af2"/>
        <w:ind w:firstLine="709"/>
        <w:rPr>
          <w:sz w:val="26"/>
          <w:szCs w:val="26"/>
        </w:rPr>
      </w:pPr>
      <w:r w:rsidRPr="002660A6">
        <w:rPr>
          <w:sz w:val="26"/>
          <w:szCs w:val="26"/>
        </w:rPr>
        <w:t>Зона объектов инженерной инфраструктуры (ИТ-2)</w:t>
      </w:r>
    </w:p>
    <w:p w:rsidR="00FB0C12" w:rsidRPr="004465EC" w:rsidRDefault="00FB0C12" w:rsidP="00FB0C12">
      <w:pPr>
        <w:pStyle w:val="af2"/>
        <w:ind w:firstLine="709"/>
        <w:rPr>
          <w:sz w:val="26"/>
          <w:szCs w:val="26"/>
          <w:highlight w:val="yellow"/>
        </w:rPr>
      </w:pPr>
      <w:r w:rsidRPr="002660A6">
        <w:rPr>
          <w:sz w:val="26"/>
          <w:szCs w:val="26"/>
        </w:rPr>
        <w:t>Зона объектов транспортной инфраструктуры (ИТ-3)</w:t>
      </w:r>
    </w:p>
    <w:p w:rsidR="00FB0C12" w:rsidRPr="002660A6" w:rsidRDefault="00FB0C12" w:rsidP="00FB0C12">
      <w:pPr>
        <w:pStyle w:val="S"/>
        <w:spacing w:before="120" w:after="60"/>
        <w:rPr>
          <w:b/>
          <w:sz w:val="26"/>
          <w:szCs w:val="26"/>
        </w:rPr>
      </w:pPr>
      <w:r w:rsidRPr="002660A6">
        <w:rPr>
          <w:b/>
          <w:sz w:val="26"/>
          <w:szCs w:val="26"/>
        </w:rPr>
        <w:t>3.Производственные зоны (П)</w:t>
      </w:r>
    </w:p>
    <w:p w:rsidR="00FB0C12" w:rsidRPr="002660A6" w:rsidRDefault="00FB0C12" w:rsidP="00FB0C12">
      <w:pPr>
        <w:pStyle w:val="af2"/>
        <w:ind w:left="709"/>
        <w:rPr>
          <w:sz w:val="26"/>
          <w:szCs w:val="26"/>
        </w:rPr>
      </w:pPr>
      <w:r w:rsidRPr="002660A6">
        <w:rPr>
          <w:sz w:val="26"/>
          <w:szCs w:val="26"/>
        </w:rPr>
        <w:t xml:space="preserve">Зона производственно-коммунальных объектов </w:t>
      </w:r>
      <w:r w:rsidRPr="002660A6">
        <w:rPr>
          <w:sz w:val="26"/>
          <w:szCs w:val="26"/>
          <w:lang w:val="en-US"/>
        </w:rPr>
        <w:t>III</w:t>
      </w:r>
      <w:r w:rsidRPr="002660A6">
        <w:rPr>
          <w:sz w:val="26"/>
          <w:szCs w:val="26"/>
        </w:rPr>
        <w:t xml:space="preserve"> класса опасности (П-1)</w:t>
      </w:r>
    </w:p>
    <w:p w:rsidR="00FB0C12" w:rsidRPr="002660A6" w:rsidRDefault="00FB0C12" w:rsidP="00FB0C12">
      <w:pPr>
        <w:pStyle w:val="af2"/>
        <w:ind w:left="709"/>
        <w:rPr>
          <w:sz w:val="26"/>
          <w:szCs w:val="26"/>
        </w:rPr>
      </w:pPr>
      <w:r w:rsidRPr="002660A6">
        <w:rPr>
          <w:sz w:val="26"/>
          <w:szCs w:val="26"/>
        </w:rPr>
        <w:t xml:space="preserve">Зона производственно-коммунальных объектов </w:t>
      </w:r>
      <w:r w:rsidRPr="002660A6">
        <w:rPr>
          <w:sz w:val="26"/>
          <w:szCs w:val="26"/>
          <w:lang w:val="en-US"/>
        </w:rPr>
        <w:t>IV</w:t>
      </w:r>
      <w:r w:rsidRPr="002660A6">
        <w:rPr>
          <w:sz w:val="26"/>
          <w:szCs w:val="26"/>
        </w:rPr>
        <w:t xml:space="preserve"> класса опасности (П-2)</w:t>
      </w:r>
    </w:p>
    <w:p w:rsidR="00FB0C12" w:rsidRPr="002660A6" w:rsidRDefault="00FB0C12" w:rsidP="00FB0C12">
      <w:pPr>
        <w:pStyle w:val="af2"/>
        <w:spacing w:before="120" w:after="60"/>
        <w:ind w:firstLine="709"/>
        <w:rPr>
          <w:b/>
          <w:sz w:val="26"/>
          <w:szCs w:val="26"/>
        </w:rPr>
      </w:pPr>
      <w:r w:rsidRPr="002660A6">
        <w:rPr>
          <w:b/>
          <w:sz w:val="26"/>
          <w:szCs w:val="26"/>
        </w:rPr>
        <w:t>4. Зоны рекреационного назначения (Р)</w:t>
      </w:r>
    </w:p>
    <w:p w:rsidR="00FB0C12" w:rsidRPr="002660A6" w:rsidRDefault="00FB0C12" w:rsidP="00FB0C12">
      <w:pPr>
        <w:pStyle w:val="af2"/>
        <w:ind w:firstLine="709"/>
        <w:rPr>
          <w:sz w:val="26"/>
          <w:szCs w:val="26"/>
        </w:rPr>
      </w:pPr>
      <w:r w:rsidRPr="002660A6">
        <w:rPr>
          <w:sz w:val="26"/>
          <w:szCs w:val="26"/>
        </w:rPr>
        <w:t>Зона отдыха и оздоровления (Р-3)</w:t>
      </w:r>
    </w:p>
    <w:p w:rsidR="00FB0C12" w:rsidRPr="002660A6" w:rsidRDefault="00FB0C12" w:rsidP="00FB0C12">
      <w:pPr>
        <w:pStyle w:val="afa"/>
        <w:spacing w:before="120"/>
        <w:rPr>
          <w:b/>
          <w:sz w:val="26"/>
          <w:szCs w:val="26"/>
        </w:rPr>
      </w:pPr>
      <w:r w:rsidRPr="002660A6">
        <w:rPr>
          <w:b/>
          <w:sz w:val="26"/>
          <w:szCs w:val="26"/>
        </w:rPr>
        <w:t>5. Зоны специального назначения (С)</w:t>
      </w:r>
    </w:p>
    <w:p w:rsidR="00FB0C12" w:rsidRPr="002660A6" w:rsidRDefault="00FB0C12" w:rsidP="00FB0C12">
      <w:pPr>
        <w:pStyle w:val="afa"/>
        <w:spacing w:after="0"/>
        <w:rPr>
          <w:sz w:val="26"/>
          <w:szCs w:val="26"/>
        </w:rPr>
      </w:pPr>
      <w:r w:rsidRPr="002660A6">
        <w:rPr>
          <w:sz w:val="26"/>
          <w:szCs w:val="26"/>
        </w:rPr>
        <w:t>Зона кладбищ и крематориев (С-1)</w:t>
      </w:r>
    </w:p>
    <w:p w:rsidR="00FB0C12" w:rsidRPr="002660A6" w:rsidRDefault="00FB0C12" w:rsidP="00FB0C12">
      <w:pPr>
        <w:spacing w:after="0" w:line="240" w:lineRule="auto"/>
        <w:ind w:firstLine="709"/>
        <w:rPr>
          <w:rFonts w:ascii="Times New Roman" w:hAnsi="Times New Roman" w:cs="Times New Roman"/>
          <w:sz w:val="26"/>
          <w:szCs w:val="26"/>
        </w:rPr>
      </w:pPr>
      <w:r w:rsidRPr="002660A6">
        <w:rPr>
          <w:rFonts w:ascii="Times New Roman" w:hAnsi="Times New Roman" w:cs="Times New Roman"/>
          <w:sz w:val="26"/>
          <w:szCs w:val="26"/>
        </w:rPr>
        <w:t>Зона объектов размещения отходов потребления (С-2)</w:t>
      </w:r>
    </w:p>
    <w:p w:rsidR="00FB0C12" w:rsidRPr="002660A6" w:rsidRDefault="00FB0C12" w:rsidP="00FB0C12">
      <w:pPr>
        <w:spacing w:after="0" w:line="240" w:lineRule="auto"/>
        <w:ind w:firstLine="709"/>
        <w:rPr>
          <w:rFonts w:ascii="Times New Roman" w:hAnsi="Times New Roman" w:cs="Times New Roman"/>
          <w:sz w:val="26"/>
          <w:szCs w:val="26"/>
        </w:rPr>
      </w:pPr>
      <w:r w:rsidRPr="002660A6">
        <w:rPr>
          <w:rFonts w:ascii="Times New Roman" w:hAnsi="Times New Roman" w:cs="Times New Roman"/>
          <w:sz w:val="26"/>
          <w:szCs w:val="26"/>
        </w:rPr>
        <w:t>Зона скотомогильников (С-3)</w:t>
      </w:r>
    </w:p>
    <w:p w:rsidR="00FB0C12" w:rsidRPr="002660A6" w:rsidRDefault="00FB0C12" w:rsidP="00FB0C12">
      <w:pPr>
        <w:pStyle w:val="afa"/>
        <w:spacing w:after="0"/>
        <w:rPr>
          <w:sz w:val="26"/>
          <w:szCs w:val="26"/>
        </w:rPr>
      </w:pPr>
    </w:p>
    <w:p w:rsidR="00FB0C12" w:rsidRPr="002660A6" w:rsidRDefault="00FB0C12" w:rsidP="00FB0C12">
      <w:pPr>
        <w:spacing w:after="0" w:line="240" w:lineRule="auto"/>
        <w:ind w:firstLine="709"/>
        <w:jc w:val="both"/>
        <w:rPr>
          <w:rFonts w:ascii="Times New Roman" w:hAnsi="Times New Roman" w:cs="Times New Roman"/>
          <w:sz w:val="26"/>
          <w:szCs w:val="26"/>
        </w:rPr>
      </w:pPr>
      <w:r w:rsidRPr="002660A6">
        <w:rPr>
          <w:rFonts w:ascii="Times New Roman" w:hAnsi="Times New Roman" w:cs="Times New Roman"/>
          <w:sz w:val="26"/>
          <w:szCs w:val="26"/>
        </w:rPr>
        <w:t xml:space="preserve">На карте градостроительного зонирования территории </w:t>
      </w:r>
      <w:r w:rsidRPr="002660A6">
        <w:rPr>
          <w:rFonts w:ascii="Times New Roman" w:hAnsi="Times New Roman" w:cs="Times New Roman"/>
          <w:color w:val="000000" w:themeColor="text1"/>
          <w:sz w:val="28"/>
          <w:szCs w:val="28"/>
        </w:rPr>
        <w:t>с</w:t>
      </w:r>
      <w:r w:rsidRPr="002660A6">
        <w:rPr>
          <w:rFonts w:ascii="Times New Roman" w:hAnsi="Times New Roman" w:cs="Times New Roman"/>
          <w:color w:val="000000" w:themeColor="text1"/>
          <w:sz w:val="26"/>
          <w:szCs w:val="26"/>
        </w:rPr>
        <w:t xml:space="preserve">. Светлая Поляна </w:t>
      </w:r>
      <w:r w:rsidRPr="002660A6">
        <w:rPr>
          <w:rFonts w:ascii="Times New Roman" w:hAnsi="Times New Roman" w:cs="Times New Roman"/>
          <w:sz w:val="26"/>
          <w:szCs w:val="26"/>
        </w:rPr>
        <w:t>Светлополянского сельского поселения выделены следующие виды территориальных зон (в скобках приводится их кодовое обозначение):</w:t>
      </w:r>
    </w:p>
    <w:p w:rsidR="00FB0C12" w:rsidRPr="00463174" w:rsidRDefault="00FB0C12" w:rsidP="00FB0C12">
      <w:pPr>
        <w:pStyle w:val="S"/>
        <w:spacing w:before="120" w:after="60"/>
        <w:ind w:left="709" w:firstLine="0"/>
        <w:rPr>
          <w:b/>
          <w:sz w:val="26"/>
          <w:szCs w:val="26"/>
        </w:rPr>
      </w:pPr>
      <w:r w:rsidRPr="00463174">
        <w:rPr>
          <w:b/>
          <w:sz w:val="26"/>
          <w:szCs w:val="26"/>
        </w:rPr>
        <w:t>1. Жилые зоны (Ж)</w:t>
      </w:r>
    </w:p>
    <w:p w:rsidR="00FB0C12" w:rsidRDefault="00FB0C12" w:rsidP="00FB0C12">
      <w:pPr>
        <w:spacing w:after="0" w:line="240" w:lineRule="auto"/>
        <w:ind w:firstLine="709"/>
        <w:rPr>
          <w:rFonts w:ascii="Times New Roman" w:hAnsi="Times New Roman" w:cs="Times New Roman"/>
          <w:sz w:val="26"/>
          <w:szCs w:val="26"/>
        </w:rPr>
      </w:pPr>
      <w:r w:rsidRPr="00463174">
        <w:rPr>
          <w:rFonts w:ascii="Times New Roman" w:hAnsi="Times New Roman" w:cs="Times New Roman"/>
          <w:sz w:val="26"/>
          <w:szCs w:val="26"/>
        </w:rPr>
        <w:t>Зона застройки индивидуальными жилыми домами (Ж-1)</w:t>
      </w:r>
    </w:p>
    <w:p w:rsidR="00463174" w:rsidRPr="00463174" w:rsidRDefault="00463174" w:rsidP="00FB0C12">
      <w:pPr>
        <w:spacing w:after="0" w:line="240" w:lineRule="auto"/>
        <w:ind w:firstLine="709"/>
        <w:rPr>
          <w:rFonts w:ascii="Times New Roman" w:hAnsi="Times New Roman" w:cs="Times New Roman"/>
          <w:sz w:val="26"/>
          <w:szCs w:val="26"/>
        </w:rPr>
      </w:pPr>
      <w:r>
        <w:rPr>
          <w:rFonts w:ascii="Times New Roman" w:hAnsi="Times New Roman" w:cs="Times New Roman"/>
          <w:sz w:val="26"/>
          <w:szCs w:val="26"/>
        </w:rPr>
        <w:t>Зона объектов дошкольного, начального общего и среднего общего образования (Ж-2)</w:t>
      </w:r>
    </w:p>
    <w:p w:rsidR="00FB0C12" w:rsidRPr="00463174" w:rsidRDefault="00FB0C12" w:rsidP="00FB0C12">
      <w:pPr>
        <w:pStyle w:val="af2"/>
        <w:spacing w:before="120" w:after="60"/>
        <w:ind w:firstLine="709"/>
        <w:rPr>
          <w:b/>
          <w:iCs/>
          <w:sz w:val="26"/>
          <w:szCs w:val="26"/>
        </w:rPr>
      </w:pPr>
      <w:r w:rsidRPr="00463174">
        <w:rPr>
          <w:b/>
          <w:sz w:val="26"/>
          <w:szCs w:val="26"/>
        </w:rPr>
        <w:t xml:space="preserve">2. </w:t>
      </w:r>
      <w:r w:rsidRPr="00463174">
        <w:rPr>
          <w:b/>
          <w:iCs/>
          <w:sz w:val="26"/>
          <w:szCs w:val="26"/>
        </w:rPr>
        <w:t>Общественно-деловые зоны (ОД)</w:t>
      </w:r>
    </w:p>
    <w:p w:rsidR="00FB0C12" w:rsidRPr="00463174" w:rsidRDefault="00FB0C12" w:rsidP="00FB0C12">
      <w:pPr>
        <w:pStyle w:val="af2"/>
        <w:tabs>
          <w:tab w:val="left" w:pos="720"/>
        </w:tabs>
        <w:ind w:firstLine="709"/>
        <w:rPr>
          <w:iCs/>
          <w:sz w:val="26"/>
          <w:szCs w:val="26"/>
        </w:rPr>
      </w:pPr>
      <w:r w:rsidRPr="00463174">
        <w:rPr>
          <w:sz w:val="26"/>
          <w:szCs w:val="26"/>
        </w:rPr>
        <w:t xml:space="preserve">Зона делового, общественного и коммерческого назначения </w:t>
      </w:r>
      <w:r w:rsidRPr="00463174">
        <w:rPr>
          <w:iCs/>
          <w:sz w:val="26"/>
          <w:szCs w:val="26"/>
        </w:rPr>
        <w:t>(ОД-1)</w:t>
      </w:r>
    </w:p>
    <w:p w:rsidR="00FB0C12" w:rsidRPr="00463174" w:rsidRDefault="00FB0C12" w:rsidP="00FB0C12">
      <w:pPr>
        <w:pStyle w:val="af2"/>
        <w:spacing w:before="120" w:after="60"/>
        <w:ind w:firstLine="709"/>
        <w:rPr>
          <w:b/>
          <w:i/>
          <w:sz w:val="26"/>
          <w:szCs w:val="26"/>
        </w:rPr>
      </w:pPr>
      <w:r w:rsidRPr="00463174">
        <w:rPr>
          <w:b/>
          <w:sz w:val="26"/>
          <w:szCs w:val="26"/>
        </w:rPr>
        <w:t>3. Зоны объектов инженерной и транспортной инфраструктур (ИТ)</w:t>
      </w:r>
    </w:p>
    <w:p w:rsidR="00FB0C12" w:rsidRPr="00463174" w:rsidRDefault="00FB0C12" w:rsidP="00FB0C12">
      <w:pPr>
        <w:pStyle w:val="af2"/>
        <w:ind w:firstLine="709"/>
        <w:rPr>
          <w:sz w:val="26"/>
          <w:szCs w:val="26"/>
        </w:rPr>
      </w:pPr>
      <w:r w:rsidRPr="00463174">
        <w:rPr>
          <w:sz w:val="26"/>
          <w:szCs w:val="26"/>
        </w:rPr>
        <w:t>Зона улично-дорожной сети (ИТ-1)</w:t>
      </w:r>
    </w:p>
    <w:p w:rsidR="00FB0C12" w:rsidRPr="00463174" w:rsidRDefault="00FB0C12" w:rsidP="00FB0C12">
      <w:pPr>
        <w:pStyle w:val="af2"/>
        <w:ind w:firstLine="709"/>
        <w:rPr>
          <w:sz w:val="26"/>
          <w:szCs w:val="26"/>
        </w:rPr>
      </w:pPr>
      <w:r w:rsidRPr="00463174">
        <w:rPr>
          <w:sz w:val="26"/>
          <w:szCs w:val="26"/>
        </w:rPr>
        <w:t>Зоны объектов инженерной инфраструктуры (ИТ-2)</w:t>
      </w:r>
    </w:p>
    <w:p w:rsidR="00FB0C12" w:rsidRPr="00463174" w:rsidRDefault="00FB0C12" w:rsidP="00FB0C12">
      <w:pPr>
        <w:pStyle w:val="af2"/>
        <w:ind w:firstLine="709"/>
        <w:rPr>
          <w:sz w:val="26"/>
          <w:szCs w:val="26"/>
        </w:rPr>
      </w:pPr>
      <w:r w:rsidRPr="00463174">
        <w:rPr>
          <w:sz w:val="26"/>
          <w:szCs w:val="26"/>
        </w:rPr>
        <w:lastRenderedPageBreak/>
        <w:t>Зона объектов транспортной инфраструктуры (ИТ-3)</w:t>
      </w:r>
    </w:p>
    <w:p w:rsidR="00FB0C12" w:rsidRPr="00463174" w:rsidRDefault="00FB0C12" w:rsidP="00FB0C12">
      <w:pPr>
        <w:pStyle w:val="af2"/>
        <w:spacing w:before="120" w:after="60"/>
        <w:ind w:firstLine="709"/>
        <w:rPr>
          <w:b/>
          <w:sz w:val="26"/>
          <w:szCs w:val="26"/>
        </w:rPr>
      </w:pPr>
      <w:r w:rsidRPr="00463174">
        <w:rPr>
          <w:b/>
          <w:sz w:val="26"/>
          <w:szCs w:val="26"/>
        </w:rPr>
        <w:t>4. Зоны рекреационного назначения (Р)</w:t>
      </w:r>
    </w:p>
    <w:p w:rsidR="00FB0C12" w:rsidRPr="00463174" w:rsidRDefault="00FB0C12" w:rsidP="00FB0C12">
      <w:pPr>
        <w:pStyle w:val="af2"/>
        <w:ind w:firstLine="709"/>
        <w:rPr>
          <w:sz w:val="26"/>
          <w:szCs w:val="26"/>
        </w:rPr>
      </w:pPr>
      <w:r w:rsidRPr="00463174">
        <w:rPr>
          <w:sz w:val="26"/>
          <w:szCs w:val="26"/>
        </w:rPr>
        <w:t>Зона природного ландшафта (Р-1)</w:t>
      </w:r>
    </w:p>
    <w:p w:rsidR="00FB0C12" w:rsidRPr="00463174" w:rsidRDefault="00FB0C12" w:rsidP="00FB0C12">
      <w:pPr>
        <w:pStyle w:val="afa"/>
        <w:spacing w:before="120"/>
        <w:rPr>
          <w:b/>
          <w:sz w:val="26"/>
          <w:szCs w:val="26"/>
        </w:rPr>
      </w:pPr>
      <w:r w:rsidRPr="00463174">
        <w:rPr>
          <w:b/>
          <w:sz w:val="26"/>
          <w:szCs w:val="26"/>
        </w:rPr>
        <w:t>5.Зоны развития территории (РТ)</w:t>
      </w:r>
    </w:p>
    <w:p w:rsidR="00FB0C12" w:rsidRPr="00463174" w:rsidRDefault="00FB0C12" w:rsidP="00FB0C12">
      <w:pPr>
        <w:spacing w:after="0" w:line="240" w:lineRule="auto"/>
        <w:ind w:firstLine="709"/>
        <w:rPr>
          <w:rFonts w:ascii="Times New Roman" w:hAnsi="Times New Roman" w:cs="Times New Roman"/>
          <w:sz w:val="28"/>
          <w:szCs w:val="28"/>
        </w:rPr>
      </w:pPr>
      <w:r w:rsidRPr="00463174">
        <w:rPr>
          <w:rFonts w:ascii="Times New Roman" w:hAnsi="Times New Roman" w:cs="Times New Roman"/>
          <w:sz w:val="26"/>
          <w:szCs w:val="26"/>
        </w:rPr>
        <w:t>Зона градостроительного освоения (РТ-1)</w:t>
      </w:r>
    </w:p>
    <w:p w:rsidR="00FB0C12" w:rsidRPr="00463174" w:rsidRDefault="00FB0C12" w:rsidP="00FB0C12">
      <w:pPr>
        <w:pStyle w:val="af2"/>
        <w:spacing w:before="120" w:after="60"/>
        <w:ind w:firstLine="709"/>
        <w:rPr>
          <w:b/>
          <w:sz w:val="26"/>
          <w:szCs w:val="26"/>
        </w:rPr>
      </w:pPr>
      <w:r w:rsidRPr="00463174">
        <w:rPr>
          <w:b/>
          <w:sz w:val="26"/>
          <w:szCs w:val="26"/>
        </w:rPr>
        <w:t>6. Зоны сельскохозяйственного использования (СХ)</w:t>
      </w:r>
    </w:p>
    <w:p w:rsidR="00FB0C12" w:rsidRPr="00463174" w:rsidRDefault="00FB0C12" w:rsidP="00FB0C12">
      <w:pPr>
        <w:pStyle w:val="af2"/>
        <w:ind w:firstLine="709"/>
        <w:rPr>
          <w:sz w:val="26"/>
          <w:szCs w:val="26"/>
        </w:rPr>
      </w:pPr>
      <w:r w:rsidRPr="00463174">
        <w:rPr>
          <w:sz w:val="26"/>
          <w:szCs w:val="26"/>
        </w:rPr>
        <w:t xml:space="preserve">Зона сельскохозяйственного назначения </w:t>
      </w:r>
      <w:r w:rsidRPr="00463174">
        <w:rPr>
          <w:sz w:val="26"/>
          <w:szCs w:val="26"/>
          <w:lang w:val="en-US"/>
        </w:rPr>
        <w:t>IV</w:t>
      </w:r>
      <w:r w:rsidRPr="00463174">
        <w:rPr>
          <w:sz w:val="26"/>
          <w:szCs w:val="26"/>
        </w:rPr>
        <w:t xml:space="preserve"> класса опасности (СХ-3)</w:t>
      </w:r>
    </w:p>
    <w:p w:rsidR="00FB0C12" w:rsidRPr="004465EC" w:rsidRDefault="00FB0C12" w:rsidP="00FB0C12">
      <w:pPr>
        <w:pStyle w:val="afa"/>
        <w:spacing w:after="0"/>
        <w:rPr>
          <w:sz w:val="26"/>
          <w:szCs w:val="26"/>
          <w:highlight w:val="yellow"/>
        </w:rPr>
      </w:pPr>
    </w:p>
    <w:p w:rsidR="00FB0C12" w:rsidRPr="00B91B78" w:rsidRDefault="00FB0C12" w:rsidP="00FB0C12">
      <w:pPr>
        <w:spacing w:after="0" w:line="240" w:lineRule="auto"/>
        <w:jc w:val="both"/>
        <w:rPr>
          <w:rFonts w:ascii="Times New Roman" w:hAnsi="Times New Roman" w:cs="Times New Roman"/>
          <w:sz w:val="26"/>
          <w:szCs w:val="26"/>
        </w:rPr>
      </w:pPr>
      <w:r w:rsidRPr="00B91B78">
        <w:rPr>
          <w:rFonts w:ascii="Times New Roman" w:hAnsi="Times New Roman" w:cs="Times New Roman"/>
          <w:sz w:val="26"/>
          <w:szCs w:val="26"/>
        </w:rPr>
        <w:t xml:space="preserve">На карте градостроительного зонирования территории </w:t>
      </w:r>
      <w:r w:rsidRPr="00B91B78">
        <w:rPr>
          <w:rFonts w:ascii="Times New Roman" w:hAnsi="Times New Roman" w:cs="Times New Roman"/>
          <w:color w:val="000000" w:themeColor="text1"/>
          <w:sz w:val="26"/>
          <w:szCs w:val="26"/>
        </w:rPr>
        <w:t xml:space="preserve">д. Горн </w:t>
      </w:r>
      <w:r w:rsidRPr="00B91B78">
        <w:rPr>
          <w:rFonts w:ascii="Times New Roman" w:hAnsi="Times New Roman" w:cs="Times New Roman"/>
          <w:sz w:val="26"/>
          <w:szCs w:val="26"/>
        </w:rPr>
        <w:t>Светлополянского сельского поселения выделены следующие виды территориальных зон (в скобках приводится их кодовое обозначение):</w:t>
      </w:r>
    </w:p>
    <w:p w:rsidR="00FB0C12" w:rsidRPr="00B91B78" w:rsidRDefault="00FB0C12" w:rsidP="00FB0C12">
      <w:pPr>
        <w:pStyle w:val="S"/>
        <w:spacing w:before="120" w:after="60"/>
        <w:ind w:left="709" w:firstLine="0"/>
        <w:rPr>
          <w:b/>
          <w:sz w:val="26"/>
          <w:szCs w:val="26"/>
        </w:rPr>
      </w:pPr>
      <w:r w:rsidRPr="00B91B78">
        <w:rPr>
          <w:b/>
          <w:sz w:val="26"/>
          <w:szCs w:val="26"/>
        </w:rPr>
        <w:t>1. Жилые зоны (Ж)</w:t>
      </w:r>
    </w:p>
    <w:p w:rsidR="00FB0C12" w:rsidRPr="00B91B78" w:rsidRDefault="00FB0C12" w:rsidP="00FB0C12">
      <w:pPr>
        <w:spacing w:after="0" w:line="240" w:lineRule="auto"/>
        <w:ind w:firstLine="709"/>
        <w:rPr>
          <w:rFonts w:ascii="Times New Roman" w:hAnsi="Times New Roman" w:cs="Times New Roman"/>
          <w:sz w:val="26"/>
          <w:szCs w:val="26"/>
        </w:rPr>
      </w:pPr>
      <w:r w:rsidRPr="00B91B78">
        <w:rPr>
          <w:rFonts w:ascii="Times New Roman" w:hAnsi="Times New Roman" w:cs="Times New Roman"/>
          <w:sz w:val="26"/>
          <w:szCs w:val="26"/>
        </w:rPr>
        <w:t>Зона застройки индивидуальными жилыми домами (Ж-1)</w:t>
      </w:r>
    </w:p>
    <w:p w:rsidR="00FB0C12" w:rsidRPr="00B91B78" w:rsidRDefault="00FB0C12" w:rsidP="00FB0C12">
      <w:pPr>
        <w:pStyle w:val="af2"/>
        <w:spacing w:before="120" w:after="60"/>
        <w:ind w:firstLine="709"/>
        <w:rPr>
          <w:b/>
          <w:i/>
          <w:sz w:val="26"/>
          <w:szCs w:val="26"/>
        </w:rPr>
      </w:pPr>
      <w:r w:rsidRPr="00B91B78">
        <w:rPr>
          <w:b/>
          <w:sz w:val="26"/>
          <w:szCs w:val="26"/>
        </w:rPr>
        <w:t>2. Зоны объектов инженерной и транспортной инфраструктур (ИТ)</w:t>
      </w:r>
    </w:p>
    <w:p w:rsidR="00FB0C12" w:rsidRPr="00B91B78" w:rsidRDefault="00FB0C12" w:rsidP="00FB0C12">
      <w:pPr>
        <w:pStyle w:val="af2"/>
        <w:ind w:firstLine="709"/>
        <w:rPr>
          <w:sz w:val="26"/>
          <w:szCs w:val="26"/>
        </w:rPr>
      </w:pPr>
      <w:r w:rsidRPr="00B91B78">
        <w:rPr>
          <w:sz w:val="26"/>
          <w:szCs w:val="26"/>
        </w:rPr>
        <w:t>Зона улично-дорожной сети (ИТ-1)</w:t>
      </w:r>
    </w:p>
    <w:p w:rsidR="00FB0C12" w:rsidRPr="00B91B78" w:rsidRDefault="00FB0C12" w:rsidP="00FB0C12">
      <w:pPr>
        <w:pStyle w:val="af2"/>
        <w:spacing w:before="120" w:after="60"/>
        <w:ind w:firstLine="709"/>
        <w:rPr>
          <w:b/>
          <w:sz w:val="26"/>
          <w:szCs w:val="26"/>
        </w:rPr>
      </w:pPr>
      <w:r w:rsidRPr="00B91B78">
        <w:rPr>
          <w:b/>
          <w:sz w:val="26"/>
          <w:szCs w:val="26"/>
        </w:rPr>
        <w:t>3. Зоны рекреационного назначения (Р)</w:t>
      </w:r>
    </w:p>
    <w:p w:rsidR="00FB0C12" w:rsidRPr="00B91B78" w:rsidRDefault="00FB0C12" w:rsidP="00FB0C12">
      <w:pPr>
        <w:pStyle w:val="af2"/>
        <w:ind w:firstLine="709"/>
        <w:rPr>
          <w:sz w:val="26"/>
          <w:szCs w:val="26"/>
        </w:rPr>
      </w:pPr>
      <w:r w:rsidRPr="00B91B78">
        <w:rPr>
          <w:sz w:val="26"/>
          <w:szCs w:val="26"/>
        </w:rPr>
        <w:t>Зона природного ландшафта (Р-1)</w:t>
      </w:r>
    </w:p>
    <w:p w:rsidR="00FB0C12" w:rsidRPr="004465EC" w:rsidRDefault="00FB0C12" w:rsidP="00FB0C12">
      <w:pPr>
        <w:pStyle w:val="af2"/>
        <w:ind w:firstLine="709"/>
        <w:rPr>
          <w:sz w:val="26"/>
          <w:szCs w:val="26"/>
          <w:highlight w:val="yellow"/>
        </w:rPr>
      </w:pPr>
    </w:p>
    <w:p w:rsidR="00FB0C12" w:rsidRPr="0093765B" w:rsidRDefault="00FB0C12" w:rsidP="00FB0C12">
      <w:pPr>
        <w:spacing w:after="0" w:line="240" w:lineRule="auto"/>
        <w:ind w:firstLine="709"/>
        <w:jc w:val="both"/>
        <w:rPr>
          <w:rFonts w:ascii="Times New Roman" w:hAnsi="Times New Roman" w:cs="Times New Roman"/>
          <w:sz w:val="28"/>
          <w:szCs w:val="28"/>
        </w:rPr>
      </w:pPr>
      <w:r w:rsidRPr="0093765B">
        <w:rPr>
          <w:rFonts w:ascii="Times New Roman" w:hAnsi="Times New Roman" w:cs="Times New Roman"/>
          <w:sz w:val="26"/>
          <w:szCs w:val="26"/>
        </w:rPr>
        <w:t>На карте градостроительного зонирования территории п. Сибиряк Светлополянского сельского поселения выделены следующие виды территориальных зон (в скобках приводится их кодовое обозначение):</w:t>
      </w:r>
    </w:p>
    <w:p w:rsidR="00FB0C12" w:rsidRPr="0093765B" w:rsidRDefault="00FB0C12" w:rsidP="00FB0C12">
      <w:pPr>
        <w:pStyle w:val="S"/>
        <w:spacing w:before="120" w:after="60"/>
        <w:ind w:left="709" w:firstLine="0"/>
        <w:rPr>
          <w:b/>
          <w:sz w:val="26"/>
          <w:szCs w:val="26"/>
        </w:rPr>
      </w:pPr>
      <w:r w:rsidRPr="0093765B">
        <w:rPr>
          <w:b/>
          <w:sz w:val="26"/>
          <w:szCs w:val="26"/>
        </w:rPr>
        <w:t>1. Жилые зоны (Ж)</w:t>
      </w:r>
    </w:p>
    <w:p w:rsidR="00FB0C12" w:rsidRPr="0093765B" w:rsidRDefault="00FB0C12" w:rsidP="00FB0C12">
      <w:pPr>
        <w:spacing w:after="0" w:line="240" w:lineRule="auto"/>
        <w:ind w:firstLine="709"/>
        <w:rPr>
          <w:rFonts w:ascii="Times New Roman" w:hAnsi="Times New Roman" w:cs="Times New Roman"/>
          <w:sz w:val="26"/>
          <w:szCs w:val="26"/>
        </w:rPr>
      </w:pPr>
      <w:r w:rsidRPr="0093765B">
        <w:rPr>
          <w:rFonts w:ascii="Times New Roman" w:hAnsi="Times New Roman" w:cs="Times New Roman"/>
          <w:sz w:val="26"/>
          <w:szCs w:val="26"/>
        </w:rPr>
        <w:t>Зона застройки индивидуальными жилыми домами (Ж-1)</w:t>
      </w:r>
    </w:p>
    <w:p w:rsidR="00FB0C12" w:rsidRPr="0093765B" w:rsidRDefault="00FB0C12" w:rsidP="0093765B">
      <w:pPr>
        <w:pStyle w:val="af2"/>
        <w:tabs>
          <w:tab w:val="left" w:pos="5370"/>
        </w:tabs>
        <w:spacing w:before="120" w:after="60"/>
        <w:ind w:firstLine="709"/>
        <w:rPr>
          <w:b/>
          <w:iCs/>
          <w:sz w:val="26"/>
          <w:szCs w:val="26"/>
        </w:rPr>
      </w:pPr>
      <w:r w:rsidRPr="0093765B">
        <w:rPr>
          <w:b/>
          <w:sz w:val="26"/>
          <w:szCs w:val="26"/>
        </w:rPr>
        <w:t xml:space="preserve">2. </w:t>
      </w:r>
      <w:r w:rsidRPr="0093765B">
        <w:rPr>
          <w:b/>
          <w:iCs/>
          <w:sz w:val="26"/>
          <w:szCs w:val="26"/>
        </w:rPr>
        <w:t>Общественно-деловые зоны (ОД)</w:t>
      </w:r>
      <w:r w:rsidR="0093765B" w:rsidRPr="0093765B">
        <w:rPr>
          <w:b/>
          <w:iCs/>
          <w:sz w:val="26"/>
          <w:szCs w:val="26"/>
        </w:rPr>
        <w:tab/>
      </w:r>
    </w:p>
    <w:p w:rsidR="00FB0C12" w:rsidRPr="0093765B" w:rsidRDefault="00FB0C12" w:rsidP="00FB0C12">
      <w:pPr>
        <w:pStyle w:val="af2"/>
        <w:tabs>
          <w:tab w:val="left" w:pos="720"/>
        </w:tabs>
        <w:ind w:firstLine="709"/>
        <w:rPr>
          <w:iCs/>
          <w:sz w:val="26"/>
          <w:szCs w:val="26"/>
        </w:rPr>
      </w:pPr>
      <w:r w:rsidRPr="0093765B">
        <w:rPr>
          <w:sz w:val="26"/>
          <w:szCs w:val="26"/>
        </w:rPr>
        <w:t xml:space="preserve">Зона делового, общественного и коммерческого назначения </w:t>
      </w:r>
      <w:r w:rsidRPr="0093765B">
        <w:rPr>
          <w:iCs/>
          <w:sz w:val="26"/>
          <w:szCs w:val="26"/>
        </w:rPr>
        <w:t>(ОД-1)</w:t>
      </w:r>
    </w:p>
    <w:p w:rsidR="00FB0C12" w:rsidRPr="0093765B" w:rsidRDefault="00FB0C12" w:rsidP="00FB0C12">
      <w:pPr>
        <w:pStyle w:val="af2"/>
        <w:spacing w:before="120" w:after="60"/>
        <w:ind w:firstLine="709"/>
        <w:rPr>
          <w:b/>
          <w:i/>
          <w:sz w:val="26"/>
          <w:szCs w:val="26"/>
        </w:rPr>
      </w:pPr>
      <w:r w:rsidRPr="0093765B">
        <w:rPr>
          <w:b/>
          <w:sz w:val="26"/>
          <w:szCs w:val="26"/>
        </w:rPr>
        <w:t>3. Зоны объектов инженерной и транспортной инфраструктур (ИТ)</w:t>
      </w:r>
    </w:p>
    <w:p w:rsidR="00FB0C12" w:rsidRPr="0093765B" w:rsidRDefault="00FB0C12" w:rsidP="00FB0C12">
      <w:pPr>
        <w:pStyle w:val="af2"/>
        <w:ind w:firstLine="709"/>
        <w:rPr>
          <w:sz w:val="26"/>
          <w:szCs w:val="26"/>
        </w:rPr>
      </w:pPr>
      <w:r w:rsidRPr="0093765B">
        <w:rPr>
          <w:sz w:val="26"/>
          <w:szCs w:val="26"/>
        </w:rPr>
        <w:t>Зона улично-дорожной сети (ИТ-1)</w:t>
      </w:r>
    </w:p>
    <w:p w:rsidR="00FB0C12" w:rsidRPr="0093765B" w:rsidRDefault="00FB0C12" w:rsidP="00FB0C12">
      <w:pPr>
        <w:pStyle w:val="af2"/>
        <w:spacing w:before="120" w:after="60"/>
        <w:ind w:firstLine="709"/>
        <w:rPr>
          <w:b/>
          <w:sz w:val="26"/>
          <w:szCs w:val="26"/>
        </w:rPr>
      </w:pPr>
      <w:r w:rsidRPr="0093765B">
        <w:rPr>
          <w:b/>
          <w:sz w:val="26"/>
          <w:szCs w:val="26"/>
        </w:rPr>
        <w:t>4. Зоны рекреационного назначения (Р)</w:t>
      </w:r>
    </w:p>
    <w:p w:rsidR="00FB0C12" w:rsidRPr="0093765B" w:rsidRDefault="00FB0C12" w:rsidP="00FB0C12">
      <w:pPr>
        <w:pStyle w:val="af2"/>
        <w:ind w:firstLine="709"/>
        <w:rPr>
          <w:sz w:val="26"/>
          <w:szCs w:val="26"/>
        </w:rPr>
      </w:pPr>
      <w:r w:rsidRPr="0093765B">
        <w:rPr>
          <w:sz w:val="26"/>
          <w:szCs w:val="26"/>
        </w:rPr>
        <w:t>Зона природного ландшафта (Р-1)</w:t>
      </w:r>
    </w:p>
    <w:p w:rsidR="00FB0C12" w:rsidRPr="004465EC" w:rsidRDefault="00FB0C12" w:rsidP="00FB0C12">
      <w:pPr>
        <w:spacing w:after="0" w:line="240" w:lineRule="auto"/>
        <w:ind w:firstLine="709"/>
        <w:jc w:val="both"/>
        <w:rPr>
          <w:rFonts w:ascii="Times New Roman" w:hAnsi="Times New Roman" w:cs="Times New Roman"/>
          <w:sz w:val="26"/>
          <w:szCs w:val="26"/>
          <w:highlight w:val="yellow"/>
        </w:rPr>
      </w:pPr>
    </w:p>
    <w:p w:rsidR="00FB0C12" w:rsidRPr="007F566B" w:rsidRDefault="00FB0C12" w:rsidP="00FB0C12">
      <w:pPr>
        <w:spacing w:after="0" w:line="240" w:lineRule="auto"/>
        <w:ind w:firstLine="709"/>
        <w:jc w:val="both"/>
        <w:rPr>
          <w:rFonts w:ascii="Times New Roman" w:hAnsi="Times New Roman" w:cs="Times New Roman"/>
          <w:sz w:val="28"/>
          <w:szCs w:val="28"/>
        </w:rPr>
      </w:pPr>
      <w:r w:rsidRPr="007F566B">
        <w:rPr>
          <w:rFonts w:ascii="Times New Roman" w:hAnsi="Times New Roman" w:cs="Times New Roman"/>
          <w:sz w:val="26"/>
          <w:szCs w:val="26"/>
        </w:rPr>
        <w:t>На карте градостроительного зонирования территории д. Новая Чебула Светлополянского сельского поселения выделены следующие виды территориальных зон (в скобках приводится их кодовое обозначение):</w:t>
      </w:r>
    </w:p>
    <w:p w:rsidR="00FB0C12" w:rsidRPr="007F566B" w:rsidRDefault="00FB0C12" w:rsidP="00FB0C12">
      <w:pPr>
        <w:pStyle w:val="S"/>
        <w:spacing w:before="120" w:after="60"/>
        <w:ind w:left="709" w:firstLine="0"/>
        <w:rPr>
          <w:b/>
          <w:sz w:val="26"/>
          <w:szCs w:val="26"/>
        </w:rPr>
      </w:pPr>
      <w:r w:rsidRPr="007F566B">
        <w:rPr>
          <w:b/>
          <w:sz w:val="26"/>
          <w:szCs w:val="26"/>
        </w:rPr>
        <w:t>1. Жилые зоны (Ж)</w:t>
      </w:r>
    </w:p>
    <w:p w:rsidR="00FB0C12" w:rsidRPr="007F566B" w:rsidRDefault="00FB0C12" w:rsidP="00FB0C12">
      <w:pPr>
        <w:spacing w:after="0" w:line="240" w:lineRule="auto"/>
        <w:ind w:firstLine="709"/>
        <w:rPr>
          <w:rFonts w:ascii="Times New Roman" w:hAnsi="Times New Roman" w:cs="Times New Roman"/>
          <w:sz w:val="26"/>
          <w:szCs w:val="26"/>
        </w:rPr>
      </w:pPr>
      <w:r w:rsidRPr="007F566B">
        <w:rPr>
          <w:rFonts w:ascii="Times New Roman" w:hAnsi="Times New Roman" w:cs="Times New Roman"/>
          <w:sz w:val="26"/>
          <w:szCs w:val="26"/>
        </w:rPr>
        <w:t>Зона застройки индивидуальными жилыми домами (Ж-1)</w:t>
      </w:r>
    </w:p>
    <w:p w:rsidR="00FB0C12" w:rsidRPr="007F566B" w:rsidRDefault="00FB0C12" w:rsidP="00FB0C12">
      <w:pPr>
        <w:spacing w:after="0" w:line="240" w:lineRule="auto"/>
        <w:ind w:firstLine="709"/>
        <w:rPr>
          <w:rFonts w:ascii="Times New Roman" w:hAnsi="Times New Roman" w:cs="Times New Roman"/>
          <w:sz w:val="26"/>
          <w:szCs w:val="26"/>
        </w:rPr>
      </w:pPr>
      <w:r w:rsidRPr="007F566B">
        <w:rPr>
          <w:rFonts w:ascii="Times New Roman" w:hAnsi="Times New Roman" w:cs="Times New Roman"/>
          <w:sz w:val="26"/>
          <w:szCs w:val="26"/>
        </w:rPr>
        <w:t>Зона объектов дошкольного, начального общего и среднего общего образования (Ж-2)</w:t>
      </w:r>
    </w:p>
    <w:p w:rsidR="00FB0C12" w:rsidRPr="007F566B" w:rsidRDefault="00FB0C12" w:rsidP="00FB0C12">
      <w:pPr>
        <w:pStyle w:val="af2"/>
        <w:spacing w:before="120" w:after="60"/>
        <w:ind w:firstLine="709"/>
        <w:rPr>
          <w:b/>
          <w:i/>
          <w:sz w:val="26"/>
          <w:szCs w:val="26"/>
        </w:rPr>
      </w:pPr>
      <w:r w:rsidRPr="007F566B">
        <w:rPr>
          <w:b/>
          <w:sz w:val="26"/>
          <w:szCs w:val="26"/>
        </w:rPr>
        <w:t>2. Зоны объектов инженерной и транспортной инфраструктур (ИТ)</w:t>
      </w:r>
    </w:p>
    <w:p w:rsidR="00FB0C12" w:rsidRPr="007F566B" w:rsidRDefault="00FB0C12" w:rsidP="00FB0C12">
      <w:pPr>
        <w:pStyle w:val="af2"/>
        <w:ind w:firstLine="709"/>
        <w:rPr>
          <w:sz w:val="26"/>
          <w:szCs w:val="26"/>
        </w:rPr>
      </w:pPr>
      <w:r w:rsidRPr="007F566B">
        <w:rPr>
          <w:sz w:val="26"/>
          <w:szCs w:val="26"/>
        </w:rPr>
        <w:t>Зона улично-дорожной сети (ИТ-1)</w:t>
      </w:r>
    </w:p>
    <w:p w:rsidR="00FB0C12" w:rsidRPr="007F566B" w:rsidRDefault="00FB0C12" w:rsidP="00FB0C12">
      <w:pPr>
        <w:pStyle w:val="af2"/>
        <w:spacing w:before="120" w:after="60"/>
        <w:ind w:firstLine="709"/>
        <w:rPr>
          <w:b/>
          <w:sz w:val="26"/>
          <w:szCs w:val="26"/>
        </w:rPr>
      </w:pPr>
      <w:r w:rsidRPr="007F566B">
        <w:rPr>
          <w:b/>
          <w:sz w:val="26"/>
          <w:szCs w:val="26"/>
        </w:rPr>
        <w:t>3. Зоны рекреационного назначения (Р)</w:t>
      </w:r>
    </w:p>
    <w:p w:rsidR="00FB0C12" w:rsidRPr="007F566B" w:rsidRDefault="00FB0C12" w:rsidP="00FB0C12">
      <w:pPr>
        <w:pStyle w:val="af2"/>
        <w:ind w:firstLine="709"/>
        <w:rPr>
          <w:sz w:val="26"/>
          <w:szCs w:val="26"/>
        </w:rPr>
      </w:pPr>
      <w:r w:rsidRPr="007F566B">
        <w:rPr>
          <w:sz w:val="26"/>
          <w:szCs w:val="26"/>
        </w:rPr>
        <w:lastRenderedPageBreak/>
        <w:t>Зона природного ландшафта (Р-1)</w:t>
      </w:r>
    </w:p>
    <w:p w:rsidR="00FB0C12" w:rsidRDefault="00FB0C12" w:rsidP="00FB0C12">
      <w:pPr>
        <w:pStyle w:val="af2"/>
        <w:ind w:firstLine="709"/>
        <w:rPr>
          <w:sz w:val="26"/>
          <w:szCs w:val="26"/>
        </w:rPr>
      </w:pPr>
      <w:r w:rsidRPr="007F566B">
        <w:rPr>
          <w:sz w:val="26"/>
          <w:szCs w:val="26"/>
        </w:rPr>
        <w:t>Зона парков, скверов и садов (Р-2)</w:t>
      </w:r>
    </w:p>
    <w:p w:rsidR="007F566B" w:rsidRPr="00463174" w:rsidRDefault="007F566B" w:rsidP="007F566B">
      <w:pPr>
        <w:pStyle w:val="afa"/>
        <w:spacing w:before="120"/>
        <w:rPr>
          <w:b/>
          <w:sz w:val="26"/>
          <w:szCs w:val="26"/>
        </w:rPr>
      </w:pPr>
      <w:r>
        <w:rPr>
          <w:b/>
          <w:sz w:val="26"/>
          <w:szCs w:val="26"/>
        </w:rPr>
        <w:t>4</w:t>
      </w:r>
      <w:r w:rsidRPr="00463174">
        <w:rPr>
          <w:b/>
          <w:sz w:val="26"/>
          <w:szCs w:val="26"/>
        </w:rPr>
        <w:t>.Зоны развития территории (РТ)</w:t>
      </w:r>
    </w:p>
    <w:p w:rsidR="007F566B" w:rsidRPr="00463174" w:rsidRDefault="007F566B" w:rsidP="007F566B">
      <w:pPr>
        <w:spacing w:after="0" w:line="240" w:lineRule="auto"/>
        <w:ind w:firstLine="709"/>
        <w:rPr>
          <w:rFonts w:ascii="Times New Roman" w:hAnsi="Times New Roman" w:cs="Times New Roman"/>
          <w:sz w:val="28"/>
          <w:szCs w:val="28"/>
        </w:rPr>
      </w:pPr>
      <w:r w:rsidRPr="00463174">
        <w:rPr>
          <w:rFonts w:ascii="Times New Roman" w:hAnsi="Times New Roman" w:cs="Times New Roman"/>
          <w:sz w:val="26"/>
          <w:szCs w:val="26"/>
        </w:rPr>
        <w:t>Зона градостроительного освоения (РТ-1)</w:t>
      </w:r>
    </w:p>
    <w:p w:rsidR="007F566B" w:rsidRDefault="007F566B" w:rsidP="00FB0C12">
      <w:pPr>
        <w:spacing w:after="0" w:line="240" w:lineRule="auto"/>
        <w:ind w:firstLine="709"/>
        <w:jc w:val="both"/>
        <w:rPr>
          <w:rFonts w:ascii="Times New Roman" w:hAnsi="Times New Roman" w:cs="Times New Roman"/>
          <w:sz w:val="26"/>
          <w:szCs w:val="26"/>
          <w:highlight w:val="yellow"/>
        </w:rPr>
      </w:pPr>
    </w:p>
    <w:p w:rsidR="00FB0C12" w:rsidRPr="007F566B" w:rsidRDefault="00FB0C12" w:rsidP="00FB0C12">
      <w:pPr>
        <w:spacing w:after="0" w:line="240" w:lineRule="auto"/>
        <w:ind w:firstLine="709"/>
        <w:jc w:val="both"/>
        <w:rPr>
          <w:rFonts w:ascii="Times New Roman" w:hAnsi="Times New Roman" w:cs="Times New Roman"/>
          <w:sz w:val="28"/>
          <w:szCs w:val="28"/>
        </w:rPr>
      </w:pPr>
      <w:r w:rsidRPr="007F566B">
        <w:rPr>
          <w:rFonts w:ascii="Times New Roman" w:hAnsi="Times New Roman" w:cs="Times New Roman"/>
          <w:sz w:val="26"/>
          <w:szCs w:val="26"/>
        </w:rPr>
        <w:t>На карте градостроительного зонирования территории с. Таганай Светлополянского сельского поселения выделены следующие виды территориальных зон (в скобках приводится их кодовое обозначение):</w:t>
      </w:r>
    </w:p>
    <w:p w:rsidR="00FB0C12" w:rsidRPr="007F566B" w:rsidRDefault="00FB0C12" w:rsidP="00FB0C12">
      <w:pPr>
        <w:pStyle w:val="S"/>
        <w:spacing w:before="120" w:after="60"/>
        <w:ind w:left="709" w:firstLine="0"/>
        <w:rPr>
          <w:b/>
          <w:sz w:val="26"/>
          <w:szCs w:val="26"/>
        </w:rPr>
      </w:pPr>
      <w:r w:rsidRPr="007F566B">
        <w:rPr>
          <w:b/>
          <w:sz w:val="26"/>
          <w:szCs w:val="26"/>
        </w:rPr>
        <w:t>1. Жилые зоны (Ж)</w:t>
      </w:r>
    </w:p>
    <w:p w:rsidR="00FB0C12" w:rsidRPr="007F566B" w:rsidRDefault="00FB0C12" w:rsidP="00FB0C12">
      <w:pPr>
        <w:spacing w:after="0" w:line="240" w:lineRule="auto"/>
        <w:ind w:firstLine="709"/>
        <w:rPr>
          <w:rFonts w:ascii="Times New Roman" w:hAnsi="Times New Roman" w:cs="Times New Roman"/>
          <w:sz w:val="26"/>
          <w:szCs w:val="26"/>
        </w:rPr>
      </w:pPr>
      <w:r w:rsidRPr="007F566B">
        <w:rPr>
          <w:rFonts w:ascii="Times New Roman" w:hAnsi="Times New Roman" w:cs="Times New Roman"/>
          <w:sz w:val="26"/>
          <w:szCs w:val="26"/>
        </w:rPr>
        <w:t>Зона застройки индивидуальными жилыми домами (Ж-1)</w:t>
      </w:r>
    </w:p>
    <w:p w:rsidR="00FB0C12" w:rsidRPr="007F566B" w:rsidRDefault="00FB0C12" w:rsidP="00FB0C12">
      <w:pPr>
        <w:pStyle w:val="af2"/>
        <w:spacing w:before="120" w:after="60"/>
        <w:ind w:firstLine="709"/>
        <w:rPr>
          <w:b/>
          <w:i/>
          <w:sz w:val="26"/>
          <w:szCs w:val="26"/>
        </w:rPr>
      </w:pPr>
      <w:r w:rsidRPr="007F566B">
        <w:rPr>
          <w:b/>
          <w:sz w:val="26"/>
          <w:szCs w:val="26"/>
        </w:rPr>
        <w:t>2. Зоны объектов инженерной и транспортной инфраструктур (ИТ)</w:t>
      </w:r>
    </w:p>
    <w:p w:rsidR="00FB0C12" w:rsidRPr="007F566B" w:rsidRDefault="00FB0C12" w:rsidP="00FB0C12">
      <w:pPr>
        <w:pStyle w:val="af2"/>
        <w:ind w:firstLine="709"/>
        <w:rPr>
          <w:sz w:val="26"/>
          <w:szCs w:val="26"/>
        </w:rPr>
      </w:pPr>
      <w:r w:rsidRPr="007F566B">
        <w:rPr>
          <w:sz w:val="26"/>
          <w:szCs w:val="26"/>
        </w:rPr>
        <w:t>Зона улично-дорожной сети (ИТ-1)</w:t>
      </w:r>
    </w:p>
    <w:p w:rsidR="00FB0C12" w:rsidRPr="007F566B" w:rsidRDefault="00FB0C12" w:rsidP="00FB0C12">
      <w:pPr>
        <w:pStyle w:val="af2"/>
        <w:spacing w:before="120" w:after="60"/>
        <w:ind w:firstLine="709"/>
        <w:rPr>
          <w:b/>
          <w:sz w:val="26"/>
          <w:szCs w:val="26"/>
        </w:rPr>
      </w:pPr>
      <w:r w:rsidRPr="007F566B">
        <w:rPr>
          <w:b/>
          <w:sz w:val="26"/>
          <w:szCs w:val="26"/>
        </w:rPr>
        <w:t>3. Зоны рекреационного назначения (Р)</w:t>
      </w:r>
    </w:p>
    <w:p w:rsidR="00FB0C12" w:rsidRPr="007F566B" w:rsidRDefault="00FB0C12" w:rsidP="00FB0C12">
      <w:pPr>
        <w:pStyle w:val="af2"/>
        <w:ind w:firstLine="709"/>
        <w:rPr>
          <w:sz w:val="26"/>
          <w:szCs w:val="26"/>
        </w:rPr>
      </w:pPr>
      <w:r w:rsidRPr="007F566B">
        <w:rPr>
          <w:sz w:val="26"/>
          <w:szCs w:val="26"/>
        </w:rPr>
        <w:t>Зона природного ландшафта (Р-1)</w:t>
      </w:r>
    </w:p>
    <w:p w:rsidR="0079514E" w:rsidRPr="009457C5" w:rsidRDefault="0079514E" w:rsidP="0079514E">
      <w:pPr>
        <w:spacing w:after="0" w:line="240" w:lineRule="auto"/>
        <w:ind w:firstLine="709"/>
        <w:jc w:val="both"/>
        <w:rPr>
          <w:rFonts w:ascii="Times New Roman" w:hAnsi="Times New Roman" w:cs="Times New Roman"/>
          <w:sz w:val="26"/>
          <w:szCs w:val="26"/>
          <w:highlight w:val="yellow"/>
        </w:rPr>
      </w:pPr>
    </w:p>
    <w:p w:rsidR="0079514E" w:rsidRPr="00DD3A40" w:rsidRDefault="0079514E" w:rsidP="0079514E">
      <w:pPr>
        <w:pStyle w:val="4"/>
        <w:spacing w:before="120"/>
        <w:rPr>
          <w:sz w:val="26"/>
          <w:szCs w:val="26"/>
        </w:rPr>
      </w:pPr>
      <w:bookmarkStart w:id="98" w:name="_Toc381869359"/>
      <w:r w:rsidRPr="00DD3A40">
        <w:rPr>
          <w:sz w:val="26"/>
          <w:szCs w:val="26"/>
        </w:rPr>
        <w:t>§1. Жилые зоны (Ж)</w:t>
      </w:r>
      <w:bookmarkEnd w:id="94"/>
      <w:bookmarkEnd w:id="95"/>
      <w:bookmarkEnd w:id="98"/>
    </w:p>
    <w:p w:rsidR="0079514E" w:rsidRPr="00DD3A40" w:rsidRDefault="0079514E" w:rsidP="0079514E">
      <w:pPr>
        <w:pStyle w:val="4"/>
        <w:spacing w:before="120"/>
        <w:rPr>
          <w:sz w:val="26"/>
          <w:szCs w:val="26"/>
        </w:rPr>
      </w:pPr>
      <w:bookmarkStart w:id="99" w:name="_Toc339628463"/>
      <w:bookmarkStart w:id="100" w:name="_Toc340570075"/>
      <w:bookmarkStart w:id="101" w:name="_Toc281298521"/>
      <w:bookmarkStart w:id="102" w:name="_Toc373758406"/>
      <w:bookmarkStart w:id="103" w:name="_Toc381869360"/>
      <w:r w:rsidRPr="00DD3A40">
        <w:rPr>
          <w:sz w:val="26"/>
          <w:szCs w:val="26"/>
        </w:rPr>
        <w:t>Статья 39. Зона застройки индивидуальными жилыми домами (Ж-1)</w:t>
      </w:r>
      <w:bookmarkEnd w:id="99"/>
      <w:bookmarkEnd w:id="100"/>
      <w:bookmarkEnd w:id="101"/>
      <w:bookmarkEnd w:id="102"/>
      <w:bookmarkEnd w:id="103"/>
    </w:p>
    <w:p w:rsidR="0079514E" w:rsidRPr="00DD3A40" w:rsidRDefault="0079514E" w:rsidP="0079514E">
      <w:pPr>
        <w:pStyle w:val="afa"/>
        <w:spacing w:after="0"/>
        <w:rPr>
          <w:sz w:val="26"/>
          <w:szCs w:val="26"/>
        </w:rPr>
      </w:pPr>
      <w:r w:rsidRPr="00DD3A40">
        <w:rPr>
          <w:sz w:val="26"/>
          <w:szCs w:val="26"/>
        </w:rPr>
        <w:t>Зона включает в себя участки территории населенных пунктов, предназначенные для застройки индивидуальными жилыми домами</w:t>
      </w:r>
      <w:r w:rsidRPr="00DD3A40">
        <w:rPr>
          <w:bCs/>
          <w:sz w:val="26"/>
          <w:szCs w:val="26"/>
        </w:rPr>
        <w:t xml:space="preserve">. </w:t>
      </w:r>
      <w:r w:rsidRPr="00DD3A40">
        <w:rPr>
          <w:sz w:val="26"/>
          <w:szCs w:val="26"/>
        </w:rPr>
        <w:t xml:space="preserve">В зоне также могут находиться </w:t>
      </w:r>
      <w:r w:rsidRPr="00DD3A40">
        <w:rPr>
          <w:bCs/>
          <w:sz w:val="26"/>
          <w:szCs w:val="26"/>
        </w:rPr>
        <w:t>участки</w:t>
      </w:r>
      <w:r w:rsidRPr="00DD3A40">
        <w:rPr>
          <w:sz w:val="26"/>
          <w:szCs w:val="26"/>
        </w:rPr>
        <w:t xml:space="preserve"> территории населенных пунктов, предназначенные</w:t>
      </w:r>
      <w:r w:rsidRPr="00DD3A40">
        <w:rPr>
          <w:bCs/>
          <w:sz w:val="26"/>
          <w:szCs w:val="26"/>
        </w:rPr>
        <w:t xml:space="preserve"> для ведения личного подсобного хозяйства </w:t>
      </w:r>
      <w:r w:rsidRPr="00DD3A40">
        <w:rPr>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79514E" w:rsidRPr="00DD3A40" w:rsidRDefault="0079514E" w:rsidP="0079514E">
      <w:pPr>
        <w:spacing w:before="60" w:after="0" w:line="240" w:lineRule="auto"/>
        <w:jc w:val="center"/>
        <w:rPr>
          <w:rFonts w:ascii="Times New Roman" w:hAnsi="Times New Roman" w:cs="Times New Roman"/>
          <w:b/>
          <w:i/>
          <w:sz w:val="26"/>
          <w:szCs w:val="26"/>
        </w:rPr>
      </w:pPr>
      <w:r w:rsidRPr="00DD3A40">
        <w:rPr>
          <w:rFonts w:ascii="Times New Roman" w:hAnsi="Times New Roman" w:cs="Times New Roman"/>
          <w:b/>
          <w:i/>
          <w:sz w:val="26"/>
          <w:szCs w:val="26"/>
        </w:rPr>
        <w:t>Основные виды разрешенного использования:</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индивидуальные жилые дома с приусадебными земельными участками;</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двухквартирные жилые дома в 1–3 этажа с приквартирными земельными участками;</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многоквартирные жилые дома в 1–3 этажа с приквартирными земельными участками;</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bCs/>
          <w:sz w:val="26"/>
          <w:szCs w:val="26"/>
        </w:rPr>
        <w:t xml:space="preserve">земельные участки для ведения личного подсобного хозяйства </w:t>
      </w:r>
      <w:r w:rsidRPr="00DD3A40">
        <w:rPr>
          <w:rFonts w:ascii="Times New Roman" w:hAnsi="Times New Roman" w:cs="Times New Roman"/>
          <w:sz w:val="26"/>
          <w:szCs w:val="26"/>
        </w:rPr>
        <w:t>(приусадебные земельные участки);</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сады, огороды;</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отдельно стоящие жилые дома коттеджного типа на одну семью в 1-3 этажа с придомовыми земельными участками;</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 xml:space="preserve">блокированные жилые дома в 1–3 этажа с приквартирными земельными участками; </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детские дошкольные учреждения;</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школы общеобразовательные.</w:t>
      </w:r>
    </w:p>
    <w:p w:rsidR="0079514E" w:rsidRPr="00DD3A40" w:rsidRDefault="0079514E" w:rsidP="0079514E">
      <w:pPr>
        <w:spacing w:before="60" w:after="0" w:line="240" w:lineRule="auto"/>
        <w:ind w:firstLine="709"/>
        <w:jc w:val="center"/>
        <w:rPr>
          <w:rFonts w:ascii="Times New Roman" w:hAnsi="Times New Roman" w:cs="Times New Roman"/>
          <w:b/>
          <w:i/>
          <w:sz w:val="26"/>
          <w:szCs w:val="26"/>
        </w:rPr>
      </w:pPr>
      <w:r w:rsidRPr="00DD3A40">
        <w:rPr>
          <w:rFonts w:ascii="Times New Roman" w:hAnsi="Times New Roman" w:cs="Times New Roman"/>
          <w:b/>
          <w:i/>
          <w:sz w:val="26"/>
          <w:szCs w:val="26"/>
        </w:rPr>
        <w:t>Условно разрешенные виды использования:</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блокированные жилые дома в 2-4 этажа;</w:t>
      </w:r>
    </w:p>
    <w:p w:rsidR="0079514E" w:rsidRPr="00DD3A40" w:rsidRDefault="0079514E" w:rsidP="0079514E">
      <w:pPr>
        <w:pStyle w:val="afa"/>
        <w:spacing w:after="0"/>
        <w:rPr>
          <w:sz w:val="26"/>
          <w:szCs w:val="26"/>
        </w:rPr>
      </w:pPr>
      <w:r w:rsidRPr="00DD3A40">
        <w:rPr>
          <w:sz w:val="26"/>
          <w:szCs w:val="26"/>
        </w:rPr>
        <w:t>дома-интернаты для престарелых и инвалидов, детские дома;</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общественные здания административного назначения;</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lastRenderedPageBreak/>
        <w:t>учреждения социальной защиты;</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амбулаторно-поликлинические учреждения, фельдшерско-акушерские пункты, аптеки;</w:t>
      </w:r>
    </w:p>
    <w:p w:rsidR="0079514E" w:rsidRPr="00DD3A40" w:rsidRDefault="0079514E" w:rsidP="0079514E">
      <w:pPr>
        <w:pStyle w:val="afa"/>
        <w:spacing w:after="0"/>
        <w:rPr>
          <w:sz w:val="26"/>
          <w:szCs w:val="26"/>
        </w:rPr>
      </w:pPr>
      <w:r w:rsidRPr="00DD3A40">
        <w:rPr>
          <w:sz w:val="26"/>
          <w:szCs w:val="26"/>
        </w:rPr>
        <w:t>здания филиалов и отделения банков и страховых компаний;</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гостиницы;</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культовые объекты;</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учреждения жилищно-коммунального хозяйства, МЧС;</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объекты индивидуальной трудовой деятельности;</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магазины товаров повседневного спроса (первой необходимости), торговые киоски, павильоны (торговой площадью до 100 м</w:t>
      </w:r>
      <w:r w:rsidRPr="00DD3A40">
        <w:rPr>
          <w:rFonts w:ascii="Times New Roman" w:hAnsi="Times New Roman" w:cs="Times New Roman"/>
          <w:sz w:val="26"/>
          <w:szCs w:val="26"/>
          <w:vertAlign w:val="superscript"/>
        </w:rPr>
        <w:t>2</w:t>
      </w:r>
      <w:r w:rsidRPr="00DD3A40">
        <w:rPr>
          <w:rFonts w:ascii="Times New Roman" w:hAnsi="Times New Roman" w:cs="Times New Roman"/>
          <w:sz w:val="26"/>
          <w:szCs w:val="26"/>
        </w:rPr>
        <w:t>);</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объекты бытового обслуживания;</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отделения и пункты почтовой связи, телеграфной связи;</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клубы по интересам, центры досуговых занятий;</w:t>
      </w:r>
    </w:p>
    <w:p w:rsidR="0079514E" w:rsidRPr="00DD3A40" w:rsidRDefault="0079514E" w:rsidP="0079514E">
      <w:pPr>
        <w:spacing w:before="120" w:after="0" w:line="240" w:lineRule="auto"/>
        <w:ind w:firstLine="709"/>
        <w:jc w:val="center"/>
        <w:rPr>
          <w:rFonts w:ascii="Times New Roman" w:hAnsi="Times New Roman" w:cs="Times New Roman"/>
          <w:b/>
          <w:i/>
          <w:sz w:val="26"/>
          <w:szCs w:val="26"/>
        </w:rPr>
      </w:pPr>
      <w:r w:rsidRPr="00DD3A40">
        <w:rPr>
          <w:rFonts w:ascii="Times New Roman" w:hAnsi="Times New Roman" w:cs="Times New Roman"/>
          <w:b/>
          <w:i/>
          <w:sz w:val="26"/>
          <w:szCs w:val="26"/>
        </w:rPr>
        <w:t>Вспомогательные виды разрешенного использования:</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хозяйственные постройки (в том числе для содержания птицы и скота);</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теплицы и оранжереи индивидуального пользования;</w:t>
      </w:r>
    </w:p>
    <w:p w:rsidR="0079514E" w:rsidRPr="00DD3A40" w:rsidRDefault="0079514E" w:rsidP="0079514E">
      <w:pPr>
        <w:pStyle w:val="afa"/>
        <w:spacing w:after="0"/>
        <w:rPr>
          <w:sz w:val="26"/>
          <w:szCs w:val="26"/>
        </w:rPr>
      </w:pPr>
      <w:r w:rsidRPr="00DD3A40">
        <w:rPr>
          <w:sz w:val="26"/>
          <w:szCs w:val="26"/>
        </w:rPr>
        <w:t>проезды;</w:t>
      </w:r>
    </w:p>
    <w:p w:rsidR="0079514E" w:rsidRPr="00DD3A40" w:rsidRDefault="0079514E" w:rsidP="0079514E">
      <w:pPr>
        <w:spacing w:after="0" w:line="240" w:lineRule="auto"/>
        <w:ind w:firstLine="709"/>
        <w:rPr>
          <w:rFonts w:ascii="Times New Roman" w:hAnsi="Times New Roman" w:cs="Times New Roman"/>
          <w:sz w:val="26"/>
          <w:szCs w:val="26"/>
        </w:rPr>
      </w:pPr>
      <w:r w:rsidRPr="00DD3A40">
        <w:rPr>
          <w:rFonts w:ascii="Times New Roman" w:hAnsi="Times New Roman" w:cs="Times New Roman"/>
          <w:sz w:val="26"/>
          <w:szCs w:val="26"/>
        </w:rPr>
        <w:t>детские площадки, площадки для отдыха, занятий физкультурой (спортом) с элементами озеленения;</w:t>
      </w:r>
    </w:p>
    <w:p w:rsidR="0079514E" w:rsidRPr="00DD3A40" w:rsidRDefault="0079514E" w:rsidP="0079514E">
      <w:pPr>
        <w:spacing w:after="0" w:line="240" w:lineRule="auto"/>
        <w:ind w:firstLine="709"/>
        <w:jc w:val="both"/>
        <w:rPr>
          <w:rFonts w:ascii="Times New Roman" w:hAnsi="Times New Roman" w:cs="Times New Roman"/>
          <w:sz w:val="26"/>
          <w:szCs w:val="26"/>
        </w:rPr>
      </w:pPr>
      <w:r w:rsidRPr="00DD3A40">
        <w:rPr>
          <w:rFonts w:ascii="Times New Roman" w:hAnsi="Times New Roman" w:cs="Times New Roman"/>
          <w:sz w:val="26"/>
          <w:szCs w:val="26"/>
        </w:rPr>
        <w:t>площадки для выгула собак;</w:t>
      </w:r>
    </w:p>
    <w:p w:rsidR="0079514E" w:rsidRPr="00DD3A40" w:rsidRDefault="0079514E" w:rsidP="0079514E">
      <w:pPr>
        <w:spacing w:after="0" w:line="240" w:lineRule="auto"/>
        <w:ind w:firstLine="709"/>
        <w:jc w:val="both"/>
        <w:rPr>
          <w:rFonts w:ascii="Times New Roman" w:hAnsi="Times New Roman" w:cs="Times New Roman"/>
          <w:sz w:val="26"/>
          <w:szCs w:val="26"/>
        </w:rPr>
      </w:pPr>
      <w:r w:rsidRPr="00DD3A40">
        <w:rPr>
          <w:rFonts w:ascii="Times New Roman" w:hAnsi="Times New Roman" w:cs="Times New Roman"/>
          <w:sz w:val="26"/>
          <w:szCs w:val="26"/>
        </w:rPr>
        <w:t>площадки для мусоросборников;</w:t>
      </w:r>
    </w:p>
    <w:p w:rsidR="0079514E" w:rsidRPr="00DD3A40" w:rsidRDefault="0079514E" w:rsidP="0079514E">
      <w:pPr>
        <w:spacing w:after="0" w:line="240" w:lineRule="auto"/>
        <w:ind w:firstLine="709"/>
        <w:jc w:val="both"/>
        <w:rPr>
          <w:rFonts w:ascii="Times New Roman" w:hAnsi="Times New Roman" w:cs="Times New Roman"/>
          <w:sz w:val="26"/>
          <w:szCs w:val="26"/>
        </w:rPr>
      </w:pPr>
      <w:r w:rsidRPr="00DD3A40">
        <w:rPr>
          <w:rFonts w:ascii="Times New Roman" w:hAnsi="Times New Roman" w:cs="Times New Roman"/>
          <w:sz w:val="26"/>
          <w:szCs w:val="26"/>
        </w:rPr>
        <w:t>гостевые автостоянки, парковки автотранспорта перед объектами обслуживания;</w:t>
      </w:r>
    </w:p>
    <w:p w:rsidR="0079514E" w:rsidRPr="00DD3A40" w:rsidRDefault="0079514E" w:rsidP="0079514E">
      <w:pPr>
        <w:pStyle w:val="afa"/>
        <w:spacing w:after="0"/>
        <w:rPr>
          <w:sz w:val="26"/>
          <w:szCs w:val="26"/>
        </w:rPr>
      </w:pPr>
      <w:r w:rsidRPr="00DD3A40">
        <w:rPr>
          <w:sz w:val="26"/>
          <w:szCs w:val="26"/>
        </w:rPr>
        <w:t>объекты инженерно-технического назначения, связанные с обслуживанием объектов, расположенных в данной территориальной зоне;</w:t>
      </w:r>
    </w:p>
    <w:p w:rsidR="0079514E" w:rsidRPr="00DD3A40" w:rsidRDefault="0079514E" w:rsidP="0079514E">
      <w:pPr>
        <w:spacing w:after="0" w:line="240" w:lineRule="auto"/>
        <w:ind w:firstLine="709"/>
        <w:jc w:val="both"/>
        <w:rPr>
          <w:rFonts w:ascii="Times New Roman" w:hAnsi="Times New Roman" w:cs="Times New Roman"/>
          <w:sz w:val="26"/>
          <w:szCs w:val="26"/>
        </w:rPr>
      </w:pPr>
      <w:r w:rsidRPr="00DD3A40">
        <w:rPr>
          <w:rFonts w:ascii="Times New Roman" w:hAnsi="Times New Roman" w:cs="Times New Roman"/>
          <w:sz w:val="26"/>
          <w:szCs w:val="26"/>
        </w:rPr>
        <w:t>элементы благоустройства и озеленения территории, средства визуальной информации;</w:t>
      </w:r>
    </w:p>
    <w:p w:rsidR="0079514E" w:rsidRPr="00DD3A40" w:rsidRDefault="0079514E" w:rsidP="0079514E">
      <w:pPr>
        <w:pStyle w:val="afa"/>
        <w:spacing w:after="0"/>
        <w:rPr>
          <w:sz w:val="26"/>
          <w:szCs w:val="26"/>
        </w:rPr>
      </w:pPr>
      <w:r w:rsidRPr="00DD3A40">
        <w:rPr>
          <w:sz w:val="26"/>
          <w:szCs w:val="26"/>
        </w:rPr>
        <w:t>ограждения вдоль улиц, ограждения между земельными участками.</w:t>
      </w:r>
    </w:p>
    <w:p w:rsidR="0079514E" w:rsidRPr="00DD3A40" w:rsidRDefault="0079514E" w:rsidP="0079514E">
      <w:pPr>
        <w:spacing w:before="120" w:after="0" w:line="240" w:lineRule="auto"/>
        <w:jc w:val="center"/>
        <w:rPr>
          <w:rFonts w:ascii="Times New Roman" w:hAnsi="Times New Roman" w:cs="Times New Roman"/>
          <w:b/>
          <w:i/>
          <w:sz w:val="26"/>
          <w:szCs w:val="26"/>
        </w:rPr>
      </w:pPr>
      <w:r w:rsidRPr="00DD3A40">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6804"/>
        <w:gridCol w:w="709"/>
        <w:gridCol w:w="1326"/>
      </w:tblGrid>
      <w:tr w:rsidR="0079514E" w:rsidRPr="00DD3A40" w:rsidTr="00C17DA4">
        <w:trPr>
          <w:trHeight w:val="539"/>
        </w:trPr>
        <w:tc>
          <w:tcPr>
            <w:tcW w:w="567" w:type="dxa"/>
          </w:tcPr>
          <w:p w:rsidR="0079514E" w:rsidRPr="00DD3A40" w:rsidRDefault="0079514E" w:rsidP="00DD3A40">
            <w:pPr>
              <w:spacing w:after="0" w:line="240" w:lineRule="auto"/>
              <w:ind w:left="-57" w:right="-57"/>
              <w:jc w:val="center"/>
              <w:rPr>
                <w:rFonts w:ascii="Times New Roman" w:hAnsi="Times New Roman" w:cs="Times New Roman"/>
                <w:sz w:val="26"/>
                <w:szCs w:val="26"/>
              </w:rPr>
            </w:pPr>
            <w:r w:rsidRPr="00DD3A40">
              <w:rPr>
                <w:rFonts w:ascii="Times New Roman" w:hAnsi="Times New Roman" w:cs="Times New Roman"/>
                <w:sz w:val="26"/>
                <w:szCs w:val="26"/>
              </w:rPr>
              <w:t>1</w:t>
            </w:r>
          </w:p>
        </w:tc>
        <w:tc>
          <w:tcPr>
            <w:tcW w:w="6804" w:type="dxa"/>
          </w:tcPr>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Размеры земельных участков:</w:t>
            </w:r>
          </w:p>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для индивидуального жилищного строительства</w:t>
            </w:r>
          </w:p>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 xml:space="preserve">для ведения личного подсобного хозяйства </w:t>
            </w:r>
          </w:p>
        </w:tc>
        <w:tc>
          <w:tcPr>
            <w:tcW w:w="709" w:type="dxa"/>
          </w:tcPr>
          <w:p w:rsidR="0079514E" w:rsidRPr="00DD3A40" w:rsidRDefault="0079514E" w:rsidP="00DD3A40">
            <w:pPr>
              <w:spacing w:after="0" w:line="240" w:lineRule="auto"/>
              <w:jc w:val="center"/>
              <w:rPr>
                <w:rFonts w:ascii="Times New Roman" w:hAnsi="Times New Roman" w:cs="Times New Roman"/>
                <w:sz w:val="26"/>
                <w:szCs w:val="26"/>
                <w:vertAlign w:val="superscript"/>
              </w:rPr>
            </w:pPr>
            <w:r w:rsidRPr="00DD3A40">
              <w:rPr>
                <w:rFonts w:ascii="Times New Roman" w:hAnsi="Times New Roman" w:cs="Times New Roman"/>
                <w:sz w:val="26"/>
                <w:szCs w:val="26"/>
              </w:rPr>
              <w:t>га</w:t>
            </w:r>
          </w:p>
          <w:p w:rsidR="0079514E" w:rsidRPr="00DD3A40" w:rsidRDefault="0079514E" w:rsidP="00DD3A40">
            <w:pPr>
              <w:spacing w:after="0" w:line="240" w:lineRule="auto"/>
              <w:rPr>
                <w:rFonts w:ascii="Times New Roman" w:hAnsi="Times New Roman" w:cs="Times New Roman"/>
                <w:sz w:val="26"/>
                <w:szCs w:val="26"/>
              </w:rPr>
            </w:pPr>
          </w:p>
        </w:tc>
        <w:tc>
          <w:tcPr>
            <w:tcW w:w="1326" w:type="dxa"/>
          </w:tcPr>
          <w:p w:rsidR="0079514E" w:rsidRPr="00DD3A40" w:rsidRDefault="0079514E" w:rsidP="00DD3A40">
            <w:pPr>
              <w:spacing w:after="0" w:line="240" w:lineRule="auto"/>
              <w:rPr>
                <w:rFonts w:ascii="Times New Roman" w:hAnsi="Times New Roman" w:cs="Times New Roman"/>
                <w:sz w:val="26"/>
                <w:szCs w:val="26"/>
              </w:rPr>
            </w:pPr>
          </w:p>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0,06-0,5</w:t>
            </w:r>
          </w:p>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0,06-0,5</w:t>
            </w:r>
          </w:p>
        </w:tc>
      </w:tr>
      <w:tr w:rsidR="0079514E" w:rsidRPr="00DD3A40" w:rsidTr="00C17DA4">
        <w:tc>
          <w:tcPr>
            <w:tcW w:w="567"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2</w:t>
            </w:r>
          </w:p>
        </w:tc>
        <w:tc>
          <w:tcPr>
            <w:tcW w:w="6804" w:type="dxa"/>
          </w:tcPr>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 xml:space="preserve">Минимальное расстояние от жилого дома до красной линии улиц. </w:t>
            </w:r>
          </w:p>
        </w:tc>
        <w:tc>
          <w:tcPr>
            <w:tcW w:w="709"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м</w:t>
            </w:r>
          </w:p>
        </w:tc>
        <w:tc>
          <w:tcPr>
            <w:tcW w:w="1326"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5</w:t>
            </w:r>
          </w:p>
        </w:tc>
      </w:tr>
      <w:tr w:rsidR="0079514E" w:rsidRPr="00DD3A40" w:rsidTr="00C17DA4">
        <w:tc>
          <w:tcPr>
            <w:tcW w:w="567"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3</w:t>
            </w:r>
          </w:p>
        </w:tc>
        <w:tc>
          <w:tcPr>
            <w:tcW w:w="6804" w:type="dxa"/>
          </w:tcPr>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Минимальное расстояние от жилого дома до красной линии проездов</w:t>
            </w:r>
          </w:p>
        </w:tc>
        <w:tc>
          <w:tcPr>
            <w:tcW w:w="709"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м</w:t>
            </w:r>
          </w:p>
        </w:tc>
        <w:tc>
          <w:tcPr>
            <w:tcW w:w="1326"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3</w:t>
            </w:r>
          </w:p>
        </w:tc>
      </w:tr>
      <w:tr w:rsidR="0079514E" w:rsidRPr="00DD3A40" w:rsidTr="00C17DA4">
        <w:tc>
          <w:tcPr>
            <w:tcW w:w="567"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4</w:t>
            </w:r>
          </w:p>
        </w:tc>
        <w:tc>
          <w:tcPr>
            <w:tcW w:w="6804" w:type="dxa"/>
          </w:tcPr>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709"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м</w:t>
            </w:r>
          </w:p>
        </w:tc>
        <w:tc>
          <w:tcPr>
            <w:tcW w:w="1326"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3</w:t>
            </w:r>
          </w:p>
        </w:tc>
      </w:tr>
      <w:tr w:rsidR="0079514E" w:rsidRPr="00DD3A40" w:rsidTr="00C17DA4">
        <w:tc>
          <w:tcPr>
            <w:tcW w:w="567"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5</w:t>
            </w:r>
          </w:p>
        </w:tc>
        <w:tc>
          <w:tcPr>
            <w:tcW w:w="6804" w:type="dxa"/>
          </w:tcPr>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Расстояние от хозяйственных построек  до красных линий улиц и проездов.</w:t>
            </w:r>
          </w:p>
        </w:tc>
        <w:tc>
          <w:tcPr>
            <w:tcW w:w="709"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м</w:t>
            </w:r>
          </w:p>
        </w:tc>
        <w:tc>
          <w:tcPr>
            <w:tcW w:w="1326"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5</w:t>
            </w:r>
          </w:p>
        </w:tc>
      </w:tr>
      <w:tr w:rsidR="0079514E" w:rsidRPr="009457C5" w:rsidTr="00C17DA4">
        <w:tc>
          <w:tcPr>
            <w:tcW w:w="567"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6</w:t>
            </w:r>
          </w:p>
        </w:tc>
        <w:tc>
          <w:tcPr>
            <w:tcW w:w="6804" w:type="dxa"/>
          </w:tcPr>
          <w:p w:rsidR="0079514E" w:rsidRPr="00DD3A40" w:rsidRDefault="0079514E" w:rsidP="00DD3A40">
            <w:pPr>
              <w:spacing w:after="0" w:line="240" w:lineRule="auto"/>
              <w:rPr>
                <w:rFonts w:ascii="Times New Roman" w:hAnsi="Times New Roman" w:cs="Times New Roman"/>
                <w:sz w:val="26"/>
                <w:szCs w:val="26"/>
              </w:rPr>
            </w:pPr>
            <w:r w:rsidRPr="00DD3A40">
              <w:rPr>
                <w:rFonts w:ascii="Times New Roman" w:hAnsi="Times New Roman" w:cs="Times New Roman"/>
                <w:sz w:val="26"/>
                <w:szCs w:val="26"/>
              </w:rPr>
              <w:t xml:space="preserve">Минимальное расстояние от бань, гаражей и других  </w:t>
            </w:r>
            <w:r w:rsidRPr="00DD3A40">
              <w:rPr>
                <w:rFonts w:ascii="Times New Roman" w:hAnsi="Times New Roman" w:cs="Times New Roman"/>
                <w:sz w:val="26"/>
                <w:szCs w:val="26"/>
              </w:rPr>
              <w:lastRenderedPageBreak/>
              <w:t xml:space="preserve">построек до соседнего участка </w:t>
            </w:r>
          </w:p>
        </w:tc>
        <w:tc>
          <w:tcPr>
            <w:tcW w:w="709"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lastRenderedPageBreak/>
              <w:t>м</w:t>
            </w:r>
          </w:p>
        </w:tc>
        <w:tc>
          <w:tcPr>
            <w:tcW w:w="1326" w:type="dxa"/>
          </w:tcPr>
          <w:p w:rsidR="0079514E" w:rsidRPr="00DD3A40" w:rsidRDefault="0079514E" w:rsidP="00DD3A40">
            <w:pPr>
              <w:spacing w:after="0" w:line="240" w:lineRule="auto"/>
              <w:jc w:val="center"/>
              <w:rPr>
                <w:rFonts w:ascii="Times New Roman" w:hAnsi="Times New Roman" w:cs="Times New Roman"/>
                <w:sz w:val="26"/>
                <w:szCs w:val="26"/>
              </w:rPr>
            </w:pPr>
            <w:r w:rsidRPr="00DD3A40">
              <w:rPr>
                <w:rFonts w:ascii="Times New Roman" w:hAnsi="Times New Roman" w:cs="Times New Roman"/>
                <w:sz w:val="26"/>
                <w:szCs w:val="26"/>
              </w:rPr>
              <w:t>1</w:t>
            </w:r>
          </w:p>
        </w:tc>
      </w:tr>
    </w:tbl>
    <w:p w:rsidR="0079514E" w:rsidRPr="00DD3A40" w:rsidRDefault="0079514E" w:rsidP="0079514E">
      <w:pPr>
        <w:tabs>
          <w:tab w:val="left" w:pos="0"/>
        </w:tabs>
        <w:spacing w:before="120" w:after="0" w:line="240" w:lineRule="auto"/>
        <w:ind w:firstLine="567"/>
        <w:jc w:val="center"/>
        <w:rPr>
          <w:rFonts w:ascii="Times New Roman" w:hAnsi="Times New Roman" w:cs="Times New Roman"/>
          <w:b/>
          <w:sz w:val="26"/>
          <w:szCs w:val="26"/>
        </w:rPr>
      </w:pPr>
      <w:r w:rsidRPr="00DD3A40">
        <w:rPr>
          <w:rFonts w:ascii="Times New Roman" w:hAnsi="Times New Roman" w:cs="Times New Roman"/>
          <w:b/>
          <w:sz w:val="26"/>
          <w:szCs w:val="26"/>
        </w:rPr>
        <w:lastRenderedPageBreak/>
        <w:t>Примечание</w:t>
      </w:r>
    </w:p>
    <w:p w:rsidR="0079514E" w:rsidRPr="00DD3A40" w:rsidRDefault="0079514E" w:rsidP="0079514E">
      <w:pPr>
        <w:spacing w:after="0" w:line="240" w:lineRule="auto"/>
        <w:ind w:firstLine="539"/>
        <w:jc w:val="both"/>
        <w:rPr>
          <w:rFonts w:ascii="Times New Roman" w:hAnsi="Times New Roman" w:cs="Times New Roman"/>
          <w:sz w:val="26"/>
          <w:szCs w:val="26"/>
        </w:rPr>
      </w:pPr>
      <w:r w:rsidRPr="00DD3A40">
        <w:rPr>
          <w:rFonts w:ascii="Times New Roman" w:hAnsi="Times New Roman" w:cs="Times New Roman"/>
          <w:sz w:val="26"/>
          <w:szCs w:val="26"/>
        </w:rPr>
        <w:t>Показатели, не урегулированные в настоящей таблице, определяются в соответствии с требованиями технических регламентов, СН, СНиП, СанПиН и других нормативных документов.</w:t>
      </w:r>
    </w:p>
    <w:p w:rsidR="0079514E" w:rsidRPr="00DD3A40" w:rsidRDefault="0079514E" w:rsidP="0079514E">
      <w:pPr>
        <w:spacing w:after="0" w:line="240" w:lineRule="auto"/>
        <w:ind w:firstLine="539"/>
        <w:jc w:val="both"/>
        <w:rPr>
          <w:rFonts w:ascii="Times New Roman" w:hAnsi="Times New Roman" w:cs="Times New Roman"/>
          <w:b/>
          <w:sz w:val="26"/>
          <w:szCs w:val="26"/>
        </w:rPr>
      </w:pPr>
      <w:r w:rsidRPr="00DD3A40">
        <w:rPr>
          <w:rFonts w:ascii="Times New Roman" w:hAnsi="Times New Roman" w:cs="Times New Roman"/>
          <w:sz w:val="26"/>
          <w:szCs w:val="26"/>
        </w:rPr>
        <w:t xml:space="preserve">На территории зоны застройки индивидуальными жилыми домами следует предусматривать 100-процентную обеспеченность </w:t>
      </w:r>
      <w:proofErr w:type="spellStart"/>
      <w:r w:rsidRPr="00DD3A40">
        <w:rPr>
          <w:rFonts w:ascii="Times New Roman" w:hAnsi="Times New Roman" w:cs="Times New Roman"/>
          <w:sz w:val="26"/>
          <w:szCs w:val="26"/>
        </w:rPr>
        <w:t>машино-местами</w:t>
      </w:r>
      <w:proofErr w:type="spellEnd"/>
      <w:r w:rsidRPr="00DD3A40">
        <w:rPr>
          <w:rFonts w:ascii="Times New Roman" w:hAnsi="Times New Roman" w:cs="Times New Roman"/>
          <w:sz w:val="26"/>
          <w:szCs w:val="26"/>
        </w:rPr>
        <w:t xml:space="preserve"> для хранения и парковки индивидуальных легковых автомобилей, принадлежащих жителям, проживающим на данной территории.</w:t>
      </w:r>
    </w:p>
    <w:p w:rsidR="0079514E" w:rsidRPr="00DD3A40" w:rsidRDefault="0079514E" w:rsidP="0079514E">
      <w:pPr>
        <w:spacing w:after="0" w:line="240" w:lineRule="auto"/>
        <w:ind w:firstLine="539"/>
        <w:jc w:val="both"/>
        <w:rPr>
          <w:rFonts w:ascii="Times New Roman" w:hAnsi="Times New Roman" w:cs="Times New Roman"/>
          <w:sz w:val="26"/>
          <w:szCs w:val="26"/>
          <w:shd w:val="clear" w:color="auto" w:fill="FFFFFF"/>
        </w:rPr>
      </w:pPr>
      <w:r w:rsidRPr="00DD3A40">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DD3A40" w:rsidRDefault="0079514E" w:rsidP="0079514E">
      <w:pPr>
        <w:pStyle w:val="4"/>
        <w:spacing w:after="120"/>
        <w:rPr>
          <w:sz w:val="26"/>
          <w:szCs w:val="26"/>
        </w:rPr>
      </w:pPr>
      <w:bookmarkStart w:id="104" w:name="_Toc339628464"/>
      <w:bookmarkStart w:id="105" w:name="_Toc340570076"/>
      <w:bookmarkStart w:id="106" w:name="_Toc281298522"/>
      <w:bookmarkStart w:id="107" w:name="_Toc363198889"/>
      <w:bookmarkStart w:id="108" w:name="_Toc366662264"/>
      <w:bookmarkStart w:id="109" w:name="_Toc373758408"/>
      <w:bookmarkStart w:id="110" w:name="_Toc381869361"/>
      <w:r w:rsidRPr="00DD3A40">
        <w:rPr>
          <w:sz w:val="26"/>
          <w:szCs w:val="26"/>
        </w:rPr>
        <w:t>Статья 40. Зона объектов дошкольного, начального общего и среднего общего образования (Ж-2)</w:t>
      </w:r>
      <w:bookmarkEnd w:id="104"/>
      <w:bookmarkEnd w:id="105"/>
      <w:bookmarkEnd w:id="106"/>
      <w:bookmarkEnd w:id="107"/>
      <w:bookmarkEnd w:id="108"/>
      <w:bookmarkEnd w:id="109"/>
      <w:bookmarkEnd w:id="110"/>
    </w:p>
    <w:p w:rsidR="0079514E" w:rsidRPr="00FA7F14" w:rsidRDefault="0079514E" w:rsidP="0079514E">
      <w:pPr>
        <w:spacing w:after="0" w:line="240" w:lineRule="auto"/>
        <w:ind w:firstLine="709"/>
        <w:jc w:val="both"/>
        <w:rPr>
          <w:rFonts w:ascii="Times New Roman" w:hAnsi="Times New Roman" w:cs="Times New Roman"/>
          <w:sz w:val="26"/>
          <w:szCs w:val="26"/>
        </w:rPr>
      </w:pPr>
      <w:r w:rsidRPr="00FA7F14">
        <w:rPr>
          <w:rFonts w:ascii="Times New Roman" w:hAnsi="Times New Roman" w:cs="Times New Roman"/>
          <w:sz w:val="26"/>
          <w:szCs w:val="26"/>
        </w:rPr>
        <w:t>Зона включает в себя участки территории населенных пунктов, предназначенные для размещения образовательных учреждений и объектов просветительной деятельности.</w:t>
      </w:r>
    </w:p>
    <w:p w:rsidR="0079514E" w:rsidRPr="00FA7F14" w:rsidRDefault="0079514E" w:rsidP="0079514E">
      <w:pPr>
        <w:spacing w:after="0" w:line="240" w:lineRule="auto"/>
        <w:ind w:firstLine="709"/>
        <w:jc w:val="both"/>
        <w:rPr>
          <w:rFonts w:ascii="Times New Roman" w:hAnsi="Times New Roman" w:cs="Times New Roman"/>
          <w:sz w:val="26"/>
          <w:szCs w:val="26"/>
        </w:rPr>
      </w:pPr>
      <w:r w:rsidRPr="00FA7F14">
        <w:rPr>
          <w:rFonts w:ascii="Times New Roman" w:hAnsi="Times New Roman" w:cs="Times New Roman"/>
          <w:sz w:val="26"/>
          <w:szCs w:val="26"/>
        </w:rPr>
        <w:t>В зоне допускается размещение объектов социального и культурного обслуживания населения, необходимых объектов инженерной и транспортной инфраструктур.</w:t>
      </w:r>
    </w:p>
    <w:p w:rsidR="0079514E" w:rsidRPr="00FA7F14" w:rsidRDefault="0079514E" w:rsidP="0079514E">
      <w:pPr>
        <w:spacing w:before="120" w:after="120" w:line="240" w:lineRule="auto"/>
        <w:jc w:val="center"/>
        <w:rPr>
          <w:rFonts w:ascii="Times New Roman" w:hAnsi="Times New Roman" w:cs="Times New Roman"/>
          <w:b/>
          <w:i/>
          <w:sz w:val="26"/>
          <w:szCs w:val="26"/>
        </w:rPr>
      </w:pPr>
      <w:r w:rsidRPr="00FA7F14">
        <w:rPr>
          <w:rFonts w:ascii="Times New Roman" w:hAnsi="Times New Roman" w:cs="Times New Roman"/>
          <w:b/>
          <w:i/>
          <w:sz w:val="26"/>
          <w:szCs w:val="26"/>
        </w:rPr>
        <w:t>Основные виды разрешённого использования:</w:t>
      </w:r>
    </w:p>
    <w:p w:rsidR="0079514E" w:rsidRPr="00FA7F14" w:rsidRDefault="0079514E" w:rsidP="0079514E">
      <w:pPr>
        <w:pStyle w:val="afa"/>
        <w:spacing w:after="0"/>
        <w:rPr>
          <w:sz w:val="26"/>
          <w:szCs w:val="26"/>
        </w:rPr>
      </w:pPr>
      <w:r w:rsidRPr="00FA7F14">
        <w:rPr>
          <w:sz w:val="26"/>
          <w:szCs w:val="26"/>
        </w:rPr>
        <w:t>объекты дошкольного, начального и среднего общего образования;</w:t>
      </w:r>
    </w:p>
    <w:p w:rsidR="0079514E" w:rsidRPr="00FA7F14" w:rsidRDefault="0079514E" w:rsidP="0079514E">
      <w:pPr>
        <w:pStyle w:val="afa"/>
        <w:spacing w:after="0"/>
        <w:rPr>
          <w:sz w:val="26"/>
          <w:szCs w:val="26"/>
        </w:rPr>
      </w:pPr>
      <w:r w:rsidRPr="00FA7F14">
        <w:rPr>
          <w:sz w:val="26"/>
          <w:szCs w:val="26"/>
        </w:rPr>
        <w:t>учебно-лабораторные, учебно-производственные мастерские;</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 xml:space="preserve">школы-интернаты. </w:t>
      </w:r>
    </w:p>
    <w:p w:rsidR="0079514E" w:rsidRPr="00FA7F14" w:rsidRDefault="0079514E" w:rsidP="0079514E">
      <w:pPr>
        <w:spacing w:before="120" w:after="120" w:line="240" w:lineRule="auto"/>
        <w:jc w:val="center"/>
        <w:rPr>
          <w:rFonts w:ascii="Times New Roman" w:hAnsi="Times New Roman" w:cs="Times New Roman"/>
          <w:b/>
          <w:i/>
          <w:sz w:val="26"/>
          <w:szCs w:val="26"/>
        </w:rPr>
      </w:pPr>
      <w:r w:rsidRPr="00FA7F14">
        <w:rPr>
          <w:rFonts w:ascii="Times New Roman" w:hAnsi="Times New Roman" w:cs="Times New Roman"/>
          <w:b/>
          <w:i/>
          <w:sz w:val="26"/>
          <w:szCs w:val="26"/>
        </w:rPr>
        <w:t>Условно разрешённые виды использования:</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амбулаторно-поликлинические учреждения;</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конфессиональные объекты;</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временные торговые объекты;</w:t>
      </w:r>
    </w:p>
    <w:p w:rsidR="0079514E" w:rsidRPr="00FA7F14" w:rsidRDefault="0079514E" w:rsidP="0079514E">
      <w:pPr>
        <w:spacing w:before="120" w:after="120" w:line="240" w:lineRule="auto"/>
        <w:jc w:val="center"/>
        <w:rPr>
          <w:rFonts w:ascii="Times New Roman" w:hAnsi="Times New Roman" w:cs="Times New Roman"/>
          <w:b/>
          <w:i/>
          <w:sz w:val="26"/>
          <w:szCs w:val="26"/>
        </w:rPr>
      </w:pPr>
      <w:r w:rsidRPr="00FA7F14">
        <w:rPr>
          <w:rFonts w:ascii="Times New Roman" w:hAnsi="Times New Roman" w:cs="Times New Roman"/>
          <w:b/>
          <w:i/>
          <w:sz w:val="26"/>
          <w:szCs w:val="26"/>
        </w:rPr>
        <w:t>Вспомогательные виды разрешённого использования:</w:t>
      </w:r>
    </w:p>
    <w:p w:rsidR="0079514E" w:rsidRPr="00FA7F14" w:rsidRDefault="0079514E" w:rsidP="0079514E">
      <w:pPr>
        <w:pStyle w:val="afa"/>
        <w:spacing w:after="0"/>
        <w:rPr>
          <w:sz w:val="26"/>
          <w:szCs w:val="26"/>
        </w:rPr>
      </w:pPr>
      <w:r w:rsidRPr="00FA7F14">
        <w:rPr>
          <w:sz w:val="26"/>
          <w:szCs w:val="26"/>
        </w:rPr>
        <w:t>детские игровые площадки;</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площадки для отдыха;</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плоскостные спортивные сооружения;</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наземные стоянки для временного хранения автотранспорта;</w:t>
      </w:r>
    </w:p>
    <w:p w:rsidR="0079514E" w:rsidRPr="00FA7F14" w:rsidRDefault="0079514E" w:rsidP="0079514E">
      <w:pPr>
        <w:pStyle w:val="afa"/>
        <w:spacing w:after="0"/>
        <w:rPr>
          <w:sz w:val="26"/>
          <w:szCs w:val="26"/>
        </w:rPr>
      </w:pPr>
      <w:r w:rsidRPr="00FA7F14">
        <w:rPr>
          <w:sz w:val="26"/>
          <w:szCs w:val="26"/>
        </w:rPr>
        <w:t>библиотеки, компьютерные центры;</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физкультурно-оздоровительные сооружения;</w:t>
      </w:r>
    </w:p>
    <w:p w:rsidR="0079514E" w:rsidRPr="00FA7F14" w:rsidRDefault="0079514E" w:rsidP="0079514E">
      <w:pPr>
        <w:pStyle w:val="afa"/>
        <w:spacing w:after="0"/>
        <w:rPr>
          <w:sz w:val="26"/>
          <w:szCs w:val="26"/>
        </w:rPr>
      </w:pPr>
      <w:r w:rsidRPr="00FA7F14">
        <w:rPr>
          <w:sz w:val="26"/>
          <w:szCs w:val="26"/>
        </w:rPr>
        <w:t>центры общения и досуговых занятий;</w:t>
      </w:r>
    </w:p>
    <w:p w:rsidR="0079514E" w:rsidRPr="00FA7F14" w:rsidRDefault="0079514E" w:rsidP="0079514E">
      <w:pPr>
        <w:spacing w:after="0" w:line="240" w:lineRule="auto"/>
        <w:ind w:left="709"/>
        <w:rPr>
          <w:rFonts w:ascii="Times New Roman" w:hAnsi="Times New Roman" w:cs="Times New Roman"/>
          <w:sz w:val="26"/>
          <w:szCs w:val="26"/>
        </w:rPr>
      </w:pPr>
      <w:r w:rsidRPr="00FA7F14">
        <w:rPr>
          <w:rFonts w:ascii="Times New Roman" w:hAnsi="Times New Roman" w:cs="Times New Roman"/>
          <w:sz w:val="26"/>
          <w:szCs w:val="26"/>
        </w:rPr>
        <w:t>предприятия общественного питания;</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пункты оказания первой медицинской помощи;</w:t>
      </w:r>
    </w:p>
    <w:p w:rsidR="0079514E" w:rsidRPr="00FA7F14" w:rsidRDefault="0079514E" w:rsidP="0079514E">
      <w:pPr>
        <w:pStyle w:val="afa"/>
        <w:spacing w:after="0"/>
        <w:rPr>
          <w:sz w:val="26"/>
          <w:szCs w:val="26"/>
        </w:rPr>
      </w:pPr>
      <w:r w:rsidRPr="00FA7F14">
        <w:rPr>
          <w:sz w:val="26"/>
          <w:szCs w:val="26"/>
        </w:rPr>
        <w:t>опорные пункты охраны правопорядка;</w:t>
      </w:r>
    </w:p>
    <w:p w:rsidR="0079514E" w:rsidRPr="00FA7F14" w:rsidRDefault="0079514E" w:rsidP="0079514E">
      <w:pPr>
        <w:pStyle w:val="afa"/>
        <w:spacing w:after="0"/>
        <w:rPr>
          <w:sz w:val="26"/>
          <w:szCs w:val="26"/>
        </w:rPr>
      </w:pPr>
      <w:r w:rsidRPr="00FA7F14">
        <w:rPr>
          <w:sz w:val="26"/>
          <w:szCs w:val="26"/>
        </w:rPr>
        <w:t>скверы, бульвары;</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проезды;</w:t>
      </w:r>
    </w:p>
    <w:p w:rsidR="0079514E" w:rsidRPr="00FA7F14" w:rsidRDefault="0079514E" w:rsidP="0079514E">
      <w:pPr>
        <w:pStyle w:val="afa"/>
        <w:spacing w:after="0"/>
        <w:rPr>
          <w:sz w:val="26"/>
          <w:szCs w:val="26"/>
        </w:rPr>
      </w:pPr>
      <w:r w:rsidRPr="00FA7F14">
        <w:rPr>
          <w:sz w:val="26"/>
          <w:szCs w:val="26"/>
        </w:rPr>
        <w:t>хозяйственные участки и иные объекты, связанные с обеспечением и учебной деятельности;</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lastRenderedPageBreak/>
        <w:t>жилые дома, предназначенные  для проживания работников образовательных учреждений;</w:t>
      </w:r>
    </w:p>
    <w:p w:rsidR="0079514E" w:rsidRPr="00FA7F14" w:rsidRDefault="0079514E" w:rsidP="0079514E">
      <w:pPr>
        <w:pStyle w:val="afa"/>
        <w:spacing w:after="0"/>
        <w:rPr>
          <w:sz w:val="26"/>
          <w:szCs w:val="26"/>
        </w:rPr>
      </w:pPr>
      <w:r w:rsidRPr="00FA7F14">
        <w:rPr>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FA7F14" w:rsidRDefault="0079514E" w:rsidP="0079514E">
      <w:pPr>
        <w:pStyle w:val="afa"/>
        <w:spacing w:after="0"/>
        <w:rPr>
          <w:sz w:val="26"/>
          <w:szCs w:val="26"/>
        </w:rPr>
      </w:pPr>
      <w:r w:rsidRPr="00FA7F14">
        <w:rPr>
          <w:sz w:val="26"/>
          <w:szCs w:val="26"/>
        </w:rPr>
        <w:t>элементы благоустройства и озеленения территории, средства визуальной информации.</w:t>
      </w:r>
    </w:p>
    <w:p w:rsidR="0079514E" w:rsidRPr="00FA7F14" w:rsidRDefault="0079514E" w:rsidP="0079514E">
      <w:pPr>
        <w:pStyle w:val="afa"/>
        <w:spacing w:before="120" w:after="120"/>
        <w:jc w:val="center"/>
        <w:rPr>
          <w:b/>
          <w:i/>
          <w:sz w:val="26"/>
          <w:szCs w:val="26"/>
        </w:rPr>
      </w:pPr>
      <w:r w:rsidRPr="00FA7F14">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b/>
          <w:i/>
          <w:sz w:val="26"/>
          <w:szCs w:val="26"/>
        </w:rPr>
        <w:t xml:space="preserve">  </w:t>
      </w:r>
      <w:r w:rsidRPr="00FA7F14">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FA7F14">
        <w:rPr>
          <w:rFonts w:ascii="Times New Roman" w:hAnsi="Times New Roman" w:cs="Times New Roman"/>
          <w:b/>
          <w:sz w:val="26"/>
          <w:szCs w:val="26"/>
        </w:rPr>
        <w:t xml:space="preserve"> </w:t>
      </w:r>
      <w:r w:rsidRPr="00FA7F14">
        <w:rPr>
          <w:rFonts w:ascii="Times New Roman" w:hAnsi="Times New Roman" w:cs="Times New Roman"/>
          <w:sz w:val="26"/>
          <w:szCs w:val="26"/>
        </w:rPr>
        <w:t>и других нормативных документов;</w:t>
      </w:r>
    </w:p>
    <w:p w:rsidR="0079514E" w:rsidRPr="00FA7F14" w:rsidRDefault="0079514E" w:rsidP="0079514E">
      <w:pPr>
        <w:spacing w:after="0" w:line="240" w:lineRule="auto"/>
        <w:ind w:firstLine="709"/>
        <w:rPr>
          <w:rFonts w:ascii="Times New Roman" w:hAnsi="Times New Roman" w:cs="Times New Roman"/>
          <w:sz w:val="26"/>
          <w:szCs w:val="26"/>
        </w:rPr>
      </w:pPr>
      <w:r w:rsidRPr="00FA7F14">
        <w:rPr>
          <w:rFonts w:ascii="Times New Roman" w:hAnsi="Times New Roman" w:cs="Times New Roman"/>
          <w:sz w:val="26"/>
          <w:szCs w:val="26"/>
        </w:rPr>
        <w:t xml:space="preserve">  площадь  озеленения участка – не менее 40% территории.</w:t>
      </w:r>
    </w:p>
    <w:p w:rsidR="0079514E" w:rsidRPr="00FA7F14" w:rsidRDefault="0079514E" w:rsidP="0079514E">
      <w:pPr>
        <w:spacing w:before="120" w:after="120" w:line="240" w:lineRule="auto"/>
        <w:ind w:firstLine="709"/>
        <w:rPr>
          <w:rFonts w:ascii="Times New Roman" w:hAnsi="Times New Roman" w:cs="Times New Roman"/>
          <w:b/>
          <w:sz w:val="26"/>
          <w:szCs w:val="26"/>
        </w:rPr>
      </w:pPr>
      <w:r w:rsidRPr="00FA7F14">
        <w:rPr>
          <w:rFonts w:ascii="Times New Roman" w:hAnsi="Times New Roman" w:cs="Times New Roman"/>
          <w:b/>
          <w:sz w:val="26"/>
          <w:szCs w:val="26"/>
        </w:rPr>
        <w:t>Примечание:</w:t>
      </w:r>
    </w:p>
    <w:p w:rsidR="0079514E" w:rsidRPr="00FA7F14" w:rsidRDefault="0079514E" w:rsidP="0079514E">
      <w:pPr>
        <w:spacing w:after="0" w:line="240" w:lineRule="auto"/>
        <w:ind w:firstLine="539"/>
        <w:jc w:val="both"/>
        <w:rPr>
          <w:rFonts w:ascii="Times New Roman" w:hAnsi="Times New Roman" w:cs="Times New Roman"/>
          <w:sz w:val="26"/>
          <w:szCs w:val="26"/>
        </w:rPr>
      </w:pPr>
      <w:r w:rsidRPr="00FA7F14">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361756" w:rsidRDefault="0079514E" w:rsidP="0079514E">
      <w:pPr>
        <w:pStyle w:val="4"/>
        <w:spacing w:before="120"/>
        <w:rPr>
          <w:sz w:val="26"/>
          <w:szCs w:val="26"/>
        </w:rPr>
      </w:pPr>
      <w:bookmarkStart w:id="111" w:name="_Toc373758409"/>
      <w:bookmarkStart w:id="112" w:name="_Toc381869362"/>
      <w:r w:rsidRPr="00361756">
        <w:rPr>
          <w:sz w:val="26"/>
          <w:szCs w:val="26"/>
        </w:rPr>
        <w:t>§2. Общественно-деловые зоны (ОД)</w:t>
      </w:r>
      <w:bookmarkEnd w:id="111"/>
      <w:bookmarkEnd w:id="112"/>
    </w:p>
    <w:p w:rsidR="0079514E" w:rsidRPr="00361756" w:rsidRDefault="0079514E" w:rsidP="0079514E">
      <w:pPr>
        <w:pStyle w:val="4"/>
        <w:spacing w:before="120"/>
        <w:jc w:val="center"/>
        <w:rPr>
          <w:iCs/>
          <w:sz w:val="26"/>
          <w:szCs w:val="26"/>
        </w:rPr>
      </w:pPr>
      <w:bookmarkStart w:id="113" w:name="_Toc339628466"/>
      <w:bookmarkStart w:id="114" w:name="_Toc340570078"/>
      <w:bookmarkStart w:id="115" w:name="_Toc281298524"/>
      <w:bookmarkStart w:id="116" w:name="_Toc373758410"/>
      <w:bookmarkStart w:id="117" w:name="_Toc381869363"/>
      <w:r w:rsidRPr="00361756">
        <w:rPr>
          <w:sz w:val="26"/>
          <w:szCs w:val="26"/>
        </w:rPr>
        <w:t xml:space="preserve">Статья 41. Зона делового, общественного и коммерческого назначения </w:t>
      </w:r>
      <w:r w:rsidRPr="00361756">
        <w:rPr>
          <w:iCs/>
          <w:sz w:val="26"/>
          <w:szCs w:val="26"/>
        </w:rPr>
        <w:t>(ОД-1)</w:t>
      </w:r>
      <w:bookmarkEnd w:id="113"/>
      <w:bookmarkEnd w:id="114"/>
      <w:bookmarkEnd w:id="115"/>
      <w:bookmarkEnd w:id="116"/>
      <w:bookmarkEnd w:id="117"/>
    </w:p>
    <w:p w:rsidR="0079514E" w:rsidRPr="00361756" w:rsidRDefault="0079514E" w:rsidP="0079514E">
      <w:pPr>
        <w:spacing w:after="0" w:line="240" w:lineRule="auto"/>
        <w:ind w:firstLine="709"/>
        <w:jc w:val="both"/>
        <w:rPr>
          <w:rFonts w:ascii="Times New Roman" w:hAnsi="Times New Roman" w:cs="Times New Roman"/>
          <w:sz w:val="26"/>
          <w:szCs w:val="26"/>
        </w:rPr>
      </w:pPr>
      <w:r w:rsidRPr="00361756">
        <w:rPr>
          <w:rFonts w:ascii="Times New Roman" w:hAnsi="Times New Roman" w:cs="Times New Roman"/>
          <w:sz w:val="26"/>
          <w:szCs w:val="26"/>
        </w:rPr>
        <w:t>Зона включает в себя участки территории населенных пунктов</w:t>
      </w:r>
      <w:r w:rsidRPr="00361756">
        <w:rPr>
          <w:sz w:val="26"/>
          <w:szCs w:val="26"/>
        </w:rPr>
        <w:t xml:space="preserve">, </w:t>
      </w:r>
      <w:r w:rsidRPr="00361756">
        <w:rPr>
          <w:rFonts w:ascii="Times New Roman" w:hAnsi="Times New Roman" w:cs="Times New Roman"/>
          <w:sz w:val="26"/>
          <w:szCs w:val="26"/>
        </w:rPr>
        <w:t>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населенных пунктов</w:t>
      </w:r>
      <w:r w:rsidRPr="00361756">
        <w:rPr>
          <w:sz w:val="26"/>
          <w:szCs w:val="26"/>
        </w:rPr>
        <w:t>.</w:t>
      </w:r>
    </w:p>
    <w:p w:rsidR="0079514E" w:rsidRPr="00361756" w:rsidRDefault="0079514E" w:rsidP="0079514E">
      <w:pPr>
        <w:spacing w:after="0" w:line="240" w:lineRule="auto"/>
        <w:ind w:firstLine="709"/>
        <w:jc w:val="both"/>
        <w:rPr>
          <w:rFonts w:ascii="Times New Roman" w:hAnsi="Times New Roman" w:cs="Times New Roman"/>
          <w:sz w:val="26"/>
          <w:szCs w:val="26"/>
        </w:rPr>
      </w:pPr>
      <w:r w:rsidRPr="00361756">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79514E" w:rsidRPr="00361756" w:rsidRDefault="0079514E" w:rsidP="0079514E">
      <w:pPr>
        <w:pStyle w:val="13"/>
        <w:spacing w:before="60"/>
        <w:jc w:val="center"/>
        <w:rPr>
          <w:i/>
        </w:rPr>
      </w:pPr>
      <w:r w:rsidRPr="00361756">
        <w:rPr>
          <w:b/>
          <w:i/>
        </w:rPr>
        <w:t>Основные виды разрешённого использования</w:t>
      </w:r>
      <w:r w:rsidRPr="00361756">
        <w:rPr>
          <w:i/>
        </w:rPr>
        <w:t>:</w:t>
      </w:r>
    </w:p>
    <w:p w:rsidR="0079514E" w:rsidRPr="00361756" w:rsidRDefault="0079514E" w:rsidP="0079514E">
      <w:pPr>
        <w:spacing w:after="0" w:line="240" w:lineRule="auto"/>
        <w:ind w:firstLine="709"/>
        <w:rPr>
          <w:rFonts w:ascii="Times New Roman" w:hAnsi="Times New Roman" w:cs="Times New Roman"/>
          <w:sz w:val="26"/>
          <w:szCs w:val="26"/>
        </w:rPr>
      </w:pPr>
      <w:r w:rsidRPr="00361756">
        <w:rPr>
          <w:rFonts w:ascii="Times New Roman" w:hAnsi="Times New Roman" w:cs="Times New Roman"/>
          <w:sz w:val="26"/>
          <w:szCs w:val="26"/>
        </w:rPr>
        <w:t>объекты административно-делового назначения;</w:t>
      </w:r>
    </w:p>
    <w:p w:rsidR="0079514E" w:rsidRPr="00361756" w:rsidRDefault="0079514E" w:rsidP="0079514E">
      <w:pPr>
        <w:spacing w:after="0" w:line="240" w:lineRule="auto"/>
        <w:ind w:firstLine="709"/>
        <w:rPr>
          <w:rFonts w:ascii="Times New Roman" w:hAnsi="Times New Roman" w:cs="Times New Roman"/>
          <w:sz w:val="26"/>
          <w:szCs w:val="26"/>
        </w:rPr>
      </w:pPr>
      <w:r w:rsidRPr="00361756">
        <w:rPr>
          <w:rFonts w:ascii="Times New Roman" w:hAnsi="Times New Roman" w:cs="Times New Roman"/>
          <w:sz w:val="26"/>
          <w:szCs w:val="26"/>
        </w:rPr>
        <w:t>административные объекты органов государственной власти, органов местного самоуправления</w:t>
      </w:r>
    </w:p>
    <w:p w:rsidR="0079514E" w:rsidRPr="00361756" w:rsidRDefault="0079514E" w:rsidP="0079514E">
      <w:pPr>
        <w:spacing w:after="0" w:line="240" w:lineRule="auto"/>
        <w:ind w:firstLine="709"/>
        <w:rPr>
          <w:rFonts w:ascii="Times New Roman" w:hAnsi="Times New Roman" w:cs="Times New Roman"/>
          <w:sz w:val="26"/>
          <w:szCs w:val="26"/>
        </w:rPr>
      </w:pPr>
      <w:r w:rsidRPr="00361756">
        <w:rPr>
          <w:rFonts w:ascii="Times New Roman" w:hAnsi="Times New Roman" w:cs="Times New Roman"/>
          <w:sz w:val="26"/>
          <w:szCs w:val="26"/>
        </w:rPr>
        <w:t>офисные объекты;</w:t>
      </w:r>
    </w:p>
    <w:p w:rsidR="0079514E" w:rsidRPr="00361756" w:rsidRDefault="0079514E" w:rsidP="0079514E">
      <w:pPr>
        <w:pStyle w:val="af2"/>
        <w:ind w:firstLine="709"/>
        <w:rPr>
          <w:sz w:val="26"/>
          <w:szCs w:val="26"/>
        </w:rPr>
      </w:pPr>
      <w:r w:rsidRPr="00361756">
        <w:rPr>
          <w:sz w:val="26"/>
          <w:szCs w:val="26"/>
        </w:rPr>
        <w:t>объекты бытового обслуживания населения;</w:t>
      </w:r>
    </w:p>
    <w:p w:rsidR="0079514E" w:rsidRPr="00361756" w:rsidRDefault="0079514E" w:rsidP="0079514E">
      <w:pPr>
        <w:spacing w:after="0" w:line="240" w:lineRule="auto"/>
        <w:ind w:firstLine="709"/>
        <w:rPr>
          <w:rFonts w:ascii="Times New Roman" w:hAnsi="Times New Roman" w:cs="Times New Roman"/>
          <w:sz w:val="26"/>
          <w:szCs w:val="26"/>
        </w:rPr>
      </w:pPr>
      <w:r w:rsidRPr="00361756">
        <w:rPr>
          <w:rFonts w:ascii="Times New Roman" w:hAnsi="Times New Roman" w:cs="Times New Roman"/>
          <w:sz w:val="26"/>
          <w:szCs w:val="26"/>
        </w:rPr>
        <w:t>объекты обслуживания жилищно-коммунального хозяйства;</w:t>
      </w:r>
    </w:p>
    <w:p w:rsidR="0079514E" w:rsidRPr="00361756" w:rsidRDefault="0079514E" w:rsidP="0079514E">
      <w:pPr>
        <w:pStyle w:val="af2"/>
        <w:ind w:firstLine="709"/>
        <w:rPr>
          <w:sz w:val="26"/>
          <w:szCs w:val="26"/>
        </w:rPr>
      </w:pPr>
      <w:r w:rsidRPr="00361756">
        <w:rPr>
          <w:sz w:val="26"/>
          <w:szCs w:val="26"/>
        </w:rPr>
        <w:t>объекты кредитно-финансовой, страховой сферы, объекты по оказанию юридических услуг;</w:t>
      </w:r>
    </w:p>
    <w:p w:rsidR="0079514E" w:rsidRPr="00361756" w:rsidRDefault="0079514E" w:rsidP="0079514E">
      <w:pPr>
        <w:pStyle w:val="af2"/>
        <w:ind w:firstLine="709"/>
        <w:rPr>
          <w:sz w:val="26"/>
          <w:szCs w:val="26"/>
        </w:rPr>
      </w:pPr>
      <w:r w:rsidRPr="00361756">
        <w:rPr>
          <w:sz w:val="26"/>
          <w:szCs w:val="26"/>
        </w:rPr>
        <w:t xml:space="preserve">ЗАГС, </w:t>
      </w:r>
    </w:p>
    <w:p w:rsidR="0079514E" w:rsidRPr="00361756" w:rsidRDefault="0079514E" w:rsidP="0079514E">
      <w:pPr>
        <w:pStyle w:val="af2"/>
        <w:ind w:firstLine="709"/>
        <w:rPr>
          <w:sz w:val="26"/>
          <w:szCs w:val="26"/>
        </w:rPr>
      </w:pPr>
      <w:r w:rsidRPr="00361756">
        <w:rPr>
          <w:sz w:val="26"/>
          <w:szCs w:val="26"/>
        </w:rPr>
        <w:t>бюро ритуальных услуг;</w:t>
      </w:r>
    </w:p>
    <w:p w:rsidR="0079514E" w:rsidRPr="00361756" w:rsidRDefault="0079514E" w:rsidP="0079514E">
      <w:pPr>
        <w:pStyle w:val="af2"/>
        <w:ind w:firstLine="709"/>
        <w:rPr>
          <w:sz w:val="26"/>
          <w:szCs w:val="26"/>
        </w:rPr>
      </w:pPr>
      <w:r w:rsidRPr="00361756">
        <w:rPr>
          <w:sz w:val="26"/>
          <w:szCs w:val="26"/>
        </w:rPr>
        <w:t>предприятия связи, почтамт;</w:t>
      </w:r>
    </w:p>
    <w:p w:rsidR="0079514E" w:rsidRPr="00361756" w:rsidRDefault="0079514E" w:rsidP="0079514E">
      <w:pPr>
        <w:pStyle w:val="af2"/>
        <w:ind w:firstLine="709"/>
        <w:rPr>
          <w:sz w:val="26"/>
          <w:szCs w:val="26"/>
        </w:rPr>
      </w:pPr>
      <w:r w:rsidRPr="00361756">
        <w:rPr>
          <w:sz w:val="26"/>
          <w:szCs w:val="26"/>
        </w:rPr>
        <w:t>учреждения культуры и искусства;</w:t>
      </w:r>
    </w:p>
    <w:p w:rsidR="0079514E" w:rsidRPr="00361756" w:rsidRDefault="0079514E" w:rsidP="0079514E">
      <w:pPr>
        <w:pStyle w:val="afa"/>
        <w:spacing w:after="0"/>
        <w:rPr>
          <w:sz w:val="26"/>
          <w:szCs w:val="26"/>
        </w:rPr>
      </w:pPr>
      <w:r w:rsidRPr="00361756">
        <w:rPr>
          <w:sz w:val="26"/>
          <w:szCs w:val="26"/>
        </w:rPr>
        <w:t>библиотеки, архивы, информационные центры;</w:t>
      </w:r>
    </w:p>
    <w:p w:rsidR="0079514E" w:rsidRPr="00361756" w:rsidRDefault="0079514E" w:rsidP="0079514E">
      <w:pPr>
        <w:pStyle w:val="af2"/>
        <w:ind w:firstLine="709"/>
        <w:rPr>
          <w:sz w:val="26"/>
          <w:szCs w:val="26"/>
        </w:rPr>
      </w:pPr>
      <w:r w:rsidRPr="00361756">
        <w:rPr>
          <w:sz w:val="26"/>
          <w:szCs w:val="26"/>
        </w:rPr>
        <w:t>культовые объекты;</w:t>
      </w:r>
    </w:p>
    <w:p w:rsidR="0079514E" w:rsidRPr="00361756" w:rsidRDefault="0079514E" w:rsidP="0079514E">
      <w:pPr>
        <w:pStyle w:val="af2"/>
        <w:ind w:firstLine="709"/>
        <w:rPr>
          <w:sz w:val="26"/>
          <w:szCs w:val="26"/>
        </w:rPr>
      </w:pPr>
      <w:r w:rsidRPr="00361756">
        <w:rPr>
          <w:sz w:val="26"/>
          <w:szCs w:val="26"/>
        </w:rPr>
        <w:t>выставочные павильоны, музеи, галереи;</w:t>
      </w:r>
    </w:p>
    <w:p w:rsidR="0079514E" w:rsidRPr="00361756" w:rsidRDefault="0079514E" w:rsidP="0079514E">
      <w:pPr>
        <w:pStyle w:val="af2"/>
        <w:ind w:firstLine="709"/>
        <w:rPr>
          <w:sz w:val="26"/>
          <w:szCs w:val="26"/>
        </w:rPr>
      </w:pPr>
      <w:r w:rsidRPr="00361756">
        <w:rPr>
          <w:sz w:val="26"/>
          <w:szCs w:val="26"/>
        </w:rPr>
        <w:t>зрелищные и развлекательные объекты;</w:t>
      </w:r>
    </w:p>
    <w:p w:rsidR="0079514E" w:rsidRPr="00361756" w:rsidRDefault="0079514E" w:rsidP="0079514E">
      <w:pPr>
        <w:pStyle w:val="af2"/>
        <w:ind w:firstLine="709"/>
        <w:rPr>
          <w:sz w:val="26"/>
          <w:szCs w:val="26"/>
        </w:rPr>
      </w:pPr>
      <w:r w:rsidRPr="00361756">
        <w:rPr>
          <w:sz w:val="26"/>
          <w:szCs w:val="26"/>
        </w:rPr>
        <w:lastRenderedPageBreak/>
        <w:t>отделения и участковые пункты полиции;</w:t>
      </w:r>
    </w:p>
    <w:p w:rsidR="0079514E" w:rsidRPr="00361756" w:rsidRDefault="0079514E" w:rsidP="0079514E">
      <w:pPr>
        <w:pStyle w:val="af2"/>
        <w:ind w:firstLine="709"/>
        <w:rPr>
          <w:sz w:val="26"/>
          <w:szCs w:val="26"/>
        </w:rPr>
      </w:pPr>
      <w:r w:rsidRPr="00361756">
        <w:rPr>
          <w:sz w:val="26"/>
          <w:szCs w:val="26"/>
        </w:rPr>
        <w:t>объекты оптовой и розничной торговли и специализированные торговые центры;</w:t>
      </w:r>
    </w:p>
    <w:p w:rsidR="0079514E" w:rsidRPr="00361756" w:rsidRDefault="0079514E" w:rsidP="0079514E">
      <w:pPr>
        <w:pStyle w:val="afa"/>
        <w:spacing w:after="0"/>
        <w:rPr>
          <w:sz w:val="26"/>
          <w:szCs w:val="26"/>
        </w:rPr>
      </w:pPr>
      <w:r w:rsidRPr="00361756">
        <w:rPr>
          <w:sz w:val="26"/>
          <w:szCs w:val="26"/>
        </w:rPr>
        <w:t>объекты социального назначения;</w:t>
      </w:r>
    </w:p>
    <w:p w:rsidR="0079514E" w:rsidRPr="00361756" w:rsidRDefault="0079514E" w:rsidP="0079514E">
      <w:pPr>
        <w:pStyle w:val="af2"/>
        <w:spacing w:before="60"/>
        <w:ind w:firstLine="709"/>
        <w:jc w:val="center"/>
        <w:rPr>
          <w:i/>
          <w:sz w:val="26"/>
          <w:szCs w:val="26"/>
        </w:rPr>
      </w:pPr>
      <w:r w:rsidRPr="00361756">
        <w:rPr>
          <w:b/>
          <w:i/>
          <w:sz w:val="26"/>
          <w:szCs w:val="26"/>
        </w:rPr>
        <w:t>Условно разрешённые виды использования</w:t>
      </w:r>
      <w:r w:rsidRPr="00361756">
        <w:rPr>
          <w:i/>
          <w:sz w:val="26"/>
          <w:szCs w:val="26"/>
        </w:rPr>
        <w:t>:</w:t>
      </w:r>
    </w:p>
    <w:p w:rsidR="0079514E" w:rsidRPr="00361756" w:rsidRDefault="0079514E" w:rsidP="0079514E">
      <w:pPr>
        <w:pStyle w:val="afa"/>
        <w:spacing w:after="0"/>
        <w:rPr>
          <w:sz w:val="26"/>
          <w:szCs w:val="26"/>
        </w:rPr>
      </w:pPr>
      <w:r w:rsidRPr="00361756">
        <w:rPr>
          <w:sz w:val="26"/>
          <w:szCs w:val="26"/>
        </w:rPr>
        <w:t>общежития со встроенными или встроено-пристроенными помещениями общественного назначения;</w:t>
      </w:r>
    </w:p>
    <w:p w:rsidR="0079514E" w:rsidRPr="00361756" w:rsidRDefault="0079514E" w:rsidP="0079514E">
      <w:pPr>
        <w:pStyle w:val="afa"/>
        <w:spacing w:after="0"/>
        <w:rPr>
          <w:sz w:val="26"/>
          <w:szCs w:val="26"/>
        </w:rPr>
      </w:pPr>
      <w:r w:rsidRPr="00361756">
        <w:rPr>
          <w:sz w:val="26"/>
          <w:szCs w:val="26"/>
        </w:rPr>
        <w:t>объекты школьного и дошкольного образования;</w:t>
      </w:r>
    </w:p>
    <w:p w:rsidR="0079514E" w:rsidRPr="00361756" w:rsidRDefault="0079514E" w:rsidP="0079514E">
      <w:pPr>
        <w:pStyle w:val="afa"/>
        <w:spacing w:after="0"/>
        <w:rPr>
          <w:sz w:val="26"/>
          <w:szCs w:val="26"/>
        </w:rPr>
      </w:pPr>
      <w:r w:rsidRPr="00361756">
        <w:rPr>
          <w:sz w:val="26"/>
          <w:szCs w:val="26"/>
        </w:rPr>
        <w:t>спортивные залы, бассейны;</w:t>
      </w:r>
    </w:p>
    <w:p w:rsidR="0079514E" w:rsidRPr="00361756" w:rsidRDefault="0079514E" w:rsidP="0079514E">
      <w:pPr>
        <w:pStyle w:val="afa"/>
        <w:spacing w:after="0"/>
        <w:rPr>
          <w:sz w:val="26"/>
          <w:szCs w:val="26"/>
        </w:rPr>
      </w:pPr>
      <w:r w:rsidRPr="00361756">
        <w:rPr>
          <w:sz w:val="26"/>
          <w:szCs w:val="26"/>
        </w:rPr>
        <w:t>ветеринарные поликлиники</w:t>
      </w:r>
    </w:p>
    <w:p w:rsidR="0079514E" w:rsidRPr="00361756" w:rsidRDefault="0079514E" w:rsidP="0079514E">
      <w:pPr>
        <w:pStyle w:val="afa"/>
        <w:spacing w:after="0"/>
        <w:rPr>
          <w:sz w:val="26"/>
          <w:szCs w:val="26"/>
        </w:rPr>
      </w:pPr>
      <w:r w:rsidRPr="00361756">
        <w:rPr>
          <w:sz w:val="26"/>
          <w:szCs w:val="26"/>
        </w:rPr>
        <w:t>автозаправочные станции;</w:t>
      </w:r>
    </w:p>
    <w:p w:rsidR="0079514E" w:rsidRPr="00361756" w:rsidRDefault="0079514E" w:rsidP="0079514E">
      <w:pPr>
        <w:pStyle w:val="afa"/>
        <w:spacing w:after="0"/>
        <w:rPr>
          <w:sz w:val="26"/>
          <w:szCs w:val="26"/>
        </w:rPr>
      </w:pPr>
      <w:r w:rsidRPr="00361756">
        <w:rPr>
          <w:sz w:val="26"/>
          <w:szCs w:val="26"/>
        </w:rPr>
        <w:t>станции технического обслуживания автомобилей, шиномонтажные мастерские, автомойки;</w:t>
      </w:r>
    </w:p>
    <w:p w:rsidR="0079514E" w:rsidRPr="00361756" w:rsidRDefault="0079514E" w:rsidP="0079514E">
      <w:pPr>
        <w:pStyle w:val="afa"/>
        <w:spacing w:after="0"/>
        <w:rPr>
          <w:sz w:val="26"/>
          <w:szCs w:val="26"/>
        </w:rPr>
      </w:pPr>
      <w:r w:rsidRPr="00361756">
        <w:rPr>
          <w:sz w:val="26"/>
          <w:szCs w:val="26"/>
        </w:rPr>
        <w:t>автостоянки для постоянного хранения индивидуальных легковых автомобилей.</w:t>
      </w:r>
    </w:p>
    <w:p w:rsidR="0079514E" w:rsidRPr="00361756" w:rsidRDefault="0079514E" w:rsidP="0079514E">
      <w:pPr>
        <w:pStyle w:val="af2"/>
        <w:spacing w:before="60"/>
        <w:ind w:firstLine="709"/>
        <w:jc w:val="center"/>
        <w:rPr>
          <w:i/>
          <w:sz w:val="26"/>
          <w:szCs w:val="26"/>
        </w:rPr>
      </w:pPr>
      <w:r w:rsidRPr="00361756">
        <w:rPr>
          <w:b/>
          <w:i/>
          <w:sz w:val="26"/>
          <w:szCs w:val="26"/>
        </w:rPr>
        <w:t>Вспомогательные виды разрешенного использования</w:t>
      </w:r>
      <w:r w:rsidRPr="00361756">
        <w:rPr>
          <w:i/>
          <w:sz w:val="26"/>
          <w:szCs w:val="26"/>
        </w:rPr>
        <w:t>:</w:t>
      </w:r>
    </w:p>
    <w:p w:rsidR="0079514E" w:rsidRPr="00361756" w:rsidRDefault="0079514E" w:rsidP="0079514E">
      <w:pPr>
        <w:pStyle w:val="af2"/>
        <w:ind w:firstLine="709"/>
        <w:rPr>
          <w:sz w:val="26"/>
          <w:szCs w:val="26"/>
        </w:rPr>
      </w:pPr>
      <w:r w:rsidRPr="00361756">
        <w:rPr>
          <w:sz w:val="26"/>
          <w:szCs w:val="26"/>
        </w:rPr>
        <w:t>гостиницы;</w:t>
      </w:r>
    </w:p>
    <w:p w:rsidR="0079514E" w:rsidRPr="00361756" w:rsidRDefault="0079514E" w:rsidP="0079514E">
      <w:pPr>
        <w:pStyle w:val="af2"/>
        <w:ind w:firstLine="709"/>
        <w:rPr>
          <w:sz w:val="26"/>
          <w:szCs w:val="26"/>
        </w:rPr>
      </w:pPr>
      <w:r w:rsidRPr="00361756">
        <w:rPr>
          <w:sz w:val="26"/>
          <w:szCs w:val="26"/>
        </w:rPr>
        <w:t>объекты общественного питания;</w:t>
      </w:r>
    </w:p>
    <w:p w:rsidR="0079514E" w:rsidRPr="00361756" w:rsidRDefault="0079514E" w:rsidP="0079514E">
      <w:pPr>
        <w:pStyle w:val="afa"/>
        <w:spacing w:after="0"/>
        <w:rPr>
          <w:sz w:val="26"/>
          <w:szCs w:val="26"/>
        </w:rPr>
      </w:pPr>
      <w:r w:rsidRPr="00361756">
        <w:rPr>
          <w:sz w:val="26"/>
          <w:szCs w:val="26"/>
        </w:rPr>
        <w:t>больничные учреждения без специальных требований к размещению, в том числе, пункты оказания первой медицинской помощи, поликлиники, объекты общей врачебной практики, аптеки;</w:t>
      </w:r>
    </w:p>
    <w:p w:rsidR="0079514E" w:rsidRPr="00361756" w:rsidRDefault="0079514E" w:rsidP="0079514E">
      <w:pPr>
        <w:tabs>
          <w:tab w:val="num" w:pos="0"/>
          <w:tab w:val="num" w:pos="1440"/>
        </w:tabs>
        <w:spacing w:after="0" w:line="240" w:lineRule="auto"/>
        <w:ind w:firstLine="709"/>
        <w:rPr>
          <w:rFonts w:ascii="Times New Roman" w:hAnsi="Times New Roman" w:cs="Times New Roman"/>
          <w:sz w:val="26"/>
          <w:szCs w:val="26"/>
        </w:rPr>
      </w:pPr>
      <w:r w:rsidRPr="00361756">
        <w:rPr>
          <w:rFonts w:ascii="Times New Roman" w:hAnsi="Times New Roman" w:cs="Times New Roman"/>
          <w:sz w:val="26"/>
          <w:szCs w:val="26"/>
        </w:rPr>
        <w:t>проезды, площади;</w:t>
      </w:r>
    </w:p>
    <w:p w:rsidR="0079514E" w:rsidRPr="00361756" w:rsidRDefault="0079514E" w:rsidP="0079514E">
      <w:pPr>
        <w:pStyle w:val="afa"/>
        <w:spacing w:after="0"/>
        <w:rPr>
          <w:sz w:val="26"/>
          <w:szCs w:val="26"/>
        </w:rPr>
      </w:pPr>
      <w:r w:rsidRPr="00361756">
        <w:rPr>
          <w:sz w:val="26"/>
          <w:szCs w:val="26"/>
        </w:rPr>
        <w:t>спортивные залы, спортивные площадки, бассейны;</w:t>
      </w:r>
    </w:p>
    <w:p w:rsidR="0079514E" w:rsidRPr="00361756" w:rsidRDefault="0079514E" w:rsidP="0079514E">
      <w:pPr>
        <w:pStyle w:val="afa"/>
        <w:spacing w:after="0"/>
        <w:rPr>
          <w:sz w:val="26"/>
          <w:szCs w:val="26"/>
        </w:rPr>
      </w:pPr>
      <w:r w:rsidRPr="00361756">
        <w:rPr>
          <w:sz w:val="26"/>
          <w:szCs w:val="26"/>
        </w:rPr>
        <w:t>парки, скверы, бульвары, набережные;</w:t>
      </w:r>
    </w:p>
    <w:p w:rsidR="0079514E" w:rsidRPr="00361756" w:rsidRDefault="0079514E" w:rsidP="0079514E">
      <w:pPr>
        <w:pStyle w:val="afa"/>
        <w:spacing w:after="0"/>
        <w:rPr>
          <w:sz w:val="26"/>
          <w:szCs w:val="26"/>
        </w:rPr>
      </w:pPr>
      <w:r w:rsidRPr="00361756">
        <w:rPr>
          <w:sz w:val="26"/>
          <w:szCs w:val="26"/>
        </w:rPr>
        <w:t>общественные туалеты;</w:t>
      </w:r>
    </w:p>
    <w:p w:rsidR="0079514E" w:rsidRPr="00361756" w:rsidRDefault="0079514E" w:rsidP="0079514E">
      <w:pPr>
        <w:pStyle w:val="afa"/>
        <w:spacing w:after="0"/>
        <w:rPr>
          <w:sz w:val="26"/>
          <w:szCs w:val="26"/>
        </w:rPr>
      </w:pPr>
      <w:r w:rsidRPr="00361756">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79514E" w:rsidRPr="00361756" w:rsidRDefault="0079514E" w:rsidP="0079514E">
      <w:pPr>
        <w:spacing w:after="0" w:line="240" w:lineRule="auto"/>
        <w:ind w:firstLine="709"/>
        <w:rPr>
          <w:rFonts w:ascii="Times New Roman" w:hAnsi="Times New Roman" w:cs="Times New Roman"/>
          <w:sz w:val="26"/>
          <w:szCs w:val="26"/>
        </w:rPr>
      </w:pPr>
      <w:r w:rsidRPr="00361756">
        <w:rPr>
          <w:rFonts w:ascii="Times New Roman" w:hAnsi="Times New Roman" w:cs="Times New Roman"/>
          <w:sz w:val="26"/>
          <w:szCs w:val="26"/>
        </w:rPr>
        <w:t>стоянки для автомобилей надземные открытого и закрытого типов;</w:t>
      </w:r>
    </w:p>
    <w:p w:rsidR="0079514E" w:rsidRPr="00361756" w:rsidRDefault="0079514E" w:rsidP="0079514E">
      <w:pPr>
        <w:pStyle w:val="afa"/>
        <w:spacing w:after="0"/>
        <w:rPr>
          <w:sz w:val="26"/>
          <w:szCs w:val="26"/>
        </w:rPr>
      </w:pPr>
      <w:r w:rsidRPr="00361756">
        <w:rPr>
          <w:sz w:val="26"/>
          <w:szCs w:val="26"/>
        </w:rPr>
        <w:t xml:space="preserve">пешеходные связи, элементы благоустройства и озеленения территории, средства визуальной информации. </w:t>
      </w:r>
    </w:p>
    <w:p w:rsidR="0079514E" w:rsidRPr="00361756" w:rsidRDefault="0079514E" w:rsidP="0079514E">
      <w:pPr>
        <w:spacing w:before="60"/>
        <w:ind w:firstLine="697"/>
        <w:jc w:val="center"/>
        <w:rPr>
          <w:rFonts w:ascii="Times New Roman" w:hAnsi="Times New Roman" w:cs="Times New Roman"/>
          <w:b/>
          <w:i/>
          <w:sz w:val="26"/>
          <w:szCs w:val="26"/>
        </w:rPr>
      </w:pPr>
      <w:r w:rsidRPr="00361756">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361756" w:rsidRDefault="0079514E" w:rsidP="0079514E">
      <w:pPr>
        <w:spacing w:after="0" w:line="240" w:lineRule="auto"/>
        <w:ind w:firstLine="709"/>
        <w:jc w:val="both"/>
        <w:rPr>
          <w:rFonts w:ascii="Times New Roman" w:hAnsi="Times New Roman" w:cs="Times New Roman"/>
          <w:sz w:val="26"/>
          <w:szCs w:val="26"/>
        </w:rPr>
      </w:pPr>
      <w:r w:rsidRPr="00361756">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361756">
        <w:rPr>
          <w:rFonts w:ascii="Times New Roman" w:hAnsi="Times New Roman" w:cs="Times New Roman"/>
          <w:b/>
          <w:sz w:val="26"/>
          <w:szCs w:val="26"/>
        </w:rPr>
        <w:t xml:space="preserve"> </w:t>
      </w:r>
      <w:r w:rsidRPr="00361756">
        <w:rPr>
          <w:rFonts w:ascii="Times New Roman" w:hAnsi="Times New Roman" w:cs="Times New Roman"/>
          <w:sz w:val="26"/>
          <w:szCs w:val="26"/>
        </w:rPr>
        <w:t>и других нормативных документов;</w:t>
      </w:r>
    </w:p>
    <w:p w:rsidR="0079514E" w:rsidRPr="00361756" w:rsidRDefault="0079514E" w:rsidP="0079514E">
      <w:pPr>
        <w:spacing w:after="0" w:line="240" w:lineRule="auto"/>
        <w:ind w:firstLine="709"/>
        <w:jc w:val="both"/>
        <w:rPr>
          <w:rFonts w:ascii="Times New Roman" w:hAnsi="Times New Roman" w:cs="Times New Roman"/>
          <w:sz w:val="26"/>
          <w:szCs w:val="26"/>
        </w:rPr>
      </w:pPr>
      <w:r w:rsidRPr="00361756">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361756">
        <w:rPr>
          <w:rFonts w:ascii="Times New Roman" w:hAnsi="Times New Roman" w:cs="Times New Roman"/>
          <w:bCs/>
          <w:sz w:val="26"/>
          <w:szCs w:val="26"/>
        </w:rPr>
        <w:t xml:space="preserve">делового, общественного и коммерческого назначения </w:t>
      </w:r>
      <w:r w:rsidRPr="00361756">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79514E" w:rsidRPr="00361756" w:rsidRDefault="0079514E" w:rsidP="0079514E">
      <w:pPr>
        <w:spacing w:after="0" w:line="240" w:lineRule="auto"/>
        <w:ind w:firstLine="709"/>
        <w:jc w:val="both"/>
        <w:rPr>
          <w:rFonts w:ascii="Times New Roman" w:hAnsi="Times New Roman" w:cs="Times New Roman"/>
          <w:sz w:val="26"/>
          <w:szCs w:val="26"/>
        </w:rPr>
      </w:pPr>
      <w:r w:rsidRPr="00361756">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r w:rsidRPr="00361756">
        <w:rPr>
          <w:rFonts w:ascii="Times New Roman" w:hAnsi="Times New Roman" w:cs="Times New Roman"/>
          <w:b/>
          <w:sz w:val="26"/>
          <w:szCs w:val="26"/>
        </w:rPr>
        <w:t>;</w:t>
      </w:r>
    </w:p>
    <w:p w:rsidR="0079514E" w:rsidRPr="00361756" w:rsidRDefault="0079514E" w:rsidP="0079514E">
      <w:pPr>
        <w:pStyle w:val="TimesNewRoman14125"/>
        <w:tabs>
          <w:tab w:val="left" w:pos="360"/>
        </w:tabs>
        <w:ind w:right="0"/>
        <w:rPr>
          <w:sz w:val="26"/>
          <w:szCs w:val="26"/>
        </w:rPr>
      </w:pPr>
      <w:r w:rsidRPr="00361756">
        <w:rPr>
          <w:sz w:val="26"/>
          <w:szCs w:val="26"/>
        </w:rPr>
        <w:t xml:space="preserve">при проектировании и строительстве новых объектов обязателен расчет баланса территории с учетом увеличенного количества </w:t>
      </w:r>
      <w:proofErr w:type="spellStart"/>
      <w:r w:rsidRPr="00361756">
        <w:rPr>
          <w:sz w:val="26"/>
          <w:szCs w:val="26"/>
        </w:rPr>
        <w:t>автопарковок</w:t>
      </w:r>
      <w:proofErr w:type="spellEnd"/>
      <w:r w:rsidRPr="00361756">
        <w:rPr>
          <w:sz w:val="26"/>
          <w:szCs w:val="26"/>
        </w:rPr>
        <w:t xml:space="preserve"> и автостоянок (в пределах всей рассматриваемой зоны).</w:t>
      </w:r>
    </w:p>
    <w:p w:rsidR="0079514E" w:rsidRPr="00361756" w:rsidRDefault="0079514E" w:rsidP="0079514E">
      <w:pPr>
        <w:ind w:firstLine="709"/>
        <w:jc w:val="center"/>
        <w:rPr>
          <w:rFonts w:ascii="Times New Roman" w:hAnsi="Times New Roman" w:cs="Times New Roman"/>
          <w:b/>
          <w:sz w:val="26"/>
          <w:szCs w:val="26"/>
        </w:rPr>
      </w:pPr>
      <w:r w:rsidRPr="00361756">
        <w:rPr>
          <w:rFonts w:ascii="Times New Roman" w:hAnsi="Times New Roman" w:cs="Times New Roman"/>
          <w:b/>
          <w:sz w:val="26"/>
          <w:szCs w:val="26"/>
        </w:rPr>
        <w:t>Примечание:</w:t>
      </w:r>
    </w:p>
    <w:p w:rsidR="0079514E" w:rsidRPr="00361756" w:rsidRDefault="0079514E" w:rsidP="0079514E">
      <w:pPr>
        <w:spacing w:after="0" w:line="240" w:lineRule="auto"/>
        <w:ind w:firstLine="539"/>
        <w:jc w:val="both"/>
        <w:rPr>
          <w:rFonts w:ascii="Times New Roman" w:hAnsi="Times New Roman" w:cs="Times New Roman"/>
          <w:sz w:val="26"/>
          <w:szCs w:val="26"/>
          <w:shd w:val="clear" w:color="auto" w:fill="FFFFFF"/>
        </w:rPr>
      </w:pPr>
      <w:r w:rsidRPr="00361756">
        <w:rPr>
          <w:rFonts w:ascii="Times New Roman" w:hAnsi="Times New Roman" w:cs="Times New Roman"/>
          <w:sz w:val="26"/>
          <w:szCs w:val="26"/>
          <w:shd w:val="clear" w:color="auto" w:fill="FFFFFF"/>
        </w:rPr>
        <w:lastRenderedPageBreak/>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9457C5" w:rsidRDefault="0079514E" w:rsidP="0079514E">
      <w:pPr>
        <w:spacing w:after="0" w:line="240" w:lineRule="auto"/>
        <w:ind w:firstLine="539"/>
        <w:jc w:val="both"/>
        <w:rPr>
          <w:rFonts w:ascii="Times New Roman" w:hAnsi="Times New Roman" w:cs="Times New Roman"/>
          <w:sz w:val="26"/>
          <w:szCs w:val="26"/>
          <w:highlight w:val="yellow"/>
          <w:shd w:val="clear" w:color="auto" w:fill="FFFFFF"/>
        </w:rPr>
      </w:pPr>
    </w:p>
    <w:p w:rsidR="0079514E" w:rsidRPr="00C50CDE" w:rsidRDefault="0079514E" w:rsidP="0079514E">
      <w:pPr>
        <w:pStyle w:val="4"/>
        <w:spacing w:before="120"/>
        <w:rPr>
          <w:sz w:val="26"/>
          <w:szCs w:val="26"/>
        </w:rPr>
      </w:pPr>
      <w:bookmarkStart w:id="118" w:name="_Toc373758412"/>
      <w:bookmarkStart w:id="119" w:name="_Toc381869364"/>
      <w:r w:rsidRPr="00C50CDE">
        <w:rPr>
          <w:sz w:val="26"/>
          <w:szCs w:val="26"/>
        </w:rPr>
        <w:t>§</w:t>
      </w:r>
      <w:bookmarkEnd w:id="96"/>
      <w:bookmarkEnd w:id="97"/>
      <w:r w:rsidRPr="00C50CDE">
        <w:rPr>
          <w:sz w:val="26"/>
          <w:szCs w:val="26"/>
        </w:rPr>
        <w:t>3 Производственные зоны (П)</w:t>
      </w:r>
      <w:bookmarkEnd w:id="118"/>
      <w:bookmarkEnd w:id="119"/>
    </w:p>
    <w:p w:rsidR="00C50CDE" w:rsidRPr="00FB50AA" w:rsidRDefault="00C50CDE" w:rsidP="00C50CDE">
      <w:pPr>
        <w:pStyle w:val="4"/>
        <w:spacing w:before="120"/>
        <w:rPr>
          <w:sz w:val="26"/>
          <w:szCs w:val="26"/>
        </w:rPr>
      </w:pPr>
      <w:bookmarkStart w:id="120" w:name="_Toc378607257"/>
      <w:bookmarkStart w:id="121" w:name="_Toc339628469"/>
      <w:bookmarkStart w:id="122" w:name="_Toc340570081"/>
      <w:bookmarkStart w:id="123" w:name="_Toc373758415"/>
      <w:bookmarkStart w:id="124" w:name="_Toc339628468"/>
      <w:bookmarkStart w:id="125" w:name="_Toc340570079"/>
      <w:bookmarkStart w:id="126" w:name="_Toc373758417"/>
      <w:bookmarkStart w:id="127" w:name="_Toc381869365"/>
      <w:r w:rsidRPr="00FB50AA">
        <w:rPr>
          <w:sz w:val="26"/>
          <w:szCs w:val="26"/>
        </w:rPr>
        <w:t>Статья 4</w:t>
      </w:r>
      <w:r w:rsidR="00FC3AE2">
        <w:rPr>
          <w:sz w:val="26"/>
          <w:szCs w:val="26"/>
        </w:rPr>
        <w:t>2</w:t>
      </w:r>
      <w:r w:rsidRPr="00FB50AA">
        <w:rPr>
          <w:sz w:val="26"/>
          <w:szCs w:val="26"/>
        </w:rPr>
        <w:t xml:space="preserve">. Зона производственно-коммунальных объектов </w:t>
      </w:r>
      <w:r w:rsidRPr="00FB50AA">
        <w:rPr>
          <w:iCs/>
          <w:sz w:val="26"/>
          <w:szCs w:val="26"/>
          <w:lang w:val="en-US"/>
        </w:rPr>
        <w:t>III</w:t>
      </w:r>
      <w:r w:rsidRPr="00FB50AA">
        <w:rPr>
          <w:iCs/>
          <w:sz w:val="26"/>
          <w:szCs w:val="26"/>
        </w:rPr>
        <w:t xml:space="preserve"> класса </w:t>
      </w:r>
      <w:r w:rsidRPr="00FB50AA">
        <w:rPr>
          <w:sz w:val="26"/>
          <w:szCs w:val="26"/>
        </w:rPr>
        <w:t>опасности</w:t>
      </w:r>
      <w:r w:rsidRPr="00FB50AA">
        <w:rPr>
          <w:iCs/>
          <w:sz w:val="26"/>
          <w:szCs w:val="26"/>
        </w:rPr>
        <w:t xml:space="preserve"> </w:t>
      </w:r>
      <w:r w:rsidRPr="00FB50AA">
        <w:rPr>
          <w:sz w:val="26"/>
          <w:szCs w:val="26"/>
        </w:rPr>
        <w:t>(П-</w:t>
      </w:r>
      <w:r>
        <w:rPr>
          <w:sz w:val="26"/>
          <w:szCs w:val="26"/>
        </w:rPr>
        <w:t>1</w:t>
      </w:r>
      <w:r w:rsidRPr="00FB50AA">
        <w:rPr>
          <w:sz w:val="26"/>
          <w:szCs w:val="26"/>
        </w:rPr>
        <w:t>)</w:t>
      </w:r>
      <w:bookmarkEnd w:id="120"/>
      <w:bookmarkEnd w:id="127"/>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 xml:space="preserve">Зона включает в себя участки территории </w:t>
      </w:r>
      <w:r w:rsidR="0063783D">
        <w:rPr>
          <w:rFonts w:ascii="Times New Roman" w:hAnsi="Times New Roman" w:cs="Times New Roman"/>
          <w:sz w:val="26"/>
          <w:szCs w:val="26"/>
        </w:rPr>
        <w:t>поселения</w:t>
      </w:r>
      <w:r w:rsidRPr="00FB50AA">
        <w:rPr>
          <w:rFonts w:ascii="Times New Roman" w:hAnsi="Times New Roman" w:cs="Times New Roman"/>
          <w:sz w:val="26"/>
          <w:szCs w:val="26"/>
        </w:rPr>
        <w:t xml:space="preserve">, предназначенные для формирования и развития производственных, коммунальных и складских объектов </w:t>
      </w:r>
      <w:r w:rsidRPr="00FB50AA">
        <w:rPr>
          <w:rFonts w:ascii="Times New Roman" w:hAnsi="Times New Roman" w:cs="Times New Roman"/>
          <w:iCs/>
          <w:sz w:val="26"/>
          <w:szCs w:val="26"/>
          <w:lang w:val="en-US"/>
        </w:rPr>
        <w:t>III</w:t>
      </w:r>
      <w:r w:rsidRPr="00FB50AA">
        <w:rPr>
          <w:rFonts w:ascii="Times New Roman" w:hAnsi="Times New Roman" w:cs="Times New Roman"/>
          <w:iCs/>
          <w:sz w:val="26"/>
          <w:szCs w:val="26"/>
        </w:rPr>
        <w:t>-</w:t>
      </w:r>
      <w:r w:rsidRPr="00FB50AA">
        <w:rPr>
          <w:rFonts w:ascii="Times New Roman" w:hAnsi="Times New Roman" w:cs="Times New Roman"/>
          <w:iCs/>
          <w:sz w:val="26"/>
          <w:szCs w:val="26"/>
          <w:lang w:val="en-US"/>
        </w:rPr>
        <w:t>V</w:t>
      </w:r>
      <w:r w:rsidRPr="00FB50AA">
        <w:rPr>
          <w:rFonts w:ascii="Times New Roman" w:hAnsi="Times New Roman" w:cs="Times New Roman"/>
          <w:iCs/>
          <w:sz w:val="26"/>
          <w:szCs w:val="26"/>
        </w:rPr>
        <w:t xml:space="preserve"> класса </w:t>
      </w:r>
      <w:r w:rsidRPr="00FB50AA">
        <w:rPr>
          <w:rFonts w:ascii="Times New Roman" w:hAnsi="Times New Roman" w:cs="Times New Roman"/>
          <w:sz w:val="26"/>
          <w:szCs w:val="26"/>
        </w:rPr>
        <w:t>опасности.</w:t>
      </w:r>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r>
        <w:rPr>
          <w:rFonts w:ascii="Times New Roman" w:hAnsi="Times New Roman" w:cs="Times New Roman"/>
          <w:sz w:val="26"/>
          <w:szCs w:val="26"/>
        </w:rPr>
        <w:t>.</w:t>
      </w:r>
    </w:p>
    <w:p w:rsidR="00C50CDE" w:rsidRPr="00FB50AA" w:rsidRDefault="00C50CDE" w:rsidP="00C50CDE">
      <w:pPr>
        <w:spacing w:before="60"/>
        <w:jc w:val="center"/>
        <w:rPr>
          <w:rFonts w:ascii="Times New Roman" w:hAnsi="Times New Roman" w:cs="Times New Roman"/>
          <w:b/>
          <w:i/>
          <w:sz w:val="26"/>
          <w:szCs w:val="26"/>
        </w:rPr>
      </w:pPr>
      <w:r w:rsidRPr="00FB50AA">
        <w:rPr>
          <w:rFonts w:ascii="Times New Roman" w:hAnsi="Times New Roman" w:cs="Times New Roman"/>
          <w:b/>
          <w:i/>
          <w:sz w:val="26"/>
          <w:szCs w:val="26"/>
        </w:rPr>
        <w:t>Основные виды разрешенного использования:</w:t>
      </w:r>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 xml:space="preserve">производственные предприятия и коммунально-складские объекты </w:t>
      </w:r>
      <w:r w:rsidRPr="00FB50AA">
        <w:rPr>
          <w:rFonts w:ascii="Times New Roman" w:hAnsi="Times New Roman" w:cs="Times New Roman"/>
          <w:iCs/>
          <w:sz w:val="26"/>
          <w:szCs w:val="26"/>
          <w:lang w:val="en-US"/>
        </w:rPr>
        <w:t>III</w:t>
      </w:r>
      <w:r w:rsidRPr="00FB50AA">
        <w:rPr>
          <w:rFonts w:ascii="Times New Roman" w:hAnsi="Times New Roman" w:cs="Times New Roman"/>
          <w:iCs/>
          <w:sz w:val="26"/>
          <w:szCs w:val="26"/>
        </w:rPr>
        <w:t>-</w:t>
      </w:r>
      <w:r w:rsidRPr="00FB50AA">
        <w:rPr>
          <w:rFonts w:ascii="Times New Roman" w:hAnsi="Times New Roman" w:cs="Times New Roman"/>
          <w:iCs/>
          <w:sz w:val="26"/>
          <w:szCs w:val="26"/>
          <w:lang w:val="en-US"/>
        </w:rPr>
        <w:t>V</w:t>
      </w:r>
      <w:r w:rsidRPr="00FB50AA">
        <w:rPr>
          <w:rFonts w:ascii="Times New Roman" w:hAnsi="Times New Roman" w:cs="Times New Roman"/>
          <w:sz w:val="26"/>
          <w:szCs w:val="26"/>
        </w:rPr>
        <w:t xml:space="preserve"> класса опасности;</w:t>
      </w:r>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 xml:space="preserve">производственные предприятия и коммунально-складские объекты </w:t>
      </w:r>
      <w:r w:rsidRPr="00FB50AA">
        <w:rPr>
          <w:rFonts w:ascii="Times New Roman" w:hAnsi="Times New Roman" w:cs="Times New Roman"/>
          <w:iCs/>
          <w:sz w:val="26"/>
          <w:szCs w:val="26"/>
          <w:lang w:val="en-US"/>
        </w:rPr>
        <w:t>III</w:t>
      </w:r>
      <w:r w:rsidRPr="00FB50AA">
        <w:rPr>
          <w:rFonts w:ascii="Times New Roman" w:hAnsi="Times New Roman" w:cs="Times New Roman"/>
          <w:iCs/>
          <w:sz w:val="26"/>
          <w:szCs w:val="26"/>
        </w:rPr>
        <w:t>-</w:t>
      </w:r>
      <w:r w:rsidRPr="00FB50AA">
        <w:rPr>
          <w:rFonts w:ascii="Times New Roman" w:hAnsi="Times New Roman" w:cs="Times New Roman"/>
          <w:iCs/>
          <w:sz w:val="26"/>
          <w:szCs w:val="26"/>
          <w:lang w:val="en-US"/>
        </w:rPr>
        <w:t>V</w:t>
      </w:r>
      <w:r w:rsidRPr="00FB50AA">
        <w:rPr>
          <w:rFonts w:ascii="Times New Roman" w:hAnsi="Times New Roman" w:cs="Times New Roman"/>
          <w:sz w:val="26"/>
          <w:szCs w:val="26"/>
        </w:rPr>
        <w:t xml:space="preserve"> класса опасности;</w:t>
      </w:r>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объекты складского назначения различного профиля;</w:t>
      </w:r>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FB50AA">
        <w:rPr>
          <w:rFonts w:ascii="Times New Roman" w:hAnsi="Times New Roman" w:cs="Times New Roman"/>
          <w:sz w:val="26"/>
          <w:szCs w:val="26"/>
        </w:rPr>
        <w:t xml:space="preserve"> </w:t>
      </w:r>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сооружения для хранения и обслуживания транспортных средств и механизмов;</w:t>
      </w:r>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станции технического обслуживания автомобилей, авторемонтные предприятия;</w:t>
      </w:r>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АЗС, АГЗС;</w:t>
      </w:r>
    </w:p>
    <w:p w:rsidR="00C50CDE" w:rsidRPr="00FB50AA" w:rsidRDefault="00C50CDE" w:rsidP="00C50CDE">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гаражи боксового типа, многоэтажные, подземные</w:t>
      </w:r>
      <w:r>
        <w:rPr>
          <w:rFonts w:ascii="Times New Roman" w:hAnsi="Times New Roman" w:cs="Times New Roman"/>
          <w:sz w:val="26"/>
          <w:szCs w:val="26"/>
        </w:rPr>
        <w:t xml:space="preserve"> и наземные гаражи, </w:t>
      </w:r>
      <w:proofErr w:type="spellStart"/>
      <w:r>
        <w:rPr>
          <w:rFonts w:ascii="Times New Roman" w:hAnsi="Times New Roman" w:cs="Times New Roman"/>
          <w:sz w:val="26"/>
          <w:szCs w:val="26"/>
        </w:rPr>
        <w:t>автостоянк</w:t>
      </w:r>
      <w:proofErr w:type="spellEnd"/>
      <w:r>
        <w:rPr>
          <w:rFonts w:ascii="Times New Roman" w:hAnsi="Times New Roman" w:cs="Times New Roman"/>
          <w:sz w:val="26"/>
          <w:szCs w:val="26"/>
        </w:rPr>
        <w:t>.</w:t>
      </w:r>
    </w:p>
    <w:p w:rsidR="00C50CDE" w:rsidRPr="00FB50AA" w:rsidRDefault="00C50CDE" w:rsidP="00FC3AE2">
      <w:pPr>
        <w:spacing w:before="60" w:after="120" w:line="240" w:lineRule="auto"/>
        <w:jc w:val="center"/>
        <w:rPr>
          <w:rFonts w:ascii="Times New Roman" w:hAnsi="Times New Roman" w:cs="Times New Roman"/>
          <w:b/>
          <w:i/>
          <w:sz w:val="26"/>
          <w:szCs w:val="26"/>
        </w:rPr>
      </w:pPr>
      <w:r w:rsidRPr="00FB50AA">
        <w:rPr>
          <w:rFonts w:ascii="Times New Roman" w:hAnsi="Times New Roman" w:cs="Times New Roman"/>
          <w:b/>
          <w:i/>
          <w:sz w:val="26"/>
          <w:szCs w:val="26"/>
        </w:rPr>
        <w:t>Условно разрешенные виды использования:</w:t>
      </w:r>
    </w:p>
    <w:p w:rsidR="00C50CDE" w:rsidRPr="00FB50AA" w:rsidRDefault="00C50CDE" w:rsidP="00FC3AE2">
      <w:pPr>
        <w:pStyle w:val="afa"/>
        <w:spacing w:after="0"/>
        <w:rPr>
          <w:sz w:val="26"/>
          <w:szCs w:val="26"/>
        </w:rPr>
      </w:pPr>
      <w:r w:rsidRPr="00FB50AA">
        <w:rPr>
          <w:sz w:val="26"/>
          <w:szCs w:val="26"/>
        </w:rPr>
        <w:t>коллективные овощехранилища;</w:t>
      </w:r>
    </w:p>
    <w:p w:rsidR="00C50CDE" w:rsidRPr="00FB50AA" w:rsidRDefault="00C50CDE" w:rsidP="00FC3AE2">
      <w:pPr>
        <w:spacing w:after="0" w:line="240" w:lineRule="auto"/>
        <w:ind w:firstLine="709"/>
        <w:rPr>
          <w:rFonts w:ascii="Times New Roman" w:hAnsi="Times New Roman" w:cs="Times New Roman"/>
          <w:sz w:val="26"/>
          <w:szCs w:val="26"/>
        </w:rPr>
      </w:pPr>
      <w:r w:rsidRPr="00FB50AA">
        <w:rPr>
          <w:rFonts w:ascii="Times New Roman" w:hAnsi="Times New Roman" w:cs="Times New Roman"/>
          <w:sz w:val="26"/>
          <w:szCs w:val="26"/>
        </w:rPr>
        <w:t>рынки производственных товаров;</w:t>
      </w:r>
    </w:p>
    <w:p w:rsidR="00C50CDE" w:rsidRPr="00FB50AA" w:rsidRDefault="00C50CDE" w:rsidP="00FC3AE2">
      <w:pPr>
        <w:pStyle w:val="afa"/>
        <w:spacing w:after="0"/>
        <w:rPr>
          <w:sz w:val="26"/>
          <w:szCs w:val="26"/>
        </w:rPr>
      </w:pPr>
      <w:r w:rsidRPr="00FB50AA">
        <w:rPr>
          <w:sz w:val="26"/>
          <w:szCs w:val="26"/>
        </w:rPr>
        <w:t>отдельно стоящие объекты бытового обслуживания;</w:t>
      </w:r>
    </w:p>
    <w:p w:rsidR="00C50CDE" w:rsidRPr="00FB50AA" w:rsidRDefault="00C50CDE" w:rsidP="00FC3AE2">
      <w:pPr>
        <w:pStyle w:val="afa"/>
        <w:spacing w:after="0"/>
        <w:rPr>
          <w:sz w:val="26"/>
          <w:szCs w:val="26"/>
        </w:rPr>
      </w:pPr>
      <w:proofErr w:type="spellStart"/>
      <w:r w:rsidRPr="00FB50AA">
        <w:rPr>
          <w:sz w:val="26"/>
          <w:szCs w:val="26"/>
        </w:rPr>
        <w:t>автокомплексы</w:t>
      </w:r>
      <w:proofErr w:type="spellEnd"/>
      <w:r w:rsidRPr="00FB50AA">
        <w:rPr>
          <w:sz w:val="26"/>
          <w:szCs w:val="26"/>
        </w:rPr>
        <w:t>, здания по продаже и обслуживанию автомобилей;</w:t>
      </w:r>
    </w:p>
    <w:p w:rsidR="00C50CDE" w:rsidRPr="00FB50AA" w:rsidRDefault="00C50CDE" w:rsidP="00FC3AE2">
      <w:pPr>
        <w:pStyle w:val="afa"/>
        <w:spacing w:after="0"/>
        <w:rPr>
          <w:sz w:val="26"/>
          <w:szCs w:val="26"/>
        </w:rPr>
      </w:pPr>
      <w:r w:rsidRPr="00FB50AA">
        <w:rPr>
          <w:sz w:val="26"/>
          <w:szCs w:val="26"/>
        </w:rPr>
        <w:t>автошколы;</w:t>
      </w:r>
    </w:p>
    <w:p w:rsidR="00C50CDE" w:rsidRPr="00FB50AA" w:rsidRDefault="00C50CDE" w:rsidP="00FC3AE2">
      <w:pPr>
        <w:pStyle w:val="afa"/>
        <w:spacing w:after="0"/>
        <w:rPr>
          <w:sz w:val="26"/>
          <w:szCs w:val="26"/>
        </w:rPr>
      </w:pPr>
      <w:r w:rsidRPr="00FB50AA">
        <w:rPr>
          <w:sz w:val="26"/>
          <w:szCs w:val="26"/>
        </w:rPr>
        <w:t>кинологические центры;</w:t>
      </w:r>
    </w:p>
    <w:p w:rsidR="00C50CDE" w:rsidRPr="00FB50AA" w:rsidRDefault="00C50CDE" w:rsidP="00FC3AE2">
      <w:pPr>
        <w:pStyle w:val="afa"/>
        <w:spacing w:after="0"/>
        <w:rPr>
          <w:sz w:val="26"/>
          <w:szCs w:val="26"/>
        </w:rPr>
      </w:pPr>
      <w:r w:rsidRPr="00FB50AA">
        <w:rPr>
          <w:sz w:val="26"/>
          <w:szCs w:val="26"/>
        </w:rPr>
        <w:t>ветеринарные лечебницы, ветеринарные приемные пункты;</w:t>
      </w:r>
    </w:p>
    <w:p w:rsidR="00C50CDE" w:rsidRPr="00FB50AA" w:rsidRDefault="00C50CDE" w:rsidP="00FC3AE2">
      <w:pPr>
        <w:spacing w:after="0" w:line="240" w:lineRule="auto"/>
        <w:ind w:firstLine="709"/>
        <w:rPr>
          <w:rFonts w:ascii="Times New Roman" w:hAnsi="Times New Roman" w:cs="Times New Roman"/>
          <w:sz w:val="26"/>
          <w:szCs w:val="26"/>
          <w:shd w:val="clear" w:color="auto" w:fill="FFFFFF"/>
        </w:rPr>
      </w:pPr>
      <w:r w:rsidRPr="00FB50AA">
        <w:rPr>
          <w:rFonts w:ascii="Times New Roman" w:hAnsi="Times New Roman" w:cs="Times New Roman"/>
          <w:sz w:val="26"/>
          <w:szCs w:val="26"/>
          <w:shd w:val="clear" w:color="auto" w:fill="FFFFFF"/>
        </w:rPr>
        <w:t>пожарные части;</w:t>
      </w:r>
    </w:p>
    <w:p w:rsidR="00C50CDE" w:rsidRPr="00FB50AA" w:rsidRDefault="00C50CDE" w:rsidP="00FC3AE2">
      <w:pPr>
        <w:spacing w:after="0" w:line="240" w:lineRule="auto"/>
        <w:ind w:firstLine="709"/>
        <w:rPr>
          <w:rFonts w:ascii="Times New Roman" w:hAnsi="Times New Roman" w:cs="Times New Roman"/>
          <w:sz w:val="26"/>
          <w:szCs w:val="26"/>
        </w:rPr>
      </w:pPr>
      <w:r w:rsidRPr="00FB50AA">
        <w:rPr>
          <w:rFonts w:ascii="Times New Roman" w:hAnsi="Times New Roman" w:cs="Times New Roman"/>
          <w:sz w:val="26"/>
          <w:szCs w:val="26"/>
          <w:shd w:val="clear" w:color="auto" w:fill="FFFFFF"/>
        </w:rPr>
        <w:t>объекты пожарной охраны.</w:t>
      </w:r>
    </w:p>
    <w:p w:rsidR="00C50CDE" w:rsidRPr="00FB50AA" w:rsidRDefault="00C50CDE" w:rsidP="00FC3AE2">
      <w:pPr>
        <w:spacing w:before="60" w:after="120" w:line="240" w:lineRule="auto"/>
        <w:jc w:val="center"/>
        <w:rPr>
          <w:rFonts w:ascii="Times New Roman" w:hAnsi="Times New Roman" w:cs="Times New Roman"/>
          <w:b/>
          <w:i/>
          <w:sz w:val="26"/>
          <w:szCs w:val="26"/>
        </w:rPr>
      </w:pPr>
      <w:r w:rsidRPr="00FB50AA">
        <w:rPr>
          <w:rFonts w:ascii="Times New Roman" w:hAnsi="Times New Roman" w:cs="Times New Roman"/>
          <w:b/>
          <w:i/>
          <w:sz w:val="26"/>
          <w:szCs w:val="26"/>
        </w:rPr>
        <w:t>Вспомогательные виды разрешённого использования:</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административно-бытовые здания, управления;</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проезды;</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пункты оказания первой медицинской помощи;</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отделения, участковые пункты полиции;</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lastRenderedPageBreak/>
        <w:t>питомники растений для озеленения промышленных территорий и санитарно-защитных зон;</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магазины оптовой и мелкооптовой торговли;</w:t>
      </w:r>
    </w:p>
    <w:p w:rsidR="00C50CDE" w:rsidRPr="00FB50AA" w:rsidRDefault="00C50CDE" w:rsidP="00FC3AE2">
      <w:pPr>
        <w:pStyle w:val="afa"/>
        <w:spacing w:after="0"/>
        <w:outlineLvl w:val="9"/>
        <w:rPr>
          <w:sz w:val="26"/>
          <w:szCs w:val="26"/>
        </w:rPr>
      </w:pPr>
      <w:r w:rsidRPr="00FB50AA">
        <w:rPr>
          <w:sz w:val="26"/>
          <w:szCs w:val="26"/>
        </w:rPr>
        <w:t>стоянки для автомобилей;</w:t>
      </w:r>
    </w:p>
    <w:p w:rsidR="00C50CDE" w:rsidRPr="00FB50AA" w:rsidRDefault="00C50CDE" w:rsidP="00FC3AE2">
      <w:pPr>
        <w:pStyle w:val="afa"/>
        <w:spacing w:after="0"/>
        <w:outlineLvl w:val="9"/>
        <w:rPr>
          <w:sz w:val="26"/>
          <w:szCs w:val="26"/>
        </w:rPr>
      </w:pPr>
      <w:r w:rsidRPr="00FB50AA">
        <w:rPr>
          <w:sz w:val="26"/>
          <w:szCs w:val="26"/>
        </w:rPr>
        <w:t xml:space="preserve">элементы благоустройства и озеленения территории, средства визуальной информации; </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объекты гражданской обороны и предотвращения чрезвычайных ситуаций.</w:t>
      </w:r>
    </w:p>
    <w:p w:rsidR="00FC3AE2" w:rsidRDefault="00C50CDE" w:rsidP="00FC3AE2">
      <w:pPr>
        <w:pStyle w:val="afa"/>
        <w:spacing w:before="60" w:after="0"/>
        <w:jc w:val="center"/>
        <w:rPr>
          <w:b/>
          <w:i/>
          <w:sz w:val="26"/>
          <w:szCs w:val="26"/>
        </w:rPr>
      </w:pPr>
      <w:r w:rsidRPr="00FB50AA">
        <w:rPr>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C50CDE" w:rsidRPr="00FC3AE2" w:rsidRDefault="00C50CDE" w:rsidP="00FC3AE2">
      <w:pPr>
        <w:pStyle w:val="afa"/>
        <w:spacing w:after="0"/>
        <w:rPr>
          <w:b/>
          <w:i/>
          <w:sz w:val="26"/>
          <w:szCs w:val="26"/>
        </w:rPr>
      </w:pPr>
      <w:r w:rsidRPr="00FB50AA">
        <w:rPr>
          <w:sz w:val="26"/>
          <w:szCs w:val="26"/>
        </w:rPr>
        <w:t xml:space="preserve">определяются в соответствии с требованиями технических регламентов, СН, СНиП, СанПиН </w:t>
      </w:r>
      <w:r w:rsidRPr="00FB50AA">
        <w:rPr>
          <w:b/>
          <w:sz w:val="26"/>
          <w:szCs w:val="26"/>
        </w:rPr>
        <w:t xml:space="preserve"> </w:t>
      </w:r>
      <w:r w:rsidRPr="00FB50AA">
        <w:rPr>
          <w:sz w:val="26"/>
          <w:szCs w:val="26"/>
        </w:rPr>
        <w:t>и других нормативных документов;</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FB50AA">
        <w:rPr>
          <w:rFonts w:ascii="Times New Roman" w:hAnsi="Times New Roman" w:cs="Times New Roman"/>
          <w:sz w:val="26"/>
          <w:szCs w:val="26"/>
          <w:lang w:val="en-US"/>
        </w:rPr>
        <w:t>III</w:t>
      </w:r>
      <w:r w:rsidRPr="00FB50AA">
        <w:rPr>
          <w:rFonts w:ascii="Times New Roman" w:hAnsi="Times New Roman" w:cs="Times New Roman"/>
          <w:iCs/>
          <w:sz w:val="26"/>
          <w:szCs w:val="26"/>
        </w:rPr>
        <w:t xml:space="preserve"> класса </w:t>
      </w:r>
      <w:r w:rsidRPr="00FB50AA">
        <w:rPr>
          <w:rFonts w:ascii="Times New Roman" w:hAnsi="Times New Roman" w:cs="Times New Roman"/>
          <w:sz w:val="26"/>
          <w:szCs w:val="26"/>
        </w:rPr>
        <w:t>опасности</w:t>
      </w:r>
      <w:r w:rsidRPr="00FB50AA">
        <w:rPr>
          <w:rFonts w:ascii="Times New Roman" w:hAnsi="Times New Roman" w:cs="Times New Roman"/>
          <w:iCs/>
          <w:sz w:val="26"/>
          <w:szCs w:val="26"/>
        </w:rPr>
        <w:t xml:space="preserve"> </w:t>
      </w:r>
      <w:r w:rsidRPr="00FB50AA">
        <w:rPr>
          <w:rFonts w:ascii="Times New Roman" w:hAnsi="Times New Roman" w:cs="Times New Roman"/>
          <w:sz w:val="26"/>
          <w:szCs w:val="26"/>
        </w:rPr>
        <w:t>определяется в соответствии с нормами проектирования конкретных предприятий</w:t>
      </w:r>
      <w:r w:rsidRPr="00FB50AA">
        <w:rPr>
          <w:rFonts w:ascii="Times New Roman" w:hAnsi="Times New Roman" w:cs="Times New Roman"/>
          <w:b/>
          <w:sz w:val="26"/>
          <w:szCs w:val="26"/>
        </w:rPr>
        <w:t>;</w:t>
      </w:r>
    </w:p>
    <w:p w:rsidR="00C50CDE" w:rsidRPr="00FB50AA" w:rsidRDefault="00C50CDE" w:rsidP="00FC3AE2">
      <w:pPr>
        <w:spacing w:after="0" w:line="240" w:lineRule="auto"/>
        <w:ind w:firstLine="709"/>
        <w:jc w:val="both"/>
        <w:rPr>
          <w:rFonts w:ascii="Times New Roman" w:hAnsi="Times New Roman" w:cs="Times New Roman"/>
          <w:sz w:val="26"/>
          <w:szCs w:val="26"/>
        </w:rPr>
      </w:pPr>
      <w:r w:rsidRPr="00FB50AA">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C50CDE" w:rsidRPr="00FB50AA" w:rsidRDefault="00C50CDE" w:rsidP="00FC3AE2">
      <w:pPr>
        <w:spacing w:after="0" w:line="240" w:lineRule="auto"/>
        <w:ind w:firstLine="709"/>
        <w:jc w:val="center"/>
        <w:rPr>
          <w:rFonts w:ascii="Times New Roman" w:hAnsi="Times New Roman" w:cs="Times New Roman"/>
          <w:b/>
          <w:sz w:val="26"/>
          <w:szCs w:val="26"/>
        </w:rPr>
      </w:pPr>
      <w:r w:rsidRPr="00FB50AA">
        <w:rPr>
          <w:rFonts w:ascii="Times New Roman" w:hAnsi="Times New Roman" w:cs="Times New Roman"/>
          <w:b/>
          <w:sz w:val="26"/>
          <w:szCs w:val="26"/>
        </w:rPr>
        <w:t>Примечание:</w:t>
      </w:r>
    </w:p>
    <w:p w:rsidR="00C50CDE" w:rsidRDefault="00C50CDE" w:rsidP="00FC3AE2">
      <w:pPr>
        <w:spacing w:after="0" w:line="240" w:lineRule="auto"/>
        <w:ind w:firstLine="539"/>
        <w:jc w:val="both"/>
        <w:rPr>
          <w:rFonts w:ascii="Times New Roman" w:eastAsia="Times New Roman" w:hAnsi="Times New Roman" w:cs="Times New Roman"/>
          <w:b/>
          <w:bCs/>
          <w:sz w:val="26"/>
          <w:szCs w:val="26"/>
          <w:highlight w:val="yellow"/>
        </w:rPr>
      </w:pPr>
      <w:r w:rsidRPr="00FB50AA">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C20531" w:rsidRDefault="00FC3AE2" w:rsidP="00C20531">
      <w:pPr>
        <w:pStyle w:val="4"/>
        <w:rPr>
          <w:sz w:val="26"/>
          <w:szCs w:val="26"/>
        </w:rPr>
      </w:pPr>
      <w:bookmarkStart w:id="128" w:name="_Toc381869366"/>
      <w:r w:rsidRPr="00C20531">
        <w:rPr>
          <w:sz w:val="26"/>
          <w:szCs w:val="26"/>
        </w:rPr>
        <w:t>Статья 43</w:t>
      </w:r>
      <w:r w:rsidR="0079514E" w:rsidRPr="00C20531">
        <w:rPr>
          <w:sz w:val="26"/>
          <w:szCs w:val="26"/>
        </w:rPr>
        <w:t xml:space="preserve">. Зона производственно-коммунальных объектов </w:t>
      </w:r>
      <w:r w:rsidR="0079514E" w:rsidRPr="00C20531">
        <w:rPr>
          <w:iCs/>
          <w:sz w:val="26"/>
          <w:szCs w:val="26"/>
          <w:lang w:val="en-US"/>
        </w:rPr>
        <w:t>IV</w:t>
      </w:r>
      <w:r w:rsidR="0079514E" w:rsidRPr="00C20531">
        <w:rPr>
          <w:iCs/>
          <w:sz w:val="26"/>
          <w:szCs w:val="26"/>
        </w:rPr>
        <w:t xml:space="preserve"> класса </w:t>
      </w:r>
      <w:r w:rsidR="0079514E" w:rsidRPr="00C20531">
        <w:rPr>
          <w:sz w:val="26"/>
          <w:szCs w:val="26"/>
        </w:rPr>
        <w:t>опасности</w:t>
      </w:r>
      <w:r w:rsidR="0079514E" w:rsidRPr="00C20531">
        <w:rPr>
          <w:iCs/>
          <w:sz w:val="26"/>
          <w:szCs w:val="26"/>
        </w:rPr>
        <w:t xml:space="preserve"> </w:t>
      </w:r>
      <w:r w:rsidR="0079514E" w:rsidRPr="00C20531">
        <w:rPr>
          <w:sz w:val="26"/>
          <w:szCs w:val="26"/>
        </w:rPr>
        <w:t>(П-2)</w:t>
      </w:r>
      <w:bookmarkEnd w:id="121"/>
      <w:bookmarkEnd w:id="122"/>
      <w:bookmarkEnd w:id="123"/>
      <w:bookmarkEnd w:id="128"/>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 xml:space="preserve">Зона включает в себя участки территории </w:t>
      </w:r>
      <w:r w:rsidR="0063783D" w:rsidRPr="0063783D">
        <w:rPr>
          <w:rFonts w:ascii="Times New Roman" w:eastAsia="Times New Roman" w:hAnsi="Times New Roman" w:cs="Times New Roman"/>
          <w:sz w:val="26"/>
          <w:szCs w:val="26"/>
        </w:rPr>
        <w:t>поселения</w:t>
      </w:r>
      <w:r w:rsidRPr="0063783D">
        <w:rPr>
          <w:rFonts w:ascii="Times New Roman" w:eastAsia="Times New Roman" w:hAnsi="Times New Roman" w:cs="Times New Roman"/>
          <w:sz w:val="26"/>
          <w:szCs w:val="26"/>
        </w:rPr>
        <w:t xml:space="preserve">, предназначенные для формирования и развития производственных, коммунальных и складских объектов </w:t>
      </w:r>
      <w:r w:rsidRPr="0063783D">
        <w:rPr>
          <w:rFonts w:ascii="Times New Roman" w:eastAsia="Times New Roman" w:hAnsi="Times New Roman" w:cs="Times New Roman"/>
          <w:iCs/>
          <w:sz w:val="26"/>
          <w:szCs w:val="26"/>
          <w:lang w:val="en-US"/>
        </w:rPr>
        <w:t>IV</w:t>
      </w:r>
      <w:r w:rsidRPr="0063783D">
        <w:rPr>
          <w:rFonts w:ascii="Times New Roman" w:eastAsia="Times New Roman" w:hAnsi="Times New Roman" w:cs="Times New Roman"/>
          <w:iCs/>
          <w:sz w:val="26"/>
          <w:szCs w:val="26"/>
        </w:rPr>
        <w:t xml:space="preserve"> класса </w:t>
      </w:r>
      <w:r w:rsidRPr="0063783D">
        <w:rPr>
          <w:rFonts w:ascii="Times New Roman" w:eastAsia="Times New Roman" w:hAnsi="Times New Roman" w:cs="Times New Roman"/>
          <w:sz w:val="26"/>
          <w:szCs w:val="26"/>
        </w:rPr>
        <w:t>опасности.</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79514E" w:rsidRPr="0063783D" w:rsidRDefault="0079514E" w:rsidP="0079514E">
      <w:pPr>
        <w:widowControl w:val="0"/>
        <w:autoSpaceDE w:val="0"/>
        <w:autoSpaceDN w:val="0"/>
        <w:adjustRightInd w:val="0"/>
        <w:spacing w:before="60" w:after="0" w:line="240" w:lineRule="auto"/>
        <w:jc w:val="center"/>
        <w:rPr>
          <w:rFonts w:ascii="Times New Roman" w:eastAsia="Times New Roman" w:hAnsi="Times New Roman" w:cs="Times New Roman"/>
          <w:b/>
          <w:i/>
          <w:sz w:val="26"/>
          <w:szCs w:val="26"/>
        </w:rPr>
      </w:pPr>
      <w:r w:rsidRPr="0063783D">
        <w:rPr>
          <w:rFonts w:ascii="Times New Roman" w:eastAsia="Times New Roman" w:hAnsi="Times New Roman" w:cs="Times New Roman"/>
          <w:b/>
          <w:i/>
          <w:sz w:val="26"/>
          <w:szCs w:val="26"/>
        </w:rPr>
        <w:t>Основные виды разрешенного использования:</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 xml:space="preserve">производственные предприятия и коммунально-складские объекты </w:t>
      </w:r>
      <w:r w:rsidRPr="0063783D">
        <w:rPr>
          <w:rFonts w:ascii="Times New Roman" w:eastAsia="Times New Roman" w:hAnsi="Times New Roman" w:cs="Times New Roman"/>
          <w:iCs/>
          <w:sz w:val="26"/>
          <w:szCs w:val="26"/>
          <w:lang w:val="en-US"/>
        </w:rPr>
        <w:t>IV</w:t>
      </w:r>
      <w:r w:rsidRPr="0063783D">
        <w:rPr>
          <w:rFonts w:ascii="Times New Roman" w:eastAsia="Times New Roman" w:hAnsi="Times New Roman" w:cs="Times New Roman"/>
          <w:sz w:val="26"/>
          <w:szCs w:val="26"/>
        </w:rPr>
        <w:t xml:space="preserve"> класса опасности;</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 xml:space="preserve">производственные предприятия и коммунально-складские объекты </w:t>
      </w:r>
      <w:r w:rsidRPr="0063783D">
        <w:rPr>
          <w:rFonts w:ascii="Times New Roman" w:eastAsia="Times New Roman" w:hAnsi="Times New Roman" w:cs="Times New Roman"/>
          <w:iCs/>
          <w:sz w:val="26"/>
          <w:szCs w:val="26"/>
          <w:lang w:val="en-US"/>
        </w:rPr>
        <w:t>V</w:t>
      </w:r>
      <w:r w:rsidRPr="0063783D">
        <w:rPr>
          <w:rFonts w:ascii="Times New Roman" w:eastAsia="Times New Roman" w:hAnsi="Times New Roman" w:cs="Times New Roman"/>
          <w:sz w:val="26"/>
          <w:szCs w:val="26"/>
        </w:rPr>
        <w:t xml:space="preserve"> класса опасности;</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объекты складского назначения различного профиля;</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63783D">
        <w:rPr>
          <w:rFonts w:ascii="Times New Roman" w:eastAsia="Times New Roman" w:hAnsi="Times New Roman" w:cs="Times New Roman"/>
          <w:sz w:val="26"/>
          <w:szCs w:val="26"/>
        </w:rPr>
        <w:t xml:space="preserve"> </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сооружения для хранения и обслуживания транспортных средств и механизмов;</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станции технического обслуживания автомобилей, авторемонтные предприятия;</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АЗС, АГЗС;</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 xml:space="preserve">гаражи боксового типа, многоэтажные, подземные и наземные гаражи, </w:t>
      </w:r>
      <w:r w:rsidRPr="0063783D">
        <w:rPr>
          <w:rFonts w:ascii="Times New Roman" w:eastAsia="Times New Roman" w:hAnsi="Times New Roman" w:cs="Times New Roman"/>
          <w:sz w:val="26"/>
          <w:szCs w:val="26"/>
        </w:rPr>
        <w:lastRenderedPageBreak/>
        <w:t>автостоянки;</w:t>
      </w:r>
    </w:p>
    <w:p w:rsidR="0079514E" w:rsidRPr="0063783D" w:rsidRDefault="0079514E" w:rsidP="0079514E">
      <w:pPr>
        <w:widowControl w:val="0"/>
        <w:autoSpaceDE w:val="0"/>
        <w:autoSpaceDN w:val="0"/>
        <w:adjustRightInd w:val="0"/>
        <w:spacing w:before="60" w:after="0" w:line="240" w:lineRule="auto"/>
        <w:jc w:val="center"/>
        <w:rPr>
          <w:rFonts w:ascii="Times New Roman" w:eastAsia="Times New Roman" w:hAnsi="Times New Roman" w:cs="Times New Roman"/>
          <w:b/>
          <w:i/>
          <w:sz w:val="26"/>
          <w:szCs w:val="26"/>
        </w:rPr>
      </w:pPr>
      <w:r w:rsidRPr="0063783D">
        <w:rPr>
          <w:rFonts w:ascii="Times New Roman" w:eastAsia="Times New Roman" w:hAnsi="Times New Roman" w:cs="Times New Roman"/>
          <w:b/>
          <w:i/>
          <w:sz w:val="26"/>
          <w:szCs w:val="26"/>
        </w:rPr>
        <w:t>Условно разрешенные виды использования:</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общежития;</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гостиницы, мотели;</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коллективные овощехранилища;</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рынки производственных товаров;</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отдельно стоящие объекты бытового обслуживания;</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proofErr w:type="spellStart"/>
      <w:r w:rsidRPr="0063783D">
        <w:rPr>
          <w:rFonts w:ascii="Times New Roman" w:eastAsia="Times New Roman" w:hAnsi="Times New Roman" w:cs="Times New Roman"/>
          <w:sz w:val="26"/>
          <w:szCs w:val="26"/>
        </w:rPr>
        <w:t>автокомплексы</w:t>
      </w:r>
      <w:proofErr w:type="spellEnd"/>
      <w:r w:rsidRPr="0063783D">
        <w:rPr>
          <w:rFonts w:ascii="Times New Roman" w:eastAsia="Times New Roman" w:hAnsi="Times New Roman" w:cs="Times New Roman"/>
          <w:sz w:val="26"/>
          <w:szCs w:val="26"/>
        </w:rPr>
        <w:t>, здания по продаже и обслуживанию автомобилей;</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автошколы;</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кинологические центры;</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ветеринарные лечебницы, ветеринарные приемные пункты;</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спортивно-оздоровительные сооружения закрытого типа;</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shd w:val="clear" w:color="auto" w:fill="FFFFFF"/>
        </w:rPr>
      </w:pPr>
      <w:r w:rsidRPr="0063783D">
        <w:rPr>
          <w:rFonts w:ascii="Times New Roman" w:eastAsia="Times New Roman" w:hAnsi="Times New Roman" w:cs="Times New Roman"/>
          <w:sz w:val="26"/>
          <w:szCs w:val="26"/>
        </w:rPr>
        <w:t>представительства иногородних производств;</w:t>
      </w:r>
      <w:r w:rsidRPr="0063783D">
        <w:rPr>
          <w:rFonts w:ascii="Times New Roman" w:eastAsia="Times New Roman" w:hAnsi="Times New Roman" w:cs="Times New Roman"/>
          <w:sz w:val="26"/>
          <w:szCs w:val="26"/>
          <w:shd w:val="clear" w:color="auto" w:fill="FFFFFF"/>
        </w:rPr>
        <w:t xml:space="preserve"> </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shd w:val="clear" w:color="auto" w:fill="FFFFFF"/>
        </w:rPr>
      </w:pPr>
      <w:r w:rsidRPr="0063783D">
        <w:rPr>
          <w:rFonts w:ascii="Times New Roman" w:eastAsia="Times New Roman" w:hAnsi="Times New Roman" w:cs="Times New Roman"/>
          <w:sz w:val="26"/>
          <w:szCs w:val="26"/>
          <w:shd w:val="clear" w:color="auto" w:fill="FFFFFF"/>
        </w:rPr>
        <w:t>пожарные части;</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shd w:val="clear" w:color="auto" w:fill="FFFFFF"/>
        </w:rPr>
        <w:t>объекты пожарной охраны.</w:t>
      </w:r>
    </w:p>
    <w:p w:rsidR="0079514E" w:rsidRPr="0063783D" w:rsidRDefault="0079514E" w:rsidP="0079514E">
      <w:pPr>
        <w:widowControl w:val="0"/>
        <w:autoSpaceDE w:val="0"/>
        <w:autoSpaceDN w:val="0"/>
        <w:adjustRightInd w:val="0"/>
        <w:spacing w:before="60" w:after="0" w:line="240" w:lineRule="auto"/>
        <w:jc w:val="center"/>
        <w:rPr>
          <w:rFonts w:ascii="Times New Roman" w:eastAsia="Times New Roman" w:hAnsi="Times New Roman" w:cs="Times New Roman"/>
          <w:b/>
          <w:i/>
          <w:sz w:val="26"/>
          <w:szCs w:val="26"/>
        </w:rPr>
      </w:pPr>
      <w:r w:rsidRPr="0063783D">
        <w:rPr>
          <w:rFonts w:ascii="Times New Roman" w:eastAsia="Times New Roman" w:hAnsi="Times New Roman" w:cs="Times New Roman"/>
          <w:b/>
          <w:i/>
          <w:sz w:val="26"/>
          <w:szCs w:val="26"/>
        </w:rPr>
        <w:t>Вспомогательные виды разрешённого использования:</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административно-бытовые здания, управления;</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проезды;</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пункты оказания первой медицинской помощи;</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отделения, участковые пункты полиции;</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питомники растений для озеленения промышленных территорий и санитарно-защитных зон;</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магазины оптовой и мелкооптовой торговли;</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стоянки для автомобилей;</w:t>
      </w:r>
    </w:p>
    <w:p w:rsidR="0079514E" w:rsidRPr="0063783D"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 xml:space="preserve">элементы благоустройства и озеленения территории, средства визуальной информации; </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объекты гражданской обороны и предотвращения чрезвычайных ситуаций.</w:t>
      </w:r>
    </w:p>
    <w:p w:rsidR="0079514E" w:rsidRPr="0063783D" w:rsidRDefault="0079514E" w:rsidP="0079514E">
      <w:pPr>
        <w:widowControl w:val="0"/>
        <w:autoSpaceDE w:val="0"/>
        <w:autoSpaceDN w:val="0"/>
        <w:adjustRightInd w:val="0"/>
        <w:spacing w:before="60" w:after="0" w:line="240" w:lineRule="auto"/>
        <w:ind w:firstLine="709"/>
        <w:jc w:val="center"/>
        <w:outlineLvl w:val="1"/>
        <w:rPr>
          <w:rFonts w:ascii="Times New Roman" w:eastAsia="Times New Roman" w:hAnsi="Times New Roman" w:cs="Times New Roman"/>
          <w:b/>
          <w:i/>
          <w:sz w:val="26"/>
          <w:szCs w:val="26"/>
        </w:rPr>
      </w:pPr>
      <w:r w:rsidRPr="0063783D">
        <w:rPr>
          <w:rFonts w:ascii="Times New Roman" w:eastAsia="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b/>
          <w:i/>
          <w:sz w:val="26"/>
          <w:szCs w:val="26"/>
        </w:rPr>
        <w:t xml:space="preserve">  </w:t>
      </w:r>
      <w:r w:rsidRPr="0063783D">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63783D">
        <w:rPr>
          <w:rFonts w:ascii="Times New Roman" w:eastAsia="Times New Roman" w:hAnsi="Times New Roman" w:cs="Times New Roman"/>
          <w:b/>
          <w:sz w:val="26"/>
          <w:szCs w:val="26"/>
        </w:rPr>
        <w:t xml:space="preserve"> </w:t>
      </w:r>
      <w:r w:rsidRPr="0063783D">
        <w:rPr>
          <w:rFonts w:ascii="Times New Roman" w:eastAsia="Times New Roman" w:hAnsi="Times New Roman" w:cs="Times New Roman"/>
          <w:sz w:val="26"/>
          <w:szCs w:val="26"/>
        </w:rPr>
        <w:t>и других нормативных документов;</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63783D">
        <w:rPr>
          <w:rFonts w:ascii="Times New Roman" w:eastAsia="Times New Roman" w:hAnsi="Times New Roman" w:cs="Times New Roman"/>
          <w:sz w:val="26"/>
          <w:szCs w:val="26"/>
          <w:lang w:val="en-US"/>
        </w:rPr>
        <w:t>III</w:t>
      </w:r>
      <w:r w:rsidRPr="0063783D">
        <w:rPr>
          <w:rFonts w:ascii="Times New Roman" w:eastAsia="Times New Roman" w:hAnsi="Times New Roman" w:cs="Times New Roman"/>
          <w:iCs/>
          <w:sz w:val="26"/>
          <w:szCs w:val="26"/>
        </w:rPr>
        <w:t xml:space="preserve"> класса </w:t>
      </w:r>
      <w:r w:rsidRPr="0063783D">
        <w:rPr>
          <w:rFonts w:ascii="Times New Roman" w:eastAsia="Times New Roman" w:hAnsi="Times New Roman" w:cs="Times New Roman"/>
          <w:sz w:val="26"/>
          <w:szCs w:val="26"/>
        </w:rPr>
        <w:t>опасности</w:t>
      </w:r>
      <w:r w:rsidRPr="0063783D">
        <w:rPr>
          <w:rFonts w:ascii="Times New Roman" w:eastAsia="Times New Roman" w:hAnsi="Times New Roman" w:cs="Times New Roman"/>
          <w:iCs/>
          <w:sz w:val="26"/>
          <w:szCs w:val="26"/>
        </w:rPr>
        <w:t xml:space="preserve"> </w:t>
      </w:r>
      <w:r w:rsidRPr="0063783D">
        <w:rPr>
          <w:rFonts w:ascii="Times New Roman" w:eastAsia="Times New Roman" w:hAnsi="Times New Roman" w:cs="Times New Roman"/>
          <w:sz w:val="26"/>
          <w:szCs w:val="26"/>
        </w:rPr>
        <w:t>определяется в соответствии с нормами проектирования конкретных предприятий</w:t>
      </w:r>
      <w:r w:rsidRPr="0063783D">
        <w:rPr>
          <w:rFonts w:ascii="Times New Roman" w:eastAsia="Times New Roman" w:hAnsi="Times New Roman" w:cs="Times New Roman"/>
          <w:b/>
          <w:sz w:val="26"/>
          <w:szCs w:val="26"/>
        </w:rPr>
        <w:t>;</w:t>
      </w:r>
    </w:p>
    <w:p w:rsidR="0079514E" w:rsidRPr="0063783D"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63783D" w:rsidRDefault="0079514E" w:rsidP="0079514E">
      <w:pPr>
        <w:widowControl w:val="0"/>
        <w:autoSpaceDE w:val="0"/>
        <w:autoSpaceDN w:val="0"/>
        <w:adjustRightInd w:val="0"/>
        <w:spacing w:after="0" w:line="240" w:lineRule="auto"/>
        <w:ind w:firstLine="709"/>
        <w:jc w:val="center"/>
        <w:rPr>
          <w:rFonts w:ascii="Times New Roman" w:eastAsia="Times New Roman" w:hAnsi="Times New Roman" w:cs="Times New Roman"/>
          <w:b/>
          <w:sz w:val="26"/>
          <w:szCs w:val="26"/>
        </w:rPr>
      </w:pPr>
      <w:r w:rsidRPr="0063783D">
        <w:rPr>
          <w:rFonts w:ascii="Times New Roman" w:eastAsia="Times New Roman" w:hAnsi="Times New Roman" w:cs="Times New Roman"/>
          <w:b/>
          <w:sz w:val="26"/>
          <w:szCs w:val="26"/>
        </w:rPr>
        <w:t>Примечание:</w:t>
      </w:r>
    </w:p>
    <w:p w:rsidR="0079514E" w:rsidRPr="0063783D" w:rsidRDefault="0079514E" w:rsidP="0079514E">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63783D">
        <w:rPr>
          <w:rFonts w:ascii="Times New Roman" w:eastAsia="Times New Roman" w:hAnsi="Times New Roman" w:cs="Times New Roman"/>
          <w:sz w:val="26"/>
          <w:szCs w:val="26"/>
          <w:shd w:val="clear" w:color="auto" w:fill="FFFFFF"/>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w:t>
      </w:r>
      <w:r w:rsidRPr="0063783D">
        <w:rPr>
          <w:rFonts w:ascii="Times New Roman" w:eastAsia="Times New Roman" w:hAnsi="Times New Roman" w:cs="Times New Roman"/>
          <w:sz w:val="26"/>
          <w:szCs w:val="26"/>
          <w:shd w:val="clear" w:color="auto" w:fill="FFFFFF"/>
        </w:rPr>
        <w:lastRenderedPageBreak/>
        <w:t>законодательством Российской Федерации.</w:t>
      </w:r>
    </w:p>
    <w:p w:rsidR="0079514E" w:rsidRPr="0063783D" w:rsidRDefault="0079514E" w:rsidP="0079514E">
      <w:pPr>
        <w:pStyle w:val="4"/>
        <w:spacing w:before="120"/>
        <w:rPr>
          <w:sz w:val="26"/>
          <w:szCs w:val="26"/>
        </w:rPr>
      </w:pPr>
      <w:bookmarkStart w:id="129" w:name="_Toc381869367"/>
      <w:r w:rsidRPr="0063783D">
        <w:rPr>
          <w:sz w:val="26"/>
          <w:szCs w:val="26"/>
        </w:rPr>
        <w:t xml:space="preserve">§4. </w:t>
      </w:r>
      <w:bookmarkEnd w:id="124"/>
      <w:bookmarkEnd w:id="125"/>
      <w:r w:rsidRPr="0063783D">
        <w:rPr>
          <w:sz w:val="26"/>
          <w:szCs w:val="26"/>
        </w:rPr>
        <w:t>Зоны объектов инженерной и транспортной инфраструктур (ИТ)</w:t>
      </w:r>
      <w:bookmarkEnd w:id="126"/>
      <w:bookmarkEnd w:id="129"/>
    </w:p>
    <w:p w:rsidR="0079514E" w:rsidRPr="0063783D" w:rsidRDefault="0079514E" w:rsidP="0079514E">
      <w:pPr>
        <w:pStyle w:val="4"/>
        <w:spacing w:before="120"/>
        <w:rPr>
          <w:sz w:val="26"/>
          <w:szCs w:val="26"/>
        </w:rPr>
      </w:pPr>
      <w:bookmarkStart w:id="130" w:name="_Toc373758418"/>
      <w:bookmarkStart w:id="131" w:name="_Toc325383426"/>
      <w:bookmarkStart w:id="132" w:name="_Toc342913077"/>
      <w:bookmarkStart w:id="133" w:name="_Toc381869368"/>
      <w:r w:rsidRPr="0063783D">
        <w:rPr>
          <w:sz w:val="26"/>
          <w:szCs w:val="26"/>
        </w:rPr>
        <w:t>Статья 4</w:t>
      </w:r>
      <w:r w:rsidR="0063783D" w:rsidRPr="0063783D">
        <w:rPr>
          <w:sz w:val="26"/>
          <w:szCs w:val="26"/>
        </w:rPr>
        <w:t>4</w:t>
      </w:r>
      <w:r w:rsidRPr="0063783D">
        <w:rPr>
          <w:sz w:val="26"/>
          <w:szCs w:val="26"/>
        </w:rPr>
        <w:t>. Зона улично-дорожной сети (ИТ-1)</w:t>
      </w:r>
      <w:bookmarkEnd w:id="130"/>
      <w:bookmarkEnd w:id="133"/>
    </w:p>
    <w:p w:rsidR="0079514E" w:rsidRPr="0063783D" w:rsidRDefault="0079514E" w:rsidP="0079514E">
      <w:pPr>
        <w:pStyle w:val="af2"/>
        <w:ind w:firstLine="709"/>
        <w:rPr>
          <w:sz w:val="26"/>
          <w:szCs w:val="26"/>
        </w:rPr>
      </w:pPr>
      <w:r w:rsidRPr="0063783D">
        <w:rPr>
          <w:sz w:val="26"/>
          <w:szCs w:val="26"/>
        </w:rPr>
        <w:t>Зона включает в себя участки территории населенных пунктов, предназначенные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79514E" w:rsidRPr="0063783D" w:rsidRDefault="0079514E" w:rsidP="0079514E">
      <w:pPr>
        <w:spacing w:before="60" w:line="240" w:lineRule="auto"/>
        <w:jc w:val="center"/>
        <w:rPr>
          <w:rFonts w:ascii="Times New Roman" w:hAnsi="Times New Roman" w:cs="Times New Roman"/>
          <w:b/>
          <w:i/>
          <w:sz w:val="26"/>
          <w:szCs w:val="26"/>
        </w:rPr>
      </w:pPr>
      <w:r w:rsidRPr="0063783D">
        <w:rPr>
          <w:rFonts w:ascii="Times New Roman" w:hAnsi="Times New Roman" w:cs="Times New Roman"/>
          <w:b/>
          <w:i/>
          <w:sz w:val="26"/>
          <w:szCs w:val="26"/>
        </w:rPr>
        <w:t>Основные виды разрешенного использования:</w:t>
      </w:r>
    </w:p>
    <w:p w:rsidR="0079514E" w:rsidRPr="0063783D" w:rsidRDefault="0079514E" w:rsidP="0079514E">
      <w:pPr>
        <w:pStyle w:val="afa"/>
        <w:spacing w:after="0"/>
        <w:rPr>
          <w:sz w:val="26"/>
          <w:szCs w:val="26"/>
        </w:rPr>
      </w:pPr>
      <w:r w:rsidRPr="0063783D">
        <w:rPr>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79514E" w:rsidRPr="0063783D" w:rsidRDefault="0079514E" w:rsidP="0079514E">
      <w:pPr>
        <w:pStyle w:val="afa"/>
        <w:spacing w:after="0"/>
        <w:rPr>
          <w:sz w:val="26"/>
          <w:szCs w:val="26"/>
        </w:rPr>
      </w:pPr>
      <w:r w:rsidRPr="0063783D">
        <w:rPr>
          <w:sz w:val="26"/>
          <w:szCs w:val="26"/>
        </w:rPr>
        <w:t>дорожно-транспортные сооружения (развязки, мосты, эстакады, путепроводы, тоннели);</w:t>
      </w:r>
    </w:p>
    <w:p w:rsidR="0079514E" w:rsidRPr="0063783D" w:rsidRDefault="0079514E" w:rsidP="0079514E">
      <w:pPr>
        <w:pStyle w:val="afa"/>
        <w:spacing w:after="0"/>
        <w:rPr>
          <w:sz w:val="26"/>
          <w:szCs w:val="26"/>
        </w:rPr>
      </w:pPr>
      <w:r w:rsidRPr="0063783D">
        <w:rPr>
          <w:sz w:val="26"/>
          <w:szCs w:val="26"/>
        </w:rPr>
        <w:t xml:space="preserve">конструктивные элементы дорожно-транспортных сооружений (опоры путепроводов, лестничные и </w:t>
      </w:r>
      <w:proofErr w:type="spellStart"/>
      <w:r w:rsidRPr="0063783D">
        <w:rPr>
          <w:sz w:val="26"/>
          <w:szCs w:val="26"/>
        </w:rPr>
        <w:t>пандусные</w:t>
      </w:r>
      <w:proofErr w:type="spellEnd"/>
      <w:r w:rsidRPr="0063783D">
        <w:rPr>
          <w:sz w:val="26"/>
          <w:szCs w:val="26"/>
        </w:rPr>
        <w:t xml:space="preserve"> сходы наземных пешеходных переходов, подземные пешеходные переходы);</w:t>
      </w:r>
    </w:p>
    <w:p w:rsidR="0079514E" w:rsidRPr="0063783D" w:rsidRDefault="0079514E" w:rsidP="0079514E">
      <w:pPr>
        <w:pStyle w:val="afa"/>
        <w:spacing w:after="0"/>
        <w:rPr>
          <w:sz w:val="26"/>
          <w:szCs w:val="26"/>
        </w:rPr>
      </w:pPr>
      <w:r w:rsidRPr="0063783D">
        <w:rPr>
          <w:sz w:val="26"/>
          <w:szCs w:val="26"/>
        </w:rPr>
        <w:t xml:space="preserve">бульвары, озелененная территория общего пользования </w:t>
      </w:r>
    </w:p>
    <w:p w:rsidR="0079514E" w:rsidRPr="0063783D" w:rsidRDefault="0079514E" w:rsidP="0079514E">
      <w:pPr>
        <w:pStyle w:val="afa"/>
        <w:spacing w:after="0"/>
        <w:rPr>
          <w:sz w:val="26"/>
          <w:szCs w:val="26"/>
        </w:rPr>
      </w:pPr>
      <w:r w:rsidRPr="0063783D">
        <w:rPr>
          <w:sz w:val="26"/>
          <w:szCs w:val="26"/>
        </w:rPr>
        <w:t>расширения дороги, дублирующие участки дорог;</w:t>
      </w:r>
    </w:p>
    <w:p w:rsidR="0079514E" w:rsidRPr="0063783D" w:rsidRDefault="0079514E" w:rsidP="0079514E">
      <w:pPr>
        <w:pStyle w:val="afa"/>
        <w:spacing w:after="0"/>
        <w:rPr>
          <w:sz w:val="26"/>
          <w:szCs w:val="26"/>
        </w:rPr>
      </w:pPr>
      <w:r w:rsidRPr="0063783D">
        <w:rPr>
          <w:sz w:val="26"/>
          <w:szCs w:val="26"/>
        </w:rPr>
        <w:t>защитные сооружения;</w:t>
      </w:r>
    </w:p>
    <w:p w:rsidR="0079514E" w:rsidRPr="0063783D" w:rsidRDefault="0079514E" w:rsidP="0079514E">
      <w:pPr>
        <w:pStyle w:val="afa"/>
        <w:spacing w:after="0"/>
        <w:rPr>
          <w:sz w:val="26"/>
          <w:szCs w:val="26"/>
        </w:rPr>
      </w:pPr>
      <w:r w:rsidRPr="0063783D">
        <w:rPr>
          <w:sz w:val="26"/>
          <w:szCs w:val="26"/>
        </w:rPr>
        <w:t>пешеходные площади и площадки;</w:t>
      </w:r>
    </w:p>
    <w:p w:rsidR="0079514E" w:rsidRPr="0063783D" w:rsidRDefault="0079514E" w:rsidP="0079514E">
      <w:pPr>
        <w:pStyle w:val="afa"/>
        <w:spacing w:after="0"/>
        <w:rPr>
          <w:sz w:val="26"/>
          <w:szCs w:val="26"/>
        </w:rPr>
      </w:pPr>
      <w:r w:rsidRPr="0063783D">
        <w:rPr>
          <w:sz w:val="26"/>
          <w:szCs w:val="26"/>
        </w:rPr>
        <w:t>резервные полосы для расширения проезжей части улиц, дорог, тротуаров, и прокладки инженерных коммуникаций;</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линейные объекты инженерной инфраструктуры;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автомобильные дороги общего пользования;</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 xml:space="preserve">автомобильные дороги </w:t>
      </w:r>
      <w:proofErr w:type="spellStart"/>
      <w:r w:rsidRPr="0063783D">
        <w:rPr>
          <w:rFonts w:ascii="Times New Roman" w:hAnsi="Times New Roman" w:cs="Times New Roman"/>
          <w:sz w:val="26"/>
          <w:szCs w:val="26"/>
        </w:rPr>
        <w:t>необщего</w:t>
      </w:r>
      <w:proofErr w:type="spellEnd"/>
      <w:r w:rsidRPr="0063783D">
        <w:rPr>
          <w:rFonts w:ascii="Times New Roman" w:hAnsi="Times New Roman" w:cs="Times New Roman"/>
          <w:sz w:val="26"/>
          <w:szCs w:val="26"/>
        </w:rPr>
        <w:t xml:space="preserve"> пользования</w:t>
      </w:r>
    </w:p>
    <w:p w:rsidR="0079514E" w:rsidRPr="0063783D" w:rsidRDefault="0079514E" w:rsidP="0079514E">
      <w:pPr>
        <w:pStyle w:val="afa"/>
        <w:spacing w:after="0"/>
        <w:rPr>
          <w:sz w:val="26"/>
          <w:szCs w:val="26"/>
        </w:rPr>
      </w:pPr>
      <w:r w:rsidRPr="0063783D">
        <w:rPr>
          <w:sz w:val="26"/>
          <w:szCs w:val="26"/>
        </w:rPr>
        <w:t xml:space="preserve">пешеходные переходы надземные и подземные </w:t>
      </w:r>
    </w:p>
    <w:p w:rsidR="0079514E" w:rsidRPr="0063783D" w:rsidRDefault="0079514E" w:rsidP="0079514E">
      <w:pPr>
        <w:pStyle w:val="afa"/>
        <w:spacing w:after="0"/>
        <w:rPr>
          <w:sz w:val="26"/>
          <w:szCs w:val="26"/>
        </w:rPr>
      </w:pPr>
      <w:r w:rsidRPr="0063783D">
        <w:rPr>
          <w:sz w:val="26"/>
          <w:szCs w:val="26"/>
        </w:rPr>
        <w:t>контрольно-пропускные пункты.</w:t>
      </w:r>
    </w:p>
    <w:p w:rsidR="0079514E" w:rsidRPr="0063783D" w:rsidRDefault="0079514E" w:rsidP="0079514E">
      <w:pPr>
        <w:pStyle w:val="afa"/>
        <w:spacing w:after="0"/>
        <w:rPr>
          <w:sz w:val="26"/>
          <w:szCs w:val="26"/>
        </w:rPr>
      </w:pPr>
      <w:r w:rsidRPr="0063783D">
        <w:rPr>
          <w:sz w:val="26"/>
          <w:szCs w:val="26"/>
        </w:rPr>
        <w:t>открытые площадки, предназначенные для стоянки автомобилей;</w:t>
      </w:r>
    </w:p>
    <w:p w:rsidR="0079514E" w:rsidRPr="0063783D" w:rsidRDefault="0079514E" w:rsidP="0079514E">
      <w:pPr>
        <w:pStyle w:val="afa"/>
        <w:spacing w:after="0"/>
        <w:rPr>
          <w:sz w:val="26"/>
          <w:szCs w:val="26"/>
        </w:rPr>
      </w:pPr>
      <w:r w:rsidRPr="0063783D">
        <w:rPr>
          <w:sz w:val="26"/>
          <w:szCs w:val="26"/>
        </w:rPr>
        <w:t>сооружения постов ГИБДД;</w:t>
      </w:r>
    </w:p>
    <w:p w:rsidR="0079514E" w:rsidRPr="0063783D" w:rsidRDefault="0079514E" w:rsidP="0079514E">
      <w:pPr>
        <w:pStyle w:val="afa"/>
        <w:spacing w:after="0"/>
        <w:rPr>
          <w:sz w:val="26"/>
          <w:szCs w:val="26"/>
        </w:rPr>
      </w:pPr>
      <w:r w:rsidRPr="0063783D">
        <w:rPr>
          <w:sz w:val="26"/>
          <w:szCs w:val="26"/>
        </w:rPr>
        <w:t>остановочные площадки и павильоны; посадочные площадки общественного транспорта;</w:t>
      </w:r>
    </w:p>
    <w:p w:rsidR="0079514E" w:rsidRPr="0063783D" w:rsidRDefault="0079514E" w:rsidP="0079514E">
      <w:pPr>
        <w:pStyle w:val="afa"/>
        <w:spacing w:after="0"/>
        <w:rPr>
          <w:sz w:val="26"/>
          <w:szCs w:val="26"/>
        </w:rPr>
      </w:pPr>
      <w:r w:rsidRPr="0063783D">
        <w:rPr>
          <w:sz w:val="26"/>
          <w:szCs w:val="26"/>
        </w:rPr>
        <w:t>площадки для разворота и отстоя транспортных средств в начальных и конечных пунктах маршрута транспортных средств;</w:t>
      </w:r>
    </w:p>
    <w:p w:rsidR="0079514E" w:rsidRPr="0063783D" w:rsidRDefault="0079514E" w:rsidP="0079514E">
      <w:pPr>
        <w:spacing w:before="60" w:after="60" w:line="240" w:lineRule="auto"/>
        <w:jc w:val="center"/>
        <w:rPr>
          <w:rFonts w:ascii="Times New Roman" w:hAnsi="Times New Roman" w:cs="Times New Roman"/>
          <w:b/>
          <w:i/>
          <w:sz w:val="26"/>
          <w:szCs w:val="26"/>
        </w:rPr>
      </w:pPr>
      <w:r w:rsidRPr="0063783D">
        <w:rPr>
          <w:rFonts w:ascii="Times New Roman" w:hAnsi="Times New Roman" w:cs="Times New Roman"/>
          <w:b/>
          <w:i/>
          <w:sz w:val="26"/>
          <w:szCs w:val="26"/>
        </w:rPr>
        <w:t>Условно разрешенные виды использования:</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АЗС, АГЗС;</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объекты автомобильного и дорожного сервиса</w:t>
      </w:r>
    </w:p>
    <w:p w:rsidR="0079514E" w:rsidRPr="0063783D" w:rsidRDefault="0079514E" w:rsidP="0079514E">
      <w:pPr>
        <w:spacing w:before="60" w:after="60" w:line="240" w:lineRule="auto"/>
        <w:jc w:val="center"/>
        <w:rPr>
          <w:rFonts w:ascii="Times New Roman" w:hAnsi="Times New Roman" w:cs="Times New Roman"/>
          <w:b/>
          <w:i/>
          <w:sz w:val="26"/>
          <w:szCs w:val="26"/>
        </w:rPr>
      </w:pPr>
      <w:r w:rsidRPr="0063783D">
        <w:rPr>
          <w:rFonts w:ascii="Times New Roman" w:hAnsi="Times New Roman" w:cs="Times New Roman"/>
          <w:b/>
          <w:i/>
          <w:sz w:val="26"/>
          <w:szCs w:val="26"/>
        </w:rPr>
        <w:t>Вспомогательные виды разрешённого использования:</w:t>
      </w:r>
    </w:p>
    <w:p w:rsidR="0079514E" w:rsidRPr="0063783D" w:rsidRDefault="0079514E" w:rsidP="0079514E">
      <w:pPr>
        <w:pStyle w:val="afa"/>
        <w:spacing w:after="0"/>
        <w:rPr>
          <w:sz w:val="26"/>
          <w:szCs w:val="26"/>
        </w:rPr>
      </w:pPr>
      <w:r w:rsidRPr="0063783D">
        <w:rPr>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79514E" w:rsidRPr="0063783D" w:rsidRDefault="0079514E" w:rsidP="0079514E">
      <w:pPr>
        <w:pStyle w:val="formattext"/>
        <w:shd w:val="clear" w:color="auto" w:fill="FFFFFF"/>
        <w:spacing w:before="0" w:beforeAutospacing="0" w:after="0" w:afterAutospacing="0"/>
        <w:ind w:firstLine="709"/>
        <w:textAlignment w:val="baseline"/>
        <w:rPr>
          <w:sz w:val="26"/>
          <w:szCs w:val="26"/>
        </w:rPr>
      </w:pPr>
      <w:r w:rsidRPr="0063783D">
        <w:rPr>
          <w:sz w:val="26"/>
          <w:szCs w:val="26"/>
        </w:rPr>
        <w:t>общественные уборные;</w:t>
      </w:r>
    </w:p>
    <w:p w:rsidR="0079514E" w:rsidRPr="0063783D" w:rsidRDefault="0079514E" w:rsidP="0079514E">
      <w:pPr>
        <w:pStyle w:val="afa"/>
        <w:spacing w:after="0"/>
        <w:rPr>
          <w:sz w:val="26"/>
          <w:szCs w:val="26"/>
        </w:rPr>
      </w:pPr>
      <w:r w:rsidRPr="0063783D">
        <w:rPr>
          <w:sz w:val="26"/>
          <w:szCs w:val="26"/>
        </w:rPr>
        <w:t>диспетчерские пункты;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63783D" w:rsidRDefault="0079514E" w:rsidP="0079514E">
      <w:pPr>
        <w:pStyle w:val="afa"/>
        <w:spacing w:after="0"/>
        <w:rPr>
          <w:sz w:val="26"/>
          <w:szCs w:val="26"/>
        </w:rPr>
      </w:pPr>
      <w:r w:rsidRPr="0063783D">
        <w:rPr>
          <w:sz w:val="26"/>
          <w:szCs w:val="26"/>
        </w:rPr>
        <w:lastRenderedPageBreak/>
        <w:t xml:space="preserve">элементы благоустройства и озеленения территории, средства визуальной информации. </w:t>
      </w:r>
    </w:p>
    <w:p w:rsidR="0079514E" w:rsidRPr="0063783D" w:rsidRDefault="0079514E" w:rsidP="0079514E">
      <w:pPr>
        <w:spacing w:before="60" w:after="60" w:line="240" w:lineRule="auto"/>
        <w:ind w:firstLine="709"/>
        <w:jc w:val="center"/>
        <w:rPr>
          <w:rFonts w:ascii="Times New Roman" w:hAnsi="Times New Roman" w:cs="Times New Roman"/>
          <w:b/>
          <w:i/>
          <w:sz w:val="26"/>
          <w:szCs w:val="26"/>
        </w:rPr>
      </w:pPr>
      <w:r w:rsidRPr="0063783D">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9514E" w:rsidRPr="0063783D" w:rsidRDefault="0079514E" w:rsidP="0079514E">
      <w:pPr>
        <w:spacing w:after="0" w:line="240" w:lineRule="auto"/>
        <w:ind w:firstLine="709"/>
        <w:jc w:val="both"/>
        <w:rPr>
          <w:rFonts w:ascii="Times New Roman" w:hAnsi="Times New Roman" w:cs="Times New Roman"/>
          <w:sz w:val="26"/>
          <w:szCs w:val="26"/>
        </w:rPr>
      </w:pPr>
      <w:r w:rsidRPr="0063783D">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63783D" w:rsidRDefault="0079514E" w:rsidP="0079514E">
      <w:pPr>
        <w:spacing w:after="0" w:line="240" w:lineRule="auto"/>
        <w:ind w:firstLine="709"/>
        <w:jc w:val="both"/>
        <w:rPr>
          <w:rFonts w:ascii="Times New Roman" w:hAnsi="Times New Roman" w:cs="Times New Roman"/>
          <w:sz w:val="26"/>
          <w:szCs w:val="26"/>
        </w:rPr>
      </w:pPr>
      <w:r w:rsidRPr="0063783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79514E" w:rsidRPr="0063783D" w:rsidRDefault="0079514E" w:rsidP="0079514E">
      <w:pPr>
        <w:spacing w:after="0" w:line="240" w:lineRule="auto"/>
        <w:ind w:firstLine="709"/>
        <w:jc w:val="both"/>
        <w:rPr>
          <w:rFonts w:ascii="Times New Roman" w:hAnsi="Times New Roman" w:cs="Times New Roman"/>
          <w:sz w:val="26"/>
          <w:szCs w:val="26"/>
        </w:rPr>
      </w:pPr>
      <w:r w:rsidRPr="0063783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63783D" w:rsidRDefault="0079514E" w:rsidP="0079514E">
      <w:pPr>
        <w:spacing w:after="0" w:line="240" w:lineRule="auto"/>
        <w:ind w:firstLine="709"/>
        <w:jc w:val="center"/>
        <w:rPr>
          <w:rFonts w:ascii="Times New Roman" w:hAnsi="Times New Roman" w:cs="Times New Roman"/>
          <w:b/>
          <w:sz w:val="26"/>
          <w:szCs w:val="26"/>
        </w:rPr>
      </w:pPr>
      <w:r w:rsidRPr="0063783D">
        <w:rPr>
          <w:rFonts w:ascii="Times New Roman" w:hAnsi="Times New Roman" w:cs="Times New Roman"/>
          <w:b/>
          <w:sz w:val="26"/>
          <w:szCs w:val="26"/>
        </w:rPr>
        <w:t>Примечание:</w:t>
      </w:r>
    </w:p>
    <w:p w:rsidR="0079514E" w:rsidRPr="0063783D" w:rsidRDefault="0079514E" w:rsidP="0079514E">
      <w:pPr>
        <w:spacing w:after="0" w:line="240" w:lineRule="auto"/>
        <w:ind w:firstLine="539"/>
        <w:jc w:val="both"/>
        <w:rPr>
          <w:rFonts w:ascii="Times New Roman" w:hAnsi="Times New Roman" w:cs="Times New Roman"/>
          <w:sz w:val="26"/>
          <w:szCs w:val="26"/>
        </w:rPr>
      </w:pPr>
      <w:r w:rsidRPr="0063783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63783D" w:rsidRDefault="0063783D" w:rsidP="0079514E">
      <w:pPr>
        <w:pStyle w:val="4"/>
        <w:spacing w:before="120"/>
        <w:rPr>
          <w:sz w:val="26"/>
          <w:szCs w:val="26"/>
        </w:rPr>
      </w:pPr>
      <w:bookmarkStart w:id="134" w:name="_Toc325383425"/>
      <w:bookmarkStart w:id="135" w:name="_Toc343856401"/>
      <w:bookmarkStart w:id="136" w:name="_Toc373758419"/>
      <w:bookmarkStart w:id="137" w:name="_Toc381869369"/>
      <w:r w:rsidRPr="0063783D">
        <w:rPr>
          <w:sz w:val="26"/>
          <w:szCs w:val="26"/>
        </w:rPr>
        <w:t>Статья 45</w:t>
      </w:r>
      <w:r w:rsidR="0079514E" w:rsidRPr="0063783D">
        <w:rPr>
          <w:sz w:val="26"/>
          <w:szCs w:val="26"/>
        </w:rPr>
        <w:t xml:space="preserve">. </w:t>
      </w:r>
      <w:bookmarkEnd w:id="134"/>
      <w:bookmarkEnd w:id="135"/>
      <w:r w:rsidR="0079514E" w:rsidRPr="0063783D">
        <w:rPr>
          <w:sz w:val="26"/>
          <w:szCs w:val="26"/>
        </w:rPr>
        <w:t>Зона объектов инженерной инфраструктуры (ИТ-2)</w:t>
      </w:r>
      <w:bookmarkEnd w:id="136"/>
      <w:bookmarkEnd w:id="137"/>
    </w:p>
    <w:p w:rsidR="0079514E" w:rsidRPr="0063783D" w:rsidRDefault="0079514E" w:rsidP="0079514E">
      <w:pPr>
        <w:pStyle w:val="af2"/>
        <w:ind w:firstLine="709"/>
        <w:rPr>
          <w:sz w:val="26"/>
          <w:szCs w:val="26"/>
        </w:rPr>
      </w:pPr>
      <w:r w:rsidRPr="0063783D">
        <w:rPr>
          <w:sz w:val="26"/>
          <w:szCs w:val="26"/>
        </w:rPr>
        <w:t>Зона включает в себя участки территорий поселения и населенных пунктов, предназначенные для размещения объектов инженерной инфраструктуры.</w:t>
      </w:r>
    </w:p>
    <w:p w:rsidR="0079514E" w:rsidRPr="0063783D" w:rsidRDefault="0079514E" w:rsidP="0079514E">
      <w:pPr>
        <w:spacing w:before="60" w:line="240" w:lineRule="auto"/>
        <w:jc w:val="center"/>
        <w:rPr>
          <w:rFonts w:ascii="Times New Roman" w:hAnsi="Times New Roman" w:cs="Times New Roman"/>
          <w:b/>
          <w:i/>
          <w:sz w:val="26"/>
          <w:szCs w:val="26"/>
        </w:rPr>
      </w:pPr>
      <w:r w:rsidRPr="0063783D">
        <w:rPr>
          <w:rFonts w:ascii="Times New Roman" w:hAnsi="Times New Roman" w:cs="Times New Roman"/>
          <w:b/>
          <w:i/>
          <w:sz w:val="26"/>
          <w:szCs w:val="26"/>
        </w:rPr>
        <w:t>Основные виды разрешенного использования:</w:t>
      </w:r>
    </w:p>
    <w:p w:rsidR="0079514E" w:rsidRPr="0063783D" w:rsidRDefault="0079514E" w:rsidP="0079514E">
      <w:pPr>
        <w:pStyle w:val="afa"/>
        <w:spacing w:after="0"/>
        <w:rPr>
          <w:sz w:val="26"/>
          <w:szCs w:val="26"/>
        </w:rPr>
      </w:pPr>
      <w:r w:rsidRPr="0063783D">
        <w:rPr>
          <w:sz w:val="26"/>
          <w:szCs w:val="26"/>
        </w:rPr>
        <w:t xml:space="preserve">понизительные насосные станции, центральные тепловые пункты, </w:t>
      </w:r>
      <w:proofErr w:type="spellStart"/>
      <w:r w:rsidRPr="0063783D">
        <w:rPr>
          <w:sz w:val="26"/>
          <w:szCs w:val="26"/>
        </w:rPr>
        <w:t>электроподстанции</w:t>
      </w:r>
      <w:proofErr w:type="spellEnd"/>
      <w:r w:rsidRPr="0063783D">
        <w:rPr>
          <w:sz w:val="26"/>
          <w:szCs w:val="26"/>
        </w:rPr>
        <w:t>, распределительные подстанции, трансформаторные подстанции;</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объекты газоснабжения;</w:t>
      </w:r>
    </w:p>
    <w:p w:rsidR="0079514E" w:rsidRPr="0063783D" w:rsidRDefault="0079514E" w:rsidP="0079514E">
      <w:pPr>
        <w:pStyle w:val="afa"/>
        <w:spacing w:after="0"/>
        <w:rPr>
          <w:sz w:val="26"/>
          <w:szCs w:val="26"/>
        </w:rPr>
      </w:pPr>
      <w:r w:rsidRPr="0063783D">
        <w:rPr>
          <w:sz w:val="26"/>
          <w:szCs w:val="26"/>
        </w:rPr>
        <w:t>водозаборные сооружения;</w:t>
      </w:r>
    </w:p>
    <w:p w:rsidR="0079514E" w:rsidRPr="0063783D" w:rsidRDefault="0079514E" w:rsidP="0079514E">
      <w:pPr>
        <w:pStyle w:val="afa"/>
        <w:spacing w:after="0"/>
        <w:rPr>
          <w:sz w:val="26"/>
          <w:szCs w:val="26"/>
        </w:rPr>
      </w:pPr>
      <w:r w:rsidRPr="0063783D">
        <w:rPr>
          <w:sz w:val="26"/>
          <w:szCs w:val="26"/>
        </w:rPr>
        <w:t>водопроводные очистные сооружения;</w:t>
      </w:r>
    </w:p>
    <w:p w:rsidR="0079514E" w:rsidRPr="0063783D" w:rsidRDefault="0079514E" w:rsidP="0079514E">
      <w:pPr>
        <w:pStyle w:val="afa"/>
        <w:spacing w:after="0"/>
        <w:rPr>
          <w:sz w:val="26"/>
          <w:szCs w:val="26"/>
        </w:rPr>
      </w:pPr>
      <w:r w:rsidRPr="0063783D">
        <w:rPr>
          <w:sz w:val="26"/>
          <w:szCs w:val="26"/>
        </w:rPr>
        <w:t>насосные станции;</w:t>
      </w:r>
    </w:p>
    <w:p w:rsidR="0079514E" w:rsidRPr="0063783D" w:rsidRDefault="0079514E" w:rsidP="0079514E">
      <w:pPr>
        <w:pStyle w:val="afa"/>
        <w:spacing w:after="0"/>
        <w:rPr>
          <w:sz w:val="26"/>
          <w:szCs w:val="26"/>
        </w:rPr>
      </w:pPr>
      <w:r w:rsidRPr="0063783D">
        <w:rPr>
          <w:sz w:val="26"/>
          <w:szCs w:val="26"/>
        </w:rPr>
        <w:t>очистные канализационные сооружения, в том числе: станции аэрации, канализационные насосные станции;</w:t>
      </w:r>
    </w:p>
    <w:p w:rsidR="0079514E" w:rsidRPr="0063783D" w:rsidRDefault="0079514E" w:rsidP="0079514E">
      <w:pPr>
        <w:pStyle w:val="afa"/>
        <w:spacing w:after="0"/>
        <w:rPr>
          <w:sz w:val="26"/>
          <w:szCs w:val="26"/>
        </w:rPr>
      </w:pPr>
      <w:r w:rsidRPr="0063783D">
        <w:rPr>
          <w:sz w:val="26"/>
          <w:szCs w:val="26"/>
        </w:rPr>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79514E" w:rsidRPr="0063783D" w:rsidRDefault="0079514E" w:rsidP="0079514E">
      <w:pPr>
        <w:pStyle w:val="afa"/>
        <w:spacing w:after="0"/>
        <w:rPr>
          <w:sz w:val="26"/>
          <w:szCs w:val="26"/>
        </w:rPr>
      </w:pPr>
      <w:r w:rsidRPr="0063783D">
        <w:rPr>
          <w:sz w:val="26"/>
          <w:szCs w:val="26"/>
        </w:rPr>
        <w:t>метеостанции;</w:t>
      </w:r>
    </w:p>
    <w:p w:rsidR="0079514E" w:rsidRPr="0063783D" w:rsidRDefault="0079514E" w:rsidP="0079514E">
      <w:pPr>
        <w:pStyle w:val="afa"/>
        <w:spacing w:after="0"/>
        <w:rPr>
          <w:sz w:val="26"/>
          <w:szCs w:val="26"/>
          <w:shd w:val="clear" w:color="auto" w:fill="FFFFFF"/>
        </w:rPr>
      </w:pPr>
      <w:r w:rsidRPr="0063783D">
        <w:rPr>
          <w:sz w:val="26"/>
          <w:szCs w:val="26"/>
        </w:rPr>
        <w:t>вышки сотовой связи</w:t>
      </w:r>
      <w:r w:rsidRPr="0063783D">
        <w:rPr>
          <w:sz w:val="26"/>
          <w:szCs w:val="26"/>
          <w:shd w:val="clear" w:color="auto" w:fill="FFFFFF"/>
        </w:rPr>
        <w:t>.</w:t>
      </w:r>
    </w:p>
    <w:p w:rsidR="0079514E" w:rsidRPr="0063783D" w:rsidRDefault="0079514E" w:rsidP="0079514E">
      <w:pPr>
        <w:spacing w:before="60" w:after="0" w:line="240" w:lineRule="auto"/>
        <w:jc w:val="center"/>
        <w:rPr>
          <w:rFonts w:ascii="Times New Roman" w:hAnsi="Times New Roman" w:cs="Times New Roman"/>
          <w:b/>
          <w:i/>
          <w:sz w:val="26"/>
          <w:szCs w:val="26"/>
        </w:rPr>
      </w:pPr>
      <w:r w:rsidRPr="0063783D">
        <w:rPr>
          <w:rFonts w:ascii="Times New Roman" w:hAnsi="Times New Roman" w:cs="Times New Roman"/>
          <w:b/>
          <w:i/>
          <w:sz w:val="26"/>
          <w:szCs w:val="26"/>
        </w:rPr>
        <w:t>Условно разрешенные виды использования:</w:t>
      </w:r>
    </w:p>
    <w:p w:rsidR="0079514E" w:rsidRPr="0063783D" w:rsidRDefault="0079514E" w:rsidP="0079514E">
      <w:pPr>
        <w:pStyle w:val="afa"/>
        <w:spacing w:after="0"/>
        <w:rPr>
          <w:sz w:val="26"/>
          <w:szCs w:val="26"/>
        </w:rPr>
      </w:pPr>
      <w:r w:rsidRPr="0063783D">
        <w:rPr>
          <w:sz w:val="26"/>
          <w:szCs w:val="26"/>
        </w:rPr>
        <w:t>магазины продовольственных, промышленных и смешанных товаров;</w:t>
      </w:r>
    </w:p>
    <w:p w:rsidR="0079514E" w:rsidRPr="0063783D" w:rsidRDefault="0079514E" w:rsidP="0079514E">
      <w:pPr>
        <w:pStyle w:val="afa"/>
        <w:spacing w:after="0"/>
        <w:rPr>
          <w:sz w:val="26"/>
          <w:szCs w:val="26"/>
        </w:rPr>
      </w:pPr>
      <w:r w:rsidRPr="0063783D">
        <w:rPr>
          <w:sz w:val="26"/>
          <w:szCs w:val="26"/>
        </w:rPr>
        <w:t>бани, прачечные;</w:t>
      </w:r>
    </w:p>
    <w:p w:rsidR="0079514E" w:rsidRPr="0063783D" w:rsidRDefault="0079514E" w:rsidP="0079514E">
      <w:pPr>
        <w:spacing w:line="240" w:lineRule="auto"/>
        <w:ind w:firstLine="709"/>
        <w:rPr>
          <w:rFonts w:ascii="Times New Roman" w:hAnsi="Times New Roman" w:cs="Times New Roman"/>
          <w:sz w:val="26"/>
          <w:szCs w:val="26"/>
        </w:rPr>
      </w:pPr>
      <w:r w:rsidRPr="0063783D">
        <w:rPr>
          <w:rFonts w:ascii="Times New Roman" w:hAnsi="Times New Roman" w:cs="Times New Roman"/>
          <w:sz w:val="26"/>
          <w:szCs w:val="26"/>
          <w:shd w:val="clear" w:color="auto" w:fill="FFFFFF"/>
        </w:rPr>
        <w:t>кафе, столовые, закусочные, буфеты.</w:t>
      </w:r>
    </w:p>
    <w:p w:rsidR="0079514E" w:rsidRPr="0063783D" w:rsidRDefault="0079514E" w:rsidP="0079514E">
      <w:pPr>
        <w:spacing w:before="60" w:after="0" w:line="240" w:lineRule="auto"/>
        <w:jc w:val="center"/>
        <w:rPr>
          <w:rFonts w:ascii="Times New Roman" w:hAnsi="Times New Roman" w:cs="Times New Roman"/>
          <w:b/>
          <w:i/>
          <w:sz w:val="26"/>
          <w:szCs w:val="26"/>
        </w:rPr>
      </w:pPr>
      <w:r w:rsidRPr="0063783D">
        <w:rPr>
          <w:rFonts w:ascii="Times New Roman" w:hAnsi="Times New Roman" w:cs="Times New Roman"/>
          <w:b/>
          <w:i/>
          <w:sz w:val="26"/>
          <w:szCs w:val="26"/>
        </w:rPr>
        <w:t>Вспомогательные виды разрешённого использования:</w:t>
      </w:r>
    </w:p>
    <w:p w:rsidR="0079514E" w:rsidRPr="0063783D" w:rsidRDefault="0079514E" w:rsidP="0079514E">
      <w:pPr>
        <w:pStyle w:val="afa"/>
        <w:spacing w:after="0"/>
        <w:rPr>
          <w:sz w:val="26"/>
          <w:szCs w:val="26"/>
        </w:rPr>
      </w:pPr>
      <w:r w:rsidRPr="0063783D">
        <w:rPr>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
    <w:p w:rsidR="0079514E" w:rsidRPr="0063783D" w:rsidRDefault="0079514E" w:rsidP="0079514E">
      <w:pPr>
        <w:pStyle w:val="afa"/>
        <w:spacing w:after="0"/>
        <w:rPr>
          <w:sz w:val="26"/>
          <w:szCs w:val="26"/>
        </w:rPr>
      </w:pPr>
      <w:r w:rsidRPr="0063783D">
        <w:rPr>
          <w:sz w:val="26"/>
          <w:szCs w:val="26"/>
        </w:rPr>
        <w:t xml:space="preserve">спортивно-оздоровительные сооружения закрытого типа (предназначенные </w:t>
      </w:r>
      <w:r w:rsidRPr="0063783D">
        <w:rPr>
          <w:sz w:val="26"/>
          <w:szCs w:val="26"/>
        </w:rPr>
        <w:lastRenderedPageBreak/>
        <w:t>для обслуживания работников объектов инженерной инфраструктуры).</w:t>
      </w:r>
    </w:p>
    <w:p w:rsidR="0079514E" w:rsidRPr="0063783D" w:rsidRDefault="0079514E" w:rsidP="0079514E">
      <w:pPr>
        <w:pStyle w:val="afa"/>
        <w:spacing w:after="0"/>
        <w:rPr>
          <w:sz w:val="26"/>
          <w:szCs w:val="26"/>
        </w:rPr>
      </w:pPr>
      <w:r w:rsidRPr="0063783D">
        <w:rPr>
          <w:sz w:val="26"/>
          <w:szCs w:val="26"/>
        </w:rPr>
        <w:t>административно-бытовые здания и помещения, здания управлений, научно-исследовательские лаборатории, конструкторские бюро;</w:t>
      </w:r>
    </w:p>
    <w:p w:rsidR="0079514E" w:rsidRPr="0063783D" w:rsidRDefault="0079514E" w:rsidP="0079514E">
      <w:pPr>
        <w:pStyle w:val="afa"/>
        <w:spacing w:after="0"/>
        <w:rPr>
          <w:sz w:val="26"/>
          <w:szCs w:val="26"/>
        </w:rPr>
      </w:pPr>
      <w:r w:rsidRPr="0063783D">
        <w:rPr>
          <w:sz w:val="26"/>
          <w:szCs w:val="26"/>
        </w:rPr>
        <w:t>открытые площадки, предназначенные для стоянки автомобилей;</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проезды;</w:t>
      </w:r>
    </w:p>
    <w:p w:rsidR="0079514E" w:rsidRPr="0063783D" w:rsidRDefault="0079514E" w:rsidP="0079514E">
      <w:pPr>
        <w:pStyle w:val="afa"/>
        <w:spacing w:after="0"/>
        <w:rPr>
          <w:sz w:val="26"/>
          <w:szCs w:val="26"/>
        </w:rPr>
      </w:pPr>
      <w:r w:rsidRPr="0063783D">
        <w:rPr>
          <w:sz w:val="26"/>
          <w:szCs w:val="26"/>
        </w:rPr>
        <w:t>медицинские пункты;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общественные туалеты;</w:t>
      </w:r>
    </w:p>
    <w:p w:rsidR="0079514E" w:rsidRPr="0063783D" w:rsidRDefault="0079514E" w:rsidP="0079514E">
      <w:pPr>
        <w:pStyle w:val="afa"/>
        <w:spacing w:after="0"/>
        <w:rPr>
          <w:sz w:val="26"/>
          <w:szCs w:val="26"/>
        </w:rPr>
      </w:pPr>
      <w:r w:rsidRPr="0063783D">
        <w:rPr>
          <w:sz w:val="26"/>
          <w:szCs w:val="26"/>
        </w:rPr>
        <w:t>складские здания и помещения;</w:t>
      </w:r>
    </w:p>
    <w:p w:rsidR="0079514E" w:rsidRPr="0063783D" w:rsidRDefault="0079514E" w:rsidP="0079514E">
      <w:pPr>
        <w:pStyle w:val="afa"/>
        <w:spacing w:after="0"/>
        <w:rPr>
          <w:sz w:val="26"/>
          <w:szCs w:val="26"/>
        </w:rPr>
      </w:pPr>
      <w:r w:rsidRPr="0063783D">
        <w:rPr>
          <w:sz w:val="26"/>
          <w:szCs w:val="26"/>
        </w:rPr>
        <w:t>сооружения для хранения и технического обслуживания энергетического оборудования;</w:t>
      </w:r>
    </w:p>
    <w:p w:rsidR="0079514E" w:rsidRPr="0063783D" w:rsidRDefault="0079514E" w:rsidP="0079514E">
      <w:pPr>
        <w:pStyle w:val="afa"/>
        <w:spacing w:after="0"/>
        <w:rPr>
          <w:sz w:val="26"/>
          <w:szCs w:val="26"/>
        </w:rPr>
      </w:pPr>
      <w:r w:rsidRPr="0063783D">
        <w:rPr>
          <w:sz w:val="26"/>
          <w:szCs w:val="26"/>
        </w:rPr>
        <w:t xml:space="preserve">элементы благоустройства и озеленения территории, средства визуальной информации; </w:t>
      </w:r>
    </w:p>
    <w:p w:rsidR="0079514E" w:rsidRPr="0063783D" w:rsidRDefault="0079514E" w:rsidP="0079514E">
      <w:pPr>
        <w:pStyle w:val="afa"/>
        <w:spacing w:after="0"/>
        <w:rPr>
          <w:sz w:val="26"/>
          <w:szCs w:val="26"/>
        </w:rPr>
      </w:pPr>
      <w:r w:rsidRPr="0063783D">
        <w:rPr>
          <w:sz w:val="26"/>
          <w:szCs w:val="26"/>
        </w:rPr>
        <w:t>питомники растений для озеленения промышленных площадок и санитарно-защитных зон;</w:t>
      </w:r>
    </w:p>
    <w:p w:rsidR="0079514E" w:rsidRPr="0063783D" w:rsidRDefault="0079514E" w:rsidP="0079514E">
      <w:pPr>
        <w:pStyle w:val="afa"/>
        <w:spacing w:after="0"/>
        <w:rPr>
          <w:sz w:val="26"/>
          <w:szCs w:val="26"/>
        </w:rPr>
      </w:pPr>
      <w:r w:rsidRPr="0063783D">
        <w:rPr>
          <w:sz w:val="26"/>
          <w:szCs w:val="26"/>
        </w:rPr>
        <w:t>санитарно-защитные зеленые насаждения;</w:t>
      </w:r>
    </w:p>
    <w:p w:rsidR="0079514E" w:rsidRPr="0063783D" w:rsidRDefault="0079514E" w:rsidP="0079514E">
      <w:pPr>
        <w:pStyle w:val="afa"/>
        <w:spacing w:after="0"/>
        <w:rPr>
          <w:sz w:val="26"/>
          <w:szCs w:val="26"/>
        </w:rPr>
      </w:pPr>
      <w:r w:rsidRPr="0063783D">
        <w:rPr>
          <w:sz w:val="26"/>
          <w:szCs w:val="26"/>
        </w:rPr>
        <w:t>ограждения.</w:t>
      </w:r>
    </w:p>
    <w:p w:rsidR="0079514E" w:rsidRPr="0063783D" w:rsidRDefault="0079514E" w:rsidP="0079514E">
      <w:pPr>
        <w:spacing w:before="60" w:after="0" w:line="240" w:lineRule="auto"/>
        <w:ind w:firstLine="709"/>
        <w:jc w:val="center"/>
        <w:rPr>
          <w:rFonts w:ascii="Times New Roman" w:hAnsi="Times New Roman" w:cs="Times New Roman"/>
          <w:b/>
          <w:i/>
          <w:sz w:val="26"/>
          <w:szCs w:val="26"/>
        </w:rPr>
      </w:pPr>
      <w:r w:rsidRPr="0063783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63783D">
        <w:rPr>
          <w:rFonts w:ascii="Times New Roman" w:hAnsi="Times New Roman" w:cs="Times New Roman"/>
          <w:b/>
          <w:sz w:val="26"/>
          <w:szCs w:val="26"/>
        </w:rPr>
        <w:t>;</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63783D" w:rsidRDefault="0079514E" w:rsidP="0079514E">
      <w:pPr>
        <w:spacing w:after="0" w:line="240" w:lineRule="auto"/>
        <w:ind w:firstLine="709"/>
        <w:jc w:val="center"/>
        <w:rPr>
          <w:rFonts w:ascii="Times New Roman" w:hAnsi="Times New Roman" w:cs="Times New Roman"/>
          <w:b/>
          <w:sz w:val="26"/>
          <w:szCs w:val="26"/>
        </w:rPr>
      </w:pPr>
      <w:r w:rsidRPr="0063783D">
        <w:rPr>
          <w:rFonts w:ascii="Times New Roman" w:hAnsi="Times New Roman" w:cs="Times New Roman"/>
          <w:b/>
          <w:sz w:val="26"/>
          <w:szCs w:val="26"/>
        </w:rPr>
        <w:t>Примечание:</w:t>
      </w:r>
    </w:p>
    <w:p w:rsidR="0079514E" w:rsidRPr="0063783D" w:rsidRDefault="0079514E" w:rsidP="0079514E">
      <w:pPr>
        <w:spacing w:line="240" w:lineRule="auto"/>
        <w:ind w:firstLine="540"/>
        <w:jc w:val="both"/>
        <w:rPr>
          <w:rFonts w:ascii="Times New Roman" w:hAnsi="Times New Roman" w:cs="Times New Roman"/>
          <w:sz w:val="26"/>
          <w:szCs w:val="26"/>
          <w:shd w:val="clear" w:color="auto" w:fill="FFFFFF"/>
        </w:rPr>
      </w:pPr>
      <w:r w:rsidRPr="0063783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63783D" w:rsidRDefault="0063783D" w:rsidP="0079514E">
      <w:pPr>
        <w:pStyle w:val="4"/>
        <w:spacing w:before="120"/>
        <w:rPr>
          <w:sz w:val="26"/>
          <w:szCs w:val="26"/>
        </w:rPr>
      </w:pPr>
      <w:bookmarkStart w:id="138" w:name="_Toc373758420"/>
      <w:bookmarkStart w:id="139" w:name="_Toc381869370"/>
      <w:r w:rsidRPr="0063783D">
        <w:rPr>
          <w:sz w:val="26"/>
          <w:szCs w:val="26"/>
        </w:rPr>
        <w:t>Статья 46</w:t>
      </w:r>
      <w:r w:rsidR="0079514E" w:rsidRPr="0063783D">
        <w:rPr>
          <w:sz w:val="26"/>
          <w:szCs w:val="26"/>
        </w:rPr>
        <w:t>. Зона сооружений и коммуникаций транспортной инфраструктуры (ИТ-3)</w:t>
      </w:r>
      <w:bookmarkEnd w:id="138"/>
      <w:bookmarkEnd w:id="139"/>
    </w:p>
    <w:p w:rsidR="0079514E" w:rsidRPr="0063783D" w:rsidRDefault="0079514E" w:rsidP="0079514E">
      <w:pPr>
        <w:spacing w:line="240" w:lineRule="auto"/>
        <w:ind w:firstLine="709"/>
        <w:jc w:val="both"/>
        <w:rPr>
          <w:rFonts w:ascii="Times New Roman" w:hAnsi="Times New Roman" w:cs="Times New Roman"/>
          <w:sz w:val="26"/>
          <w:szCs w:val="26"/>
        </w:rPr>
      </w:pPr>
      <w:r w:rsidRPr="0063783D">
        <w:rPr>
          <w:rFonts w:ascii="Times New Roman" w:hAnsi="Times New Roman" w:cs="Times New Roman"/>
          <w:sz w:val="26"/>
          <w:szCs w:val="26"/>
        </w:rPr>
        <w:t xml:space="preserve">Зона включает в себя участки территории </w:t>
      </w:r>
      <w:r w:rsidR="0063783D" w:rsidRPr="0063783D">
        <w:rPr>
          <w:rFonts w:ascii="Times New Roman" w:hAnsi="Times New Roman" w:cs="Times New Roman"/>
          <w:sz w:val="26"/>
          <w:szCs w:val="26"/>
        </w:rPr>
        <w:t>поселения и населенных пунктов</w:t>
      </w:r>
      <w:r w:rsidRPr="0063783D">
        <w:rPr>
          <w:rFonts w:ascii="Times New Roman" w:hAnsi="Times New Roman" w:cs="Times New Roman"/>
          <w:sz w:val="26"/>
          <w:szCs w:val="26"/>
        </w:rPr>
        <w:t>, предназначенные для формирования и развития объектов автомобильного транспорта.</w:t>
      </w:r>
    </w:p>
    <w:p w:rsidR="0079514E" w:rsidRPr="0063783D" w:rsidRDefault="0079514E" w:rsidP="0079514E">
      <w:pPr>
        <w:pStyle w:val="6"/>
      </w:pPr>
      <w:r w:rsidRPr="0063783D">
        <w:t>Основные виды разрешенного использования:</w:t>
      </w:r>
    </w:p>
    <w:p w:rsidR="0079514E" w:rsidRPr="0063783D" w:rsidRDefault="0079514E" w:rsidP="0079514E">
      <w:pPr>
        <w:pStyle w:val="afa"/>
        <w:spacing w:after="0"/>
        <w:rPr>
          <w:sz w:val="26"/>
          <w:szCs w:val="26"/>
        </w:rPr>
      </w:pPr>
      <w:r w:rsidRPr="0063783D">
        <w:rPr>
          <w:sz w:val="26"/>
          <w:szCs w:val="26"/>
        </w:rPr>
        <w:t>автовокзалы, автостанции;</w:t>
      </w:r>
    </w:p>
    <w:p w:rsidR="0079514E" w:rsidRPr="0063783D" w:rsidRDefault="0079514E" w:rsidP="0079514E">
      <w:pPr>
        <w:pStyle w:val="afa"/>
        <w:spacing w:after="0"/>
        <w:rPr>
          <w:sz w:val="26"/>
          <w:szCs w:val="26"/>
        </w:rPr>
      </w:pPr>
      <w:r w:rsidRPr="0063783D">
        <w:rPr>
          <w:sz w:val="26"/>
          <w:szCs w:val="26"/>
        </w:rPr>
        <w:t>автобусные, троллейбусные, трамвайные парки, таксомоторные парки;</w:t>
      </w:r>
    </w:p>
    <w:p w:rsidR="0079514E" w:rsidRPr="0063783D" w:rsidRDefault="0079514E" w:rsidP="0079514E">
      <w:pPr>
        <w:pStyle w:val="afa"/>
        <w:spacing w:after="0"/>
        <w:rPr>
          <w:sz w:val="26"/>
          <w:szCs w:val="26"/>
        </w:rPr>
      </w:pPr>
      <w:r w:rsidRPr="0063783D">
        <w:rPr>
          <w:sz w:val="26"/>
          <w:szCs w:val="26"/>
        </w:rPr>
        <w:t>парки грузового автомобильного транспорта, спецтранспорта;</w:t>
      </w:r>
    </w:p>
    <w:p w:rsidR="0079514E" w:rsidRPr="0063783D" w:rsidRDefault="0079514E" w:rsidP="0079514E">
      <w:pPr>
        <w:pStyle w:val="afa"/>
        <w:spacing w:after="0"/>
        <w:rPr>
          <w:sz w:val="26"/>
          <w:szCs w:val="26"/>
        </w:rPr>
      </w:pPr>
      <w:r w:rsidRPr="0063783D">
        <w:rPr>
          <w:sz w:val="26"/>
          <w:szCs w:val="26"/>
        </w:rPr>
        <w:t>площадки транзитного транспорта с местами хранения автобусов, грузовиков, легковых автомобилей;</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аэродром;</w:t>
      </w:r>
    </w:p>
    <w:p w:rsidR="0079514E" w:rsidRPr="0063783D" w:rsidRDefault="0079514E" w:rsidP="0079514E">
      <w:pPr>
        <w:pStyle w:val="afa"/>
        <w:spacing w:after="0"/>
        <w:rPr>
          <w:sz w:val="26"/>
          <w:szCs w:val="26"/>
        </w:rPr>
      </w:pPr>
      <w:r w:rsidRPr="0063783D">
        <w:rPr>
          <w:sz w:val="26"/>
          <w:szCs w:val="26"/>
        </w:rPr>
        <w:t>таможенные терминалы;</w:t>
      </w:r>
    </w:p>
    <w:p w:rsidR="0079514E" w:rsidRPr="0063783D" w:rsidRDefault="0079514E" w:rsidP="0079514E">
      <w:pPr>
        <w:pStyle w:val="afa"/>
        <w:spacing w:after="0"/>
        <w:rPr>
          <w:sz w:val="26"/>
          <w:szCs w:val="26"/>
        </w:rPr>
      </w:pPr>
      <w:r w:rsidRPr="0063783D">
        <w:rPr>
          <w:sz w:val="26"/>
          <w:szCs w:val="26"/>
        </w:rPr>
        <w:t xml:space="preserve">стоянки для автомобилей надземные открытого и закрытого типов, подземные автостоянки, автостоянки с пандусами (рампами) и механизированные </w:t>
      </w:r>
      <w:r w:rsidRPr="0063783D">
        <w:rPr>
          <w:sz w:val="26"/>
          <w:szCs w:val="26"/>
        </w:rPr>
        <w:lastRenderedPageBreak/>
        <w:t>автостоянки, открытые площадки, предназначенные для стоянки автомобилей;</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стоянки с гаражами боксового типа;</w:t>
      </w:r>
    </w:p>
    <w:p w:rsidR="0079514E" w:rsidRPr="0063783D" w:rsidRDefault="0079514E" w:rsidP="0079514E">
      <w:pPr>
        <w:pStyle w:val="afa"/>
        <w:spacing w:after="0"/>
        <w:rPr>
          <w:sz w:val="26"/>
          <w:szCs w:val="26"/>
        </w:rPr>
      </w:pPr>
      <w:r w:rsidRPr="0063783D">
        <w:rPr>
          <w:sz w:val="26"/>
          <w:szCs w:val="26"/>
        </w:rPr>
        <w:t>станции технического обслуживания, шиномонтажные мастерские, автомойки;</w:t>
      </w:r>
    </w:p>
    <w:p w:rsidR="0079514E" w:rsidRPr="0063783D" w:rsidRDefault="0079514E" w:rsidP="0079514E">
      <w:pPr>
        <w:pStyle w:val="afa"/>
        <w:spacing w:after="0"/>
        <w:rPr>
          <w:sz w:val="26"/>
          <w:szCs w:val="26"/>
        </w:rPr>
      </w:pPr>
      <w:r w:rsidRPr="0063783D">
        <w:rPr>
          <w:sz w:val="26"/>
          <w:szCs w:val="26"/>
        </w:rPr>
        <w:t>АЗС, АГЗС;</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многоэтажные и подземные гаражи;</w:t>
      </w:r>
    </w:p>
    <w:p w:rsidR="0079514E" w:rsidRPr="0063783D" w:rsidRDefault="0079514E" w:rsidP="0079514E">
      <w:pPr>
        <w:pStyle w:val="afa"/>
        <w:spacing w:after="0"/>
        <w:rPr>
          <w:sz w:val="26"/>
          <w:szCs w:val="26"/>
        </w:rPr>
      </w:pPr>
      <w:r w:rsidRPr="0063783D">
        <w:rPr>
          <w:sz w:val="26"/>
          <w:szCs w:val="26"/>
        </w:rPr>
        <w:t>автошколы;</w:t>
      </w:r>
    </w:p>
    <w:p w:rsidR="0079514E" w:rsidRPr="0063783D" w:rsidRDefault="0079514E" w:rsidP="0079514E">
      <w:pPr>
        <w:pStyle w:val="afa"/>
        <w:spacing w:after="0"/>
        <w:rPr>
          <w:sz w:val="26"/>
          <w:szCs w:val="26"/>
        </w:rPr>
      </w:pPr>
      <w:r w:rsidRPr="0063783D">
        <w:rPr>
          <w:sz w:val="26"/>
          <w:szCs w:val="26"/>
        </w:rPr>
        <w:t>площадки для разворота и отстоя транспортных средств в начальных и конечных пунктах маршрута транспортных средств;</w:t>
      </w:r>
    </w:p>
    <w:p w:rsidR="0079514E" w:rsidRPr="0063783D" w:rsidRDefault="0079514E" w:rsidP="0079514E">
      <w:pPr>
        <w:pStyle w:val="afa"/>
        <w:spacing w:after="0"/>
        <w:rPr>
          <w:sz w:val="26"/>
          <w:szCs w:val="26"/>
        </w:rPr>
      </w:pPr>
      <w:r w:rsidRPr="0063783D">
        <w:rPr>
          <w:sz w:val="26"/>
          <w:szCs w:val="26"/>
        </w:rPr>
        <w:t>остановочные павильоны, посадочные площадки общественного транспорта;</w:t>
      </w:r>
    </w:p>
    <w:p w:rsidR="0079514E" w:rsidRPr="0063783D" w:rsidRDefault="0079514E" w:rsidP="0079514E">
      <w:pPr>
        <w:pStyle w:val="afa"/>
        <w:spacing w:after="0"/>
        <w:rPr>
          <w:sz w:val="26"/>
          <w:szCs w:val="26"/>
        </w:rPr>
      </w:pPr>
      <w:r w:rsidRPr="0063783D">
        <w:rPr>
          <w:sz w:val="26"/>
          <w:szCs w:val="26"/>
        </w:rPr>
        <w:t>пешеходные переходы, надземные и подземные;</w:t>
      </w:r>
    </w:p>
    <w:p w:rsidR="0079514E" w:rsidRPr="0063783D" w:rsidRDefault="0079514E" w:rsidP="0079514E">
      <w:pPr>
        <w:pStyle w:val="afa"/>
        <w:spacing w:after="0"/>
        <w:rPr>
          <w:sz w:val="26"/>
          <w:szCs w:val="26"/>
        </w:rPr>
      </w:pPr>
      <w:r w:rsidRPr="0063783D">
        <w:rPr>
          <w:sz w:val="26"/>
          <w:szCs w:val="26"/>
        </w:rPr>
        <w:t>ремонтно-механические мастерские.</w:t>
      </w:r>
    </w:p>
    <w:p w:rsidR="0079514E" w:rsidRPr="0063783D" w:rsidRDefault="0079514E" w:rsidP="0079514E">
      <w:pPr>
        <w:spacing w:before="60" w:after="0" w:line="240" w:lineRule="auto"/>
        <w:jc w:val="center"/>
        <w:rPr>
          <w:rFonts w:ascii="Times New Roman" w:hAnsi="Times New Roman" w:cs="Times New Roman"/>
          <w:b/>
          <w:i/>
          <w:sz w:val="26"/>
          <w:szCs w:val="26"/>
        </w:rPr>
      </w:pPr>
      <w:r w:rsidRPr="0063783D">
        <w:rPr>
          <w:rFonts w:ascii="Times New Roman" w:hAnsi="Times New Roman" w:cs="Times New Roman"/>
          <w:b/>
          <w:i/>
          <w:sz w:val="26"/>
          <w:szCs w:val="26"/>
        </w:rPr>
        <w:t>Условно разрешенные виды использования:</w:t>
      </w:r>
    </w:p>
    <w:p w:rsidR="0079514E" w:rsidRPr="0063783D" w:rsidRDefault="0079514E" w:rsidP="0079514E">
      <w:pPr>
        <w:pStyle w:val="afa"/>
        <w:spacing w:after="0"/>
        <w:rPr>
          <w:sz w:val="26"/>
          <w:szCs w:val="26"/>
        </w:rPr>
      </w:pPr>
      <w:r w:rsidRPr="0063783D">
        <w:rPr>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79514E" w:rsidRPr="0063783D" w:rsidRDefault="0079514E" w:rsidP="0079514E">
      <w:pPr>
        <w:pStyle w:val="afa"/>
        <w:spacing w:after="0"/>
        <w:rPr>
          <w:sz w:val="26"/>
          <w:szCs w:val="26"/>
        </w:rPr>
      </w:pPr>
      <w:r w:rsidRPr="0063783D">
        <w:rPr>
          <w:sz w:val="26"/>
          <w:szCs w:val="26"/>
        </w:rPr>
        <w:t>общежития;</w:t>
      </w:r>
    </w:p>
    <w:p w:rsidR="0079514E" w:rsidRPr="0063783D" w:rsidRDefault="0079514E" w:rsidP="0079514E">
      <w:pPr>
        <w:pStyle w:val="afa"/>
        <w:spacing w:after="0"/>
        <w:rPr>
          <w:sz w:val="26"/>
          <w:szCs w:val="26"/>
        </w:rPr>
      </w:pPr>
      <w:r w:rsidRPr="0063783D">
        <w:rPr>
          <w:sz w:val="26"/>
          <w:szCs w:val="26"/>
        </w:rPr>
        <w:t>поликлиники;</w:t>
      </w:r>
    </w:p>
    <w:p w:rsidR="0079514E" w:rsidRPr="0063783D" w:rsidRDefault="0079514E" w:rsidP="0079514E">
      <w:pPr>
        <w:pStyle w:val="afa"/>
        <w:spacing w:after="0"/>
        <w:rPr>
          <w:sz w:val="26"/>
          <w:szCs w:val="26"/>
        </w:rPr>
      </w:pPr>
      <w:r w:rsidRPr="0063783D">
        <w:rPr>
          <w:sz w:val="26"/>
          <w:szCs w:val="26"/>
        </w:rPr>
        <w:t>объекты почты, связи, переговорные пункты.</w:t>
      </w:r>
    </w:p>
    <w:p w:rsidR="0079514E" w:rsidRPr="0063783D" w:rsidRDefault="0079514E" w:rsidP="0079514E">
      <w:pPr>
        <w:spacing w:before="60" w:after="0" w:line="240" w:lineRule="auto"/>
        <w:jc w:val="center"/>
        <w:rPr>
          <w:rFonts w:ascii="Times New Roman" w:hAnsi="Times New Roman" w:cs="Times New Roman"/>
          <w:b/>
          <w:i/>
          <w:sz w:val="26"/>
          <w:szCs w:val="26"/>
        </w:rPr>
      </w:pPr>
      <w:r w:rsidRPr="0063783D">
        <w:rPr>
          <w:rFonts w:ascii="Times New Roman" w:hAnsi="Times New Roman" w:cs="Times New Roman"/>
          <w:b/>
          <w:i/>
          <w:sz w:val="26"/>
          <w:szCs w:val="26"/>
        </w:rPr>
        <w:t>Вспомогательные виды разрешённого использования:</w:t>
      </w:r>
    </w:p>
    <w:p w:rsidR="0079514E" w:rsidRPr="0063783D" w:rsidRDefault="0079514E" w:rsidP="0079514E">
      <w:pPr>
        <w:pStyle w:val="afa"/>
        <w:spacing w:after="0"/>
        <w:rPr>
          <w:sz w:val="26"/>
          <w:szCs w:val="26"/>
        </w:rPr>
      </w:pPr>
      <w:r w:rsidRPr="0063783D">
        <w:rPr>
          <w:sz w:val="26"/>
          <w:szCs w:val="26"/>
        </w:rPr>
        <w:t>административно-бытовые здания и помещения;</w:t>
      </w:r>
    </w:p>
    <w:p w:rsidR="0079514E" w:rsidRPr="0063783D" w:rsidRDefault="0079514E" w:rsidP="0079514E">
      <w:pPr>
        <w:pStyle w:val="afa"/>
        <w:spacing w:after="0"/>
        <w:rPr>
          <w:sz w:val="26"/>
          <w:szCs w:val="26"/>
        </w:rPr>
      </w:pPr>
      <w:proofErr w:type="spellStart"/>
      <w:r w:rsidRPr="0063783D">
        <w:rPr>
          <w:sz w:val="26"/>
          <w:szCs w:val="26"/>
        </w:rPr>
        <w:t>трансагентства</w:t>
      </w:r>
      <w:proofErr w:type="spellEnd"/>
      <w:r w:rsidRPr="0063783D">
        <w:rPr>
          <w:sz w:val="26"/>
          <w:szCs w:val="26"/>
        </w:rPr>
        <w:t>, кассы;</w:t>
      </w:r>
    </w:p>
    <w:p w:rsidR="0079514E" w:rsidRPr="0063783D" w:rsidRDefault="0079514E" w:rsidP="0079514E">
      <w:pPr>
        <w:pStyle w:val="afa"/>
        <w:spacing w:after="0"/>
        <w:rPr>
          <w:sz w:val="26"/>
          <w:szCs w:val="26"/>
        </w:rPr>
      </w:pPr>
      <w:r w:rsidRPr="0063783D">
        <w:rPr>
          <w:sz w:val="26"/>
          <w:szCs w:val="26"/>
        </w:rPr>
        <w:t>объекты управления, сооружения постов правоохранительных органов;</w:t>
      </w:r>
    </w:p>
    <w:p w:rsidR="0079514E" w:rsidRPr="0063783D" w:rsidRDefault="0079514E" w:rsidP="0079514E">
      <w:pPr>
        <w:pStyle w:val="afa"/>
        <w:spacing w:after="0"/>
        <w:rPr>
          <w:sz w:val="26"/>
          <w:szCs w:val="26"/>
        </w:rPr>
      </w:pPr>
      <w:r w:rsidRPr="0063783D">
        <w:rPr>
          <w:sz w:val="26"/>
          <w:szCs w:val="26"/>
        </w:rPr>
        <w:t>пункты оказания медицинской помощи;</w:t>
      </w:r>
    </w:p>
    <w:p w:rsidR="0079514E" w:rsidRPr="0063783D" w:rsidRDefault="0079514E" w:rsidP="0079514E">
      <w:pPr>
        <w:pStyle w:val="afa"/>
        <w:spacing w:after="0"/>
        <w:rPr>
          <w:sz w:val="26"/>
          <w:szCs w:val="26"/>
        </w:rPr>
      </w:pPr>
      <w:r w:rsidRPr="0063783D">
        <w:rPr>
          <w:sz w:val="26"/>
          <w:szCs w:val="26"/>
        </w:rPr>
        <w:t>предприятия общественного питания;</w:t>
      </w:r>
    </w:p>
    <w:p w:rsidR="0079514E" w:rsidRPr="0063783D" w:rsidRDefault="0079514E" w:rsidP="0079514E">
      <w:pPr>
        <w:pStyle w:val="afa"/>
        <w:spacing w:after="0"/>
        <w:rPr>
          <w:sz w:val="26"/>
          <w:szCs w:val="26"/>
        </w:rPr>
      </w:pPr>
      <w:r w:rsidRPr="0063783D">
        <w:rPr>
          <w:sz w:val="26"/>
          <w:szCs w:val="26"/>
        </w:rPr>
        <w:t>магазины продовольственных, промышленных и смешанных товаров;</w:t>
      </w:r>
    </w:p>
    <w:p w:rsidR="0079514E" w:rsidRPr="0063783D" w:rsidRDefault="0079514E" w:rsidP="0079514E">
      <w:pPr>
        <w:pStyle w:val="afa"/>
        <w:spacing w:after="0"/>
        <w:rPr>
          <w:sz w:val="26"/>
          <w:szCs w:val="26"/>
        </w:rPr>
      </w:pPr>
      <w:r w:rsidRPr="0063783D">
        <w:rPr>
          <w:sz w:val="26"/>
          <w:szCs w:val="26"/>
        </w:rPr>
        <w:t>объекты охраны общественного порядка;</w:t>
      </w:r>
    </w:p>
    <w:p w:rsidR="0079514E" w:rsidRPr="0063783D" w:rsidRDefault="0079514E" w:rsidP="0079514E">
      <w:pPr>
        <w:pStyle w:val="afa"/>
        <w:spacing w:after="0"/>
        <w:rPr>
          <w:sz w:val="26"/>
          <w:szCs w:val="26"/>
        </w:rPr>
      </w:pPr>
      <w:r w:rsidRPr="0063783D">
        <w:rPr>
          <w:sz w:val="26"/>
          <w:szCs w:val="26"/>
        </w:rPr>
        <w:t>проезды;</w:t>
      </w:r>
    </w:p>
    <w:p w:rsidR="0079514E" w:rsidRPr="0063783D" w:rsidRDefault="0079514E" w:rsidP="0079514E">
      <w:pPr>
        <w:pStyle w:val="afa"/>
        <w:spacing w:after="0"/>
        <w:rPr>
          <w:sz w:val="26"/>
          <w:szCs w:val="26"/>
        </w:rPr>
      </w:pPr>
      <w:r w:rsidRPr="0063783D">
        <w:rPr>
          <w:sz w:val="26"/>
          <w:szCs w:val="26"/>
        </w:rPr>
        <w:t>общественные туалеты;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63783D" w:rsidRDefault="0079514E" w:rsidP="0079514E">
      <w:pPr>
        <w:pStyle w:val="afa"/>
        <w:spacing w:after="0"/>
        <w:rPr>
          <w:sz w:val="26"/>
          <w:szCs w:val="26"/>
        </w:rPr>
      </w:pPr>
      <w:r w:rsidRPr="0063783D">
        <w:rPr>
          <w:sz w:val="26"/>
          <w:szCs w:val="26"/>
        </w:rPr>
        <w:t>элементы благоустройства и озеленения территории, средства визуальной информации.</w:t>
      </w:r>
    </w:p>
    <w:p w:rsidR="0079514E" w:rsidRPr="0063783D" w:rsidRDefault="0079514E" w:rsidP="0079514E">
      <w:pPr>
        <w:spacing w:before="60" w:after="0" w:line="240" w:lineRule="auto"/>
        <w:ind w:firstLine="709"/>
        <w:jc w:val="center"/>
        <w:rPr>
          <w:rFonts w:ascii="Times New Roman" w:hAnsi="Times New Roman" w:cs="Times New Roman"/>
          <w:b/>
          <w:i/>
          <w:sz w:val="26"/>
          <w:szCs w:val="26"/>
        </w:rPr>
      </w:pPr>
      <w:r w:rsidRPr="0063783D">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79514E" w:rsidRPr="0063783D" w:rsidRDefault="0079514E" w:rsidP="0079514E">
      <w:pPr>
        <w:spacing w:after="0" w:line="240" w:lineRule="auto"/>
        <w:ind w:firstLine="709"/>
        <w:jc w:val="both"/>
        <w:rPr>
          <w:rFonts w:ascii="Times New Roman" w:hAnsi="Times New Roman" w:cs="Times New Roman"/>
          <w:sz w:val="26"/>
          <w:szCs w:val="26"/>
        </w:rPr>
      </w:pPr>
      <w:r w:rsidRPr="0063783D">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63783D">
        <w:rPr>
          <w:rFonts w:ascii="Times New Roman" w:hAnsi="Times New Roman" w:cs="Times New Roman"/>
          <w:b/>
          <w:sz w:val="26"/>
          <w:szCs w:val="26"/>
        </w:rPr>
        <w:t xml:space="preserve"> </w:t>
      </w:r>
      <w:r w:rsidRPr="0063783D">
        <w:rPr>
          <w:rFonts w:ascii="Times New Roman" w:hAnsi="Times New Roman" w:cs="Times New Roman"/>
          <w:sz w:val="26"/>
          <w:szCs w:val="26"/>
        </w:rPr>
        <w:t>и других нормативных документов;</w:t>
      </w:r>
    </w:p>
    <w:p w:rsidR="0079514E" w:rsidRPr="0063783D" w:rsidRDefault="0079514E" w:rsidP="0079514E">
      <w:pPr>
        <w:spacing w:after="0" w:line="240" w:lineRule="auto"/>
        <w:ind w:firstLine="709"/>
        <w:jc w:val="both"/>
        <w:rPr>
          <w:rFonts w:ascii="Times New Roman" w:hAnsi="Times New Roman" w:cs="Times New Roman"/>
          <w:sz w:val="26"/>
          <w:szCs w:val="26"/>
        </w:rPr>
      </w:pPr>
      <w:r w:rsidRPr="0063783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сооружений и коммуникаций автомобильного транспорта</w:t>
      </w:r>
      <w:r w:rsidRPr="0063783D">
        <w:rPr>
          <w:rFonts w:ascii="Times New Roman" w:hAnsi="Times New Roman" w:cs="Times New Roman"/>
          <w:bCs/>
          <w:sz w:val="26"/>
          <w:szCs w:val="26"/>
        </w:rPr>
        <w:t xml:space="preserve">  </w:t>
      </w:r>
      <w:r w:rsidRPr="0063783D">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79514E" w:rsidRDefault="0079514E" w:rsidP="0079514E">
      <w:pPr>
        <w:spacing w:after="0" w:line="240" w:lineRule="auto"/>
        <w:ind w:firstLine="709"/>
        <w:jc w:val="both"/>
        <w:rPr>
          <w:rFonts w:ascii="Times New Roman" w:hAnsi="Times New Roman" w:cs="Times New Roman"/>
          <w:sz w:val="26"/>
          <w:szCs w:val="26"/>
        </w:rPr>
      </w:pPr>
      <w:r w:rsidRPr="0063783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406A8E" w:rsidRDefault="00406A8E" w:rsidP="0079514E">
      <w:pPr>
        <w:spacing w:after="0" w:line="240" w:lineRule="auto"/>
        <w:ind w:firstLine="709"/>
        <w:jc w:val="both"/>
        <w:rPr>
          <w:rFonts w:ascii="Times New Roman" w:hAnsi="Times New Roman" w:cs="Times New Roman"/>
          <w:sz w:val="26"/>
          <w:szCs w:val="26"/>
        </w:rPr>
      </w:pPr>
    </w:p>
    <w:p w:rsidR="00406A8E" w:rsidRPr="0063783D" w:rsidRDefault="00406A8E" w:rsidP="0079514E">
      <w:pPr>
        <w:spacing w:after="0" w:line="240" w:lineRule="auto"/>
        <w:ind w:firstLine="709"/>
        <w:jc w:val="both"/>
        <w:rPr>
          <w:rFonts w:ascii="Times New Roman" w:hAnsi="Times New Roman" w:cs="Times New Roman"/>
          <w:sz w:val="26"/>
          <w:szCs w:val="26"/>
        </w:rPr>
      </w:pPr>
    </w:p>
    <w:p w:rsidR="0079514E" w:rsidRPr="0063783D" w:rsidRDefault="0079514E" w:rsidP="0079514E">
      <w:pPr>
        <w:spacing w:line="240" w:lineRule="auto"/>
        <w:ind w:firstLine="709"/>
        <w:jc w:val="center"/>
        <w:rPr>
          <w:rFonts w:ascii="Times New Roman" w:hAnsi="Times New Roman" w:cs="Times New Roman"/>
          <w:b/>
          <w:sz w:val="26"/>
          <w:szCs w:val="26"/>
        </w:rPr>
      </w:pPr>
      <w:r w:rsidRPr="0063783D">
        <w:rPr>
          <w:rFonts w:ascii="Times New Roman" w:hAnsi="Times New Roman" w:cs="Times New Roman"/>
          <w:b/>
          <w:sz w:val="26"/>
          <w:szCs w:val="26"/>
        </w:rPr>
        <w:lastRenderedPageBreak/>
        <w:t>Примечание:</w:t>
      </w:r>
    </w:p>
    <w:p w:rsidR="0079514E" w:rsidRPr="0063783D" w:rsidRDefault="0079514E" w:rsidP="0079514E">
      <w:pPr>
        <w:spacing w:after="0" w:line="240" w:lineRule="auto"/>
        <w:ind w:firstLine="539"/>
        <w:jc w:val="both"/>
        <w:rPr>
          <w:rFonts w:ascii="Times New Roman" w:hAnsi="Times New Roman" w:cs="Times New Roman"/>
          <w:sz w:val="26"/>
          <w:szCs w:val="26"/>
        </w:rPr>
      </w:pPr>
      <w:r w:rsidRPr="0063783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63783D" w:rsidRDefault="0079514E" w:rsidP="0079514E">
      <w:pPr>
        <w:pStyle w:val="4"/>
        <w:spacing w:before="120"/>
        <w:rPr>
          <w:sz w:val="26"/>
          <w:szCs w:val="26"/>
        </w:rPr>
      </w:pPr>
      <w:bookmarkStart w:id="140" w:name="_Toc339628475"/>
      <w:bookmarkStart w:id="141" w:name="_Toc340570086"/>
      <w:bookmarkStart w:id="142" w:name="_Toc281298531"/>
      <w:bookmarkStart w:id="143" w:name="_Toc373758421"/>
      <w:bookmarkStart w:id="144" w:name="_Toc339628480"/>
      <w:bookmarkStart w:id="145" w:name="_Toc340570096"/>
      <w:bookmarkStart w:id="146" w:name="_Toc381869371"/>
      <w:bookmarkEnd w:id="131"/>
      <w:bookmarkEnd w:id="132"/>
      <w:r w:rsidRPr="0063783D">
        <w:rPr>
          <w:sz w:val="26"/>
          <w:szCs w:val="26"/>
        </w:rPr>
        <w:t>§4. Зоны рекреационного назначения (Р)</w:t>
      </w:r>
      <w:bookmarkEnd w:id="140"/>
      <w:bookmarkEnd w:id="141"/>
      <w:bookmarkEnd w:id="142"/>
      <w:bookmarkEnd w:id="143"/>
      <w:bookmarkEnd w:id="146"/>
    </w:p>
    <w:p w:rsidR="0079514E" w:rsidRPr="0063783D" w:rsidRDefault="0063783D" w:rsidP="0079514E">
      <w:pPr>
        <w:pStyle w:val="4"/>
        <w:spacing w:before="120"/>
        <w:rPr>
          <w:sz w:val="26"/>
          <w:szCs w:val="26"/>
        </w:rPr>
      </w:pPr>
      <w:bookmarkStart w:id="147" w:name="_Toc339628476"/>
      <w:bookmarkStart w:id="148" w:name="_Toc340570087"/>
      <w:bookmarkStart w:id="149" w:name="_Toc281298532"/>
      <w:bookmarkStart w:id="150" w:name="_Toc373758422"/>
      <w:bookmarkStart w:id="151" w:name="_Toc381869372"/>
      <w:r w:rsidRPr="0063783D">
        <w:rPr>
          <w:sz w:val="26"/>
          <w:szCs w:val="26"/>
        </w:rPr>
        <w:t>Статья 47</w:t>
      </w:r>
      <w:r w:rsidR="0079514E" w:rsidRPr="0063783D">
        <w:rPr>
          <w:sz w:val="26"/>
          <w:szCs w:val="26"/>
        </w:rPr>
        <w:t>. Зона природного ландшафта (Р-1)</w:t>
      </w:r>
      <w:bookmarkEnd w:id="147"/>
      <w:bookmarkEnd w:id="148"/>
      <w:bookmarkEnd w:id="149"/>
      <w:bookmarkEnd w:id="150"/>
      <w:bookmarkEnd w:id="151"/>
    </w:p>
    <w:p w:rsidR="0079514E" w:rsidRPr="0063783D" w:rsidRDefault="0079514E" w:rsidP="0079514E">
      <w:pPr>
        <w:spacing w:after="0" w:line="240" w:lineRule="auto"/>
        <w:ind w:firstLine="567"/>
        <w:jc w:val="both"/>
        <w:rPr>
          <w:rFonts w:ascii="Times New Roman" w:hAnsi="Times New Roman" w:cs="Times New Roman"/>
          <w:sz w:val="26"/>
          <w:szCs w:val="26"/>
        </w:rPr>
      </w:pPr>
      <w:r w:rsidRPr="0063783D">
        <w:rPr>
          <w:rFonts w:ascii="Times New Roman" w:hAnsi="Times New Roman" w:cs="Times New Roman"/>
          <w:sz w:val="26"/>
          <w:szCs w:val="26"/>
        </w:rPr>
        <w:t>Зона включает в себя участки территорий населенных пунктов</w:t>
      </w:r>
      <w:r w:rsidRPr="0063783D">
        <w:rPr>
          <w:sz w:val="26"/>
          <w:szCs w:val="26"/>
        </w:rPr>
        <w:t xml:space="preserve">, </w:t>
      </w:r>
      <w:r w:rsidRPr="0063783D">
        <w:rPr>
          <w:rFonts w:ascii="Times New Roman" w:hAnsi="Times New Roman" w:cs="Times New Roman"/>
          <w:sz w:val="26"/>
          <w:szCs w:val="26"/>
        </w:rPr>
        <w:t xml:space="preserve">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w:t>
      </w:r>
    </w:p>
    <w:p w:rsidR="0079514E" w:rsidRPr="0063783D" w:rsidRDefault="0079514E" w:rsidP="0079514E">
      <w:pPr>
        <w:spacing w:before="60" w:after="0" w:line="240" w:lineRule="auto"/>
        <w:ind w:firstLine="709"/>
        <w:jc w:val="center"/>
        <w:rPr>
          <w:rFonts w:ascii="Times New Roman" w:hAnsi="Times New Roman" w:cs="Times New Roman"/>
          <w:b/>
          <w:i/>
          <w:sz w:val="26"/>
          <w:szCs w:val="26"/>
        </w:rPr>
      </w:pPr>
      <w:r w:rsidRPr="0063783D">
        <w:rPr>
          <w:rFonts w:ascii="Times New Roman" w:hAnsi="Times New Roman" w:cs="Times New Roman"/>
          <w:b/>
          <w:i/>
          <w:sz w:val="26"/>
          <w:szCs w:val="26"/>
        </w:rPr>
        <w:t>Основные виды разрешённого использования:</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лесопарки;</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зеленые насаждения;</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пруды, обводненные карьеры;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питомники по выращиванию древесных и кустарниковых растений;</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зоны отдыха;</w:t>
      </w:r>
    </w:p>
    <w:p w:rsidR="0079514E" w:rsidRPr="0063783D" w:rsidRDefault="0079514E" w:rsidP="0079514E">
      <w:pPr>
        <w:pStyle w:val="afa"/>
        <w:spacing w:after="0"/>
        <w:rPr>
          <w:sz w:val="26"/>
          <w:szCs w:val="26"/>
        </w:rPr>
      </w:pPr>
      <w:proofErr w:type="spellStart"/>
      <w:r w:rsidRPr="0063783D">
        <w:rPr>
          <w:sz w:val="26"/>
          <w:szCs w:val="26"/>
        </w:rPr>
        <w:t>дорожно-тропиночная</w:t>
      </w:r>
      <w:proofErr w:type="spellEnd"/>
      <w:r w:rsidRPr="0063783D">
        <w:rPr>
          <w:sz w:val="26"/>
          <w:szCs w:val="26"/>
        </w:rPr>
        <w:t xml:space="preserve"> сеть, лыжные трассы, велосипедные и беговые дорожки;</w:t>
      </w:r>
    </w:p>
    <w:p w:rsidR="0079514E" w:rsidRPr="0063783D" w:rsidRDefault="0079514E" w:rsidP="0079514E">
      <w:pPr>
        <w:spacing w:before="60" w:after="0" w:line="240" w:lineRule="auto"/>
        <w:ind w:firstLine="709"/>
        <w:jc w:val="center"/>
        <w:rPr>
          <w:rFonts w:ascii="Times New Roman" w:hAnsi="Times New Roman" w:cs="Times New Roman"/>
          <w:b/>
          <w:i/>
          <w:sz w:val="26"/>
          <w:szCs w:val="26"/>
        </w:rPr>
      </w:pPr>
      <w:r w:rsidRPr="0063783D">
        <w:rPr>
          <w:rFonts w:ascii="Times New Roman" w:hAnsi="Times New Roman" w:cs="Times New Roman"/>
          <w:b/>
          <w:i/>
          <w:sz w:val="26"/>
          <w:szCs w:val="26"/>
        </w:rPr>
        <w:t>Условно разрешённые виды использования:</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учреждения здравоохранения;</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учреждения социальной защиты;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спортивно-зрелищные и физкультурно-оздоровительные сооружения;</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зоопарки;</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ветеринарные поликлиники, станции с содержанием животных</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культовые объекты;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временные торговые объекты;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предприятия общественного питания;</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сезонные обслуживающие объекты;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объекты гражданской обороны и предотвращения чрезвычайных ситуаций.</w:t>
      </w:r>
    </w:p>
    <w:p w:rsidR="0079514E" w:rsidRPr="0063783D" w:rsidRDefault="0079514E" w:rsidP="0079514E">
      <w:pPr>
        <w:spacing w:before="60" w:after="0" w:line="240" w:lineRule="auto"/>
        <w:ind w:firstLine="709"/>
        <w:jc w:val="center"/>
        <w:rPr>
          <w:rFonts w:ascii="Times New Roman" w:hAnsi="Times New Roman" w:cs="Times New Roman"/>
          <w:b/>
          <w:i/>
          <w:sz w:val="26"/>
          <w:szCs w:val="26"/>
        </w:rPr>
      </w:pPr>
      <w:r w:rsidRPr="0063783D">
        <w:rPr>
          <w:rFonts w:ascii="Times New Roman" w:hAnsi="Times New Roman" w:cs="Times New Roman"/>
          <w:b/>
          <w:i/>
          <w:sz w:val="26"/>
          <w:szCs w:val="26"/>
        </w:rPr>
        <w:t>Вспомогательные виды разрешённого использования:</w:t>
      </w:r>
    </w:p>
    <w:p w:rsidR="0079514E" w:rsidRPr="0063783D" w:rsidRDefault="0079514E" w:rsidP="0079514E">
      <w:pPr>
        <w:pStyle w:val="formattext"/>
        <w:shd w:val="clear" w:color="auto" w:fill="FFFFFF"/>
        <w:spacing w:before="0" w:beforeAutospacing="0" w:after="0" w:afterAutospacing="0"/>
        <w:ind w:firstLine="709"/>
        <w:textAlignment w:val="baseline"/>
        <w:rPr>
          <w:sz w:val="26"/>
          <w:szCs w:val="26"/>
        </w:rPr>
      </w:pPr>
      <w:r w:rsidRPr="0063783D">
        <w:rPr>
          <w:sz w:val="26"/>
          <w:szCs w:val="26"/>
        </w:rPr>
        <w:t>спортплощадки, игровые площадки;</w:t>
      </w:r>
    </w:p>
    <w:p w:rsidR="0079514E" w:rsidRPr="0063783D" w:rsidRDefault="0079514E" w:rsidP="0079514E">
      <w:pPr>
        <w:pStyle w:val="formattext"/>
        <w:shd w:val="clear" w:color="auto" w:fill="FFFFFF"/>
        <w:spacing w:before="0" w:beforeAutospacing="0" w:after="0" w:afterAutospacing="0"/>
        <w:ind w:firstLine="709"/>
        <w:textAlignment w:val="baseline"/>
        <w:rPr>
          <w:sz w:val="26"/>
          <w:szCs w:val="26"/>
        </w:rPr>
      </w:pPr>
      <w:r w:rsidRPr="0063783D">
        <w:rPr>
          <w:sz w:val="26"/>
          <w:szCs w:val="26"/>
        </w:rPr>
        <w:t>площадки для отдыха;</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спасательные станции;</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базы проката спортивно-рекреационного инвентаря;</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детские площадки, площадки для отдыха;</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объекты охраны общественного порядка;</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площадки для выгула собак;</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проезды;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пляжи;</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открытые площадки, предназначенные для стоянки легковых автомобилей, туристических автобусов;</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общественные туалеты;</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некапитальные вспомогательные строения и инфраструктура для отдыха;</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места для пикников, костров;</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lastRenderedPageBreak/>
        <w:t>элементы благоустройства и озеленения территории, средства визуальной информации;</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79514E" w:rsidRPr="0063783D" w:rsidRDefault="0079514E" w:rsidP="0079514E">
      <w:pPr>
        <w:spacing w:before="60" w:after="0" w:line="240" w:lineRule="auto"/>
        <w:ind w:firstLine="709"/>
        <w:jc w:val="center"/>
        <w:rPr>
          <w:rFonts w:ascii="Times New Roman" w:hAnsi="Times New Roman" w:cs="Times New Roman"/>
          <w:b/>
          <w:i/>
          <w:sz w:val="26"/>
          <w:szCs w:val="26"/>
        </w:rPr>
      </w:pPr>
      <w:r w:rsidRPr="0063783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79514E" w:rsidRPr="0063783D" w:rsidRDefault="0079514E" w:rsidP="0079514E">
      <w:pPr>
        <w:spacing w:after="0" w:line="240" w:lineRule="auto"/>
        <w:ind w:firstLine="709"/>
        <w:rPr>
          <w:rFonts w:ascii="Times New Roman" w:hAnsi="Times New Roman" w:cs="Times New Roman"/>
          <w:sz w:val="26"/>
          <w:szCs w:val="26"/>
        </w:rPr>
      </w:pPr>
      <w:r w:rsidRPr="0063783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63783D" w:rsidRDefault="0079514E" w:rsidP="0079514E">
      <w:pPr>
        <w:spacing w:after="0" w:line="240" w:lineRule="auto"/>
        <w:ind w:firstLine="709"/>
        <w:jc w:val="center"/>
        <w:rPr>
          <w:rFonts w:ascii="Times New Roman" w:hAnsi="Times New Roman" w:cs="Times New Roman"/>
          <w:b/>
          <w:sz w:val="26"/>
          <w:szCs w:val="26"/>
        </w:rPr>
      </w:pPr>
      <w:r w:rsidRPr="0063783D">
        <w:rPr>
          <w:rFonts w:ascii="Times New Roman" w:hAnsi="Times New Roman" w:cs="Times New Roman"/>
          <w:b/>
          <w:sz w:val="26"/>
          <w:szCs w:val="26"/>
        </w:rPr>
        <w:t>Примечание:</w:t>
      </w:r>
    </w:p>
    <w:p w:rsidR="0079514E" w:rsidRDefault="0079514E" w:rsidP="0079514E">
      <w:pPr>
        <w:spacing w:line="240" w:lineRule="auto"/>
        <w:ind w:firstLine="540"/>
        <w:jc w:val="both"/>
        <w:rPr>
          <w:rFonts w:ascii="Times New Roman" w:hAnsi="Times New Roman" w:cs="Times New Roman"/>
          <w:sz w:val="26"/>
          <w:szCs w:val="26"/>
          <w:shd w:val="clear" w:color="auto" w:fill="FFFFFF"/>
        </w:rPr>
      </w:pPr>
      <w:r w:rsidRPr="0063783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4D141D" w:rsidRPr="00F627F7" w:rsidRDefault="00406A8E" w:rsidP="004D141D">
      <w:pPr>
        <w:pStyle w:val="4"/>
        <w:spacing w:before="120"/>
        <w:rPr>
          <w:sz w:val="26"/>
          <w:szCs w:val="26"/>
        </w:rPr>
      </w:pPr>
      <w:bookmarkStart w:id="152" w:name="_Toc340570088"/>
      <w:bookmarkStart w:id="153" w:name="_Toc281298533"/>
      <w:bookmarkStart w:id="154" w:name="_Toc378607266"/>
      <w:bookmarkStart w:id="155" w:name="_Toc381869373"/>
      <w:r>
        <w:rPr>
          <w:sz w:val="26"/>
          <w:szCs w:val="26"/>
        </w:rPr>
        <w:t>Статья 48</w:t>
      </w:r>
      <w:r w:rsidR="004D141D" w:rsidRPr="00F627F7">
        <w:rPr>
          <w:sz w:val="26"/>
          <w:szCs w:val="26"/>
        </w:rPr>
        <w:t>. Зона скверов, парков, садов (Р-2)</w:t>
      </w:r>
      <w:bookmarkEnd w:id="152"/>
      <w:bookmarkEnd w:id="153"/>
      <w:bookmarkEnd w:id="154"/>
      <w:bookmarkEnd w:id="155"/>
    </w:p>
    <w:p w:rsidR="004D141D" w:rsidRPr="00F627F7" w:rsidRDefault="004D141D" w:rsidP="00865F66">
      <w:pPr>
        <w:spacing w:after="0" w:line="240" w:lineRule="auto"/>
        <w:ind w:firstLine="709"/>
        <w:jc w:val="both"/>
        <w:rPr>
          <w:rFonts w:ascii="Times New Roman" w:hAnsi="Times New Roman" w:cs="Times New Roman"/>
          <w:sz w:val="26"/>
          <w:szCs w:val="26"/>
        </w:rPr>
      </w:pPr>
      <w:r w:rsidRPr="00F627F7">
        <w:rPr>
          <w:rFonts w:ascii="Times New Roman" w:hAnsi="Times New Roman" w:cs="Times New Roman"/>
          <w:sz w:val="26"/>
          <w:szCs w:val="26"/>
        </w:rPr>
        <w:t xml:space="preserve">Зона включает в себя участки благоустроенных озеленённых территорий </w:t>
      </w:r>
      <w:r w:rsidR="00865F66">
        <w:rPr>
          <w:rFonts w:ascii="Times New Roman" w:hAnsi="Times New Roman" w:cs="Times New Roman"/>
          <w:sz w:val="26"/>
          <w:szCs w:val="26"/>
        </w:rPr>
        <w:t>населенного пункта</w:t>
      </w:r>
      <w:r w:rsidRPr="00F627F7">
        <w:rPr>
          <w:sz w:val="26"/>
          <w:szCs w:val="26"/>
        </w:rPr>
        <w:t xml:space="preserve"> </w:t>
      </w:r>
      <w:r w:rsidRPr="00F627F7">
        <w:rPr>
          <w:rFonts w:ascii="Times New Roman" w:hAnsi="Times New Roman" w:cs="Times New Roman"/>
          <w:sz w:val="26"/>
          <w:szCs w:val="26"/>
        </w:rPr>
        <w:t xml:space="preserve">с сохранением существующего природного  ландшафта, предназначенные для организации отдыха и досуга населения, с размещением необходимых объектов инженерной и транспортной инфраструктур. </w:t>
      </w:r>
    </w:p>
    <w:p w:rsidR="004D141D" w:rsidRPr="00F627F7" w:rsidRDefault="004D141D" w:rsidP="00865F66">
      <w:pPr>
        <w:spacing w:before="60" w:after="120" w:line="240" w:lineRule="auto"/>
        <w:ind w:firstLine="709"/>
        <w:jc w:val="center"/>
        <w:rPr>
          <w:rFonts w:ascii="Times New Roman" w:hAnsi="Times New Roman" w:cs="Times New Roman"/>
          <w:b/>
          <w:bCs/>
          <w:i/>
          <w:sz w:val="26"/>
          <w:szCs w:val="26"/>
        </w:rPr>
      </w:pPr>
      <w:r w:rsidRPr="00F627F7">
        <w:rPr>
          <w:rFonts w:ascii="Times New Roman" w:hAnsi="Times New Roman" w:cs="Times New Roman"/>
          <w:b/>
          <w:bCs/>
          <w:i/>
          <w:sz w:val="26"/>
          <w:szCs w:val="26"/>
        </w:rPr>
        <w:t>Основные виды разрешённого использования:</w:t>
      </w:r>
    </w:p>
    <w:p w:rsidR="004D141D" w:rsidRPr="00F627F7" w:rsidRDefault="004D141D" w:rsidP="00865F66">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парки;</w:t>
      </w:r>
    </w:p>
    <w:p w:rsidR="004D141D" w:rsidRPr="00F627F7" w:rsidRDefault="004D141D" w:rsidP="00865F66">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спортивные парки;</w:t>
      </w:r>
    </w:p>
    <w:p w:rsidR="004D141D" w:rsidRPr="00F627F7" w:rsidRDefault="004D141D" w:rsidP="00865F66">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парки аттракционов;</w:t>
      </w:r>
    </w:p>
    <w:p w:rsidR="004D141D" w:rsidRPr="00F627F7" w:rsidRDefault="004D141D" w:rsidP="00865F66">
      <w:pPr>
        <w:pStyle w:val="afa"/>
        <w:spacing w:after="0"/>
        <w:rPr>
          <w:sz w:val="26"/>
          <w:szCs w:val="26"/>
        </w:rPr>
      </w:pPr>
      <w:r w:rsidRPr="00F627F7">
        <w:rPr>
          <w:sz w:val="26"/>
          <w:szCs w:val="26"/>
        </w:rPr>
        <w:t>зоопарки;</w:t>
      </w:r>
    </w:p>
    <w:p w:rsidR="004D141D" w:rsidRPr="00F627F7" w:rsidRDefault="004D141D" w:rsidP="00865F66">
      <w:pPr>
        <w:pStyle w:val="afa"/>
        <w:spacing w:after="0"/>
        <w:rPr>
          <w:sz w:val="26"/>
          <w:szCs w:val="26"/>
        </w:rPr>
      </w:pPr>
      <w:r w:rsidRPr="00F627F7">
        <w:rPr>
          <w:sz w:val="26"/>
          <w:szCs w:val="26"/>
        </w:rPr>
        <w:t>сады;</w:t>
      </w:r>
    </w:p>
    <w:p w:rsidR="004D141D" w:rsidRPr="00F627F7" w:rsidRDefault="004D141D" w:rsidP="00865F66">
      <w:pPr>
        <w:pStyle w:val="afa"/>
        <w:spacing w:after="0"/>
        <w:rPr>
          <w:sz w:val="26"/>
          <w:szCs w:val="26"/>
        </w:rPr>
      </w:pPr>
      <w:r w:rsidRPr="00F627F7">
        <w:rPr>
          <w:sz w:val="26"/>
          <w:szCs w:val="26"/>
        </w:rPr>
        <w:t>скверы;</w:t>
      </w:r>
    </w:p>
    <w:p w:rsidR="004D141D" w:rsidRPr="00F627F7" w:rsidRDefault="004D141D" w:rsidP="00865F66">
      <w:pPr>
        <w:pStyle w:val="afa"/>
        <w:spacing w:after="0"/>
        <w:rPr>
          <w:sz w:val="26"/>
          <w:szCs w:val="26"/>
        </w:rPr>
      </w:pPr>
      <w:r w:rsidRPr="00F627F7">
        <w:rPr>
          <w:sz w:val="26"/>
          <w:szCs w:val="26"/>
        </w:rPr>
        <w:t>бульвары;</w:t>
      </w:r>
    </w:p>
    <w:p w:rsidR="004D141D" w:rsidRPr="00F627F7" w:rsidRDefault="004D141D" w:rsidP="00865F66">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музеи;</w:t>
      </w:r>
    </w:p>
    <w:p w:rsidR="004D141D" w:rsidRPr="00F627F7" w:rsidRDefault="004D141D" w:rsidP="00865F66">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выставочные залы, галереи;</w:t>
      </w:r>
    </w:p>
    <w:p w:rsidR="004D141D" w:rsidRPr="00F627F7" w:rsidRDefault="004D141D" w:rsidP="00865F66">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элементы благоустройства.</w:t>
      </w:r>
    </w:p>
    <w:p w:rsidR="004D141D" w:rsidRPr="00F627F7" w:rsidRDefault="004D141D" w:rsidP="004D141D">
      <w:pPr>
        <w:spacing w:before="60"/>
        <w:ind w:firstLine="709"/>
        <w:jc w:val="center"/>
        <w:rPr>
          <w:rFonts w:ascii="Times New Roman" w:hAnsi="Times New Roman" w:cs="Times New Roman"/>
          <w:b/>
          <w:bCs/>
          <w:i/>
          <w:sz w:val="26"/>
          <w:szCs w:val="26"/>
        </w:rPr>
      </w:pPr>
      <w:r w:rsidRPr="00F627F7">
        <w:rPr>
          <w:rFonts w:ascii="Times New Roman" w:hAnsi="Times New Roman" w:cs="Times New Roman"/>
          <w:b/>
          <w:bCs/>
          <w:i/>
          <w:sz w:val="26"/>
          <w:szCs w:val="26"/>
        </w:rPr>
        <w:t>Условно разрешённые виды использования:</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культовые объекты;</w:t>
      </w:r>
    </w:p>
    <w:p w:rsidR="004D141D" w:rsidRPr="00F627F7" w:rsidRDefault="004D141D" w:rsidP="00037B29">
      <w:pPr>
        <w:pStyle w:val="afa"/>
        <w:spacing w:after="0"/>
        <w:rPr>
          <w:sz w:val="26"/>
          <w:szCs w:val="26"/>
        </w:rPr>
      </w:pPr>
      <w:r w:rsidRPr="00F627F7">
        <w:rPr>
          <w:sz w:val="26"/>
          <w:szCs w:val="26"/>
        </w:rPr>
        <w:t xml:space="preserve">спортивно-оздоровительные, физкультурно-оздоровительные комплексы и клубы, </w:t>
      </w:r>
      <w:proofErr w:type="spellStart"/>
      <w:r w:rsidRPr="00F627F7">
        <w:rPr>
          <w:sz w:val="26"/>
          <w:szCs w:val="26"/>
        </w:rPr>
        <w:t>фитнесс-клубы</w:t>
      </w:r>
      <w:proofErr w:type="spellEnd"/>
      <w:r w:rsidRPr="00F627F7">
        <w:rPr>
          <w:sz w:val="26"/>
          <w:szCs w:val="26"/>
        </w:rPr>
        <w:t>, тренажерные залы;</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питомники по выращиванию зеленых насаждений;</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мемориальные комплексы, памятные объекты;</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информационные туристические центры.</w:t>
      </w:r>
    </w:p>
    <w:p w:rsidR="004D141D" w:rsidRPr="00F627F7" w:rsidRDefault="004D141D" w:rsidP="00037B29">
      <w:pPr>
        <w:spacing w:before="120" w:after="120" w:line="240" w:lineRule="auto"/>
        <w:ind w:firstLine="709"/>
        <w:jc w:val="center"/>
        <w:rPr>
          <w:rFonts w:ascii="Times New Roman" w:hAnsi="Times New Roman" w:cs="Times New Roman"/>
          <w:b/>
          <w:bCs/>
          <w:i/>
          <w:sz w:val="26"/>
          <w:szCs w:val="26"/>
        </w:rPr>
      </w:pPr>
      <w:r w:rsidRPr="00F627F7">
        <w:rPr>
          <w:rFonts w:ascii="Times New Roman" w:hAnsi="Times New Roman" w:cs="Times New Roman"/>
          <w:b/>
          <w:bCs/>
          <w:i/>
          <w:sz w:val="26"/>
          <w:szCs w:val="26"/>
        </w:rPr>
        <w:t>Вспомогательные виды разрешённого использования:</w:t>
      </w:r>
    </w:p>
    <w:p w:rsidR="004D141D" w:rsidRPr="00F627F7" w:rsidRDefault="004D141D" w:rsidP="00037B29">
      <w:pPr>
        <w:spacing w:after="0" w:line="240" w:lineRule="auto"/>
        <w:ind w:firstLine="709"/>
        <w:rPr>
          <w:rFonts w:ascii="Times New Roman" w:hAnsi="Times New Roman" w:cs="Times New Roman"/>
          <w:b/>
          <w:bCs/>
          <w:i/>
          <w:sz w:val="26"/>
          <w:szCs w:val="26"/>
        </w:rPr>
      </w:pPr>
      <w:r w:rsidRPr="00F627F7">
        <w:rPr>
          <w:rFonts w:ascii="Times New Roman" w:hAnsi="Times New Roman" w:cs="Times New Roman"/>
          <w:sz w:val="26"/>
          <w:szCs w:val="26"/>
        </w:rPr>
        <w:lastRenderedPageBreak/>
        <w:t>некапитальные строения предприятий общественного питания;</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сезонные обслуживающие объекты.</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некапитальные вспомогательные строения и инфраструктура для отдыха.</w:t>
      </w:r>
    </w:p>
    <w:p w:rsidR="004D141D" w:rsidRPr="00F627F7" w:rsidRDefault="004D141D" w:rsidP="00037B29">
      <w:pPr>
        <w:spacing w:after="0" w:line="240" w:lineRule="auto"/>
        <w:ind w:firstLine="709"/>
        <w:rPr>
          <w:rFonts w:ascii="Times New Roman" w:hAnsi="Times New Roman" w:cs="Times New Roman"/>
          <w:bCs/>
          <w:sz w:val="26"/>
          <w:szCs w:val="26"/>
        </w:rPr>
      </w:pPr>
      <w:r w:rsidRPr="00F627F7">
        <w:rPr>
          <w:rFonts w:ascii="Times New Roman" w:hAnsi="Times New Roman" w:cs="Times New Roman"/>
          <w:bCs/>
          <w:sz w:val="26"/>
          <w:szCs w:val="26"/>
        </w:rPr>
        <w:t>пункты оказания первой медицинской помощи;</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детские площадки;</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спортивные площадки</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площадки для отдыха;</w:t>
      </w:r>
    </w:p>
    <w:p w:rsidR="004D141D" w:rsidRPr="00F627F7" w:rsidRDefault="004D141D" w:rsidP="00037B29">
      <w:pPr>
        <w:spacing w:after="0" w:line="240" w:lineRule="auto"/>
        <w:ind w:firstLine="709"/>
        <w:rPr>
          <w:rFonts w:ascii="Times New Roman" w:hAnsi="Times New Roman" w:cs="Times New Roman"/>
          <w:bCs/>
          <w:sz w:val="26"/>
          <w:szCs w:val="26"/>
        </w:rPr>
      </w:pPr>
      <w:r w:rsidRPr="00F627F7">
        <w:rPr>
          <w:rFonts w:ascii="Times New Roman" w:hAnsi="Times New Roman" w:cs="Times New Roman"/>
          <w:bCs/>
          <w:sz w:val="26"/>
          <w:szCs w:val="26"/>
        </w:rPr>
        <w:t>опорные пункты полиции;</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площадки для выгула собак;</w:t>
      </w:r>
    </w:p>
    <w:p w:rsidR="004D141D" w:rsidRPr="00F627F7" w:rsidRDefault="004D141D" w:rsidP="00037B29">
      <w:pPr>
        <w:spacing w:after="0" w:line="240" w:lineRule="auto"/>
        <w:ind w:firstLine="709"/>
        <w:rPr>
          <w:rFonts w:ascii="Times New Roman" w:hAnsi="Times New Roman" w:cs="Times New Roman"/>
          <w:bCs/>
          <w:sz w:val="26"/>
          <w:szCs w:val="26"/>
        </w:rPr>
      </w:pPr>
      <w:r w:rsidRPr="00F627F7">
        <w:rPr>
          <w:rFonts w:ascii="Times New Roman" w:hAnsi="Times New Roman" w:cs="Times New Roman"/>
          <w:bCs/>
          <w:sz w:val="26"/>
          <w:szCs w:val="26"/>
        </w:rPr>
        <w:t>общественные туалеты;</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гостевые автостоянки;</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средства визуальной информации;</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4D141D" w:rsidRPr="00F627F7" w:rsidRDefault="004D141D" w:rsidP="00037B29">
      <w:pPr>
        <w:spacing w:after="0" w:line="240" w:lineRule="auto"/>
        <w:ind w:firstLine="709"/>
        <w:jc w:val="center"/>
        <w:rPr>
          <w:rFonts w:ascii="Times New Roman" w:hAnsi="Times New Roman" w:cs="Times New Roman"/>
          <w:b/>
          <w:i/>
          <w:sz w:val="26"/>
          <w:szCs w:val="26"/>
        </w:rPr>
      </w:pPr>
      <w:r w:rsidRPr="00F627F7">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F627F7">
        <w:rPr>
          <w:rFonts w:ascii="Times New Roman" w:hAnsi="Times New Roman" w:cs="Times New Roman"/>
          <w:b/>
          <w:sz w:val="26"/>
          <w:szCs w:val="26"/>
        </w:rPr>
        <w:t xml:space="preserve"> </w:t>
      </w:r>
      <w:r w:rsidRPr="00F627F7">
        <w:rPr>
          <w:rFonts w:ascii="Times New Roman" w:hAnsi="Times New Roman" w:cs="Times New Roman"/>
          <w:sz w:val="26"/>
          <w:szCs w:val="26"/>
        </w:rPr>
        <w:t>и других нормативных документов;</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скверов, парков, садов определяется градостроительной и проектной документацией, утвержденной в установленном порядке;</w:t>
      </w:r>
    </w:p>
    <w:p w:rsidR="004D141D" w:rsidRPr="00F627F7" w:rsidRDefault="004D141D" w:rsidP="00037B29">
      <w:pPr>
        <w:spacing w:after="0" w:line="240" w:lineRule="auto"/>
        <w:ind w:firstLine="709"/>
        <w:rPr>
          <w:rFonts w:ascii="Times New Roman" w:hAnsi="Times New Roman" w:cs="Times New Roman"/>
          <w:sz w:val="26"/>
          <w:szCs w:val="26"/>
        </w:rPr>
      </w:pPr>
      <w:r w:rsidRPr="00F627F7">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4D141D" w:rsidRPr="00F627F7" w:rsidRDefault="004D141D" w:rsidP="00037B29">
      <w:pPr>
        <w:spacing w:before="120" w:after="120" w:line="240" w:lineRule="auto"/>
        <w:ind w:firstLine="709"/>
        <w:jc w:val="center"/>
        <w:rPr>
          <w:rFonts w:ascii="Times New Roman" w:hAnsi="Times New Roman" w:cs="Times New Roman"/>
          <w:b/>
          <w:sz w:val="26"/>
          <w:szCs w:val="26"/>
        </w:rPr>
      </w:pPr>
      <w:r w:rsidRPr="00F627F7">
        <w:rPr>
          <w:rFonts w:ascii="Times New Roman" w:hAnsi="Times New Roman" w:cs="Times New Roman"/>
          <w:b/>
          <w:sz w:val="26"/>
          <w:szCs w:val="26"/>
        </w:rPr>
        <w:t>Примечание:</w:t>
      </w:r>
    </w:p>
    <w:p w:rsidR="004D141D" w:rsidRPr="00F627F7" w:rsidRDefault="004D141D" w:rsidP="00037B29">
      <w:pPr>
        <w:spacing w:after="0" w:line="240" w:lineRule="auto"/>
        <w:ind w:firstLine="539"/>
        <w:jc w:val="both"/>
        <w:rPr>
          <w:rFonts w:ascii="Times New Roman" w:hAnsi="Times New Roman" w:cs="Times New Roman"/>
          <w:sz w:val="26"/>
          <w:szCs w:val="26"/>
          <w:shd w:val="clear" w:color="auto" w:fill="FFFFFF"/>
        </w:rPr>
      </w:pPr>
      <w:r w:rsidRPr="00F627F7">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65F66" w:rsidRPr="00F627F7" w:rsidRDefault="00406A8E" w:rsidP="00865F66">
      <w:pPr>
        <w:pStyle w:val="4"/>
        <w:spacing w:before="120"/>
        <w:rPr>
          <w:sz w:val="26"/>
          <w:szCs w:val="26"/>
        </w:rPr>
      </w:pPr>
      <w:bookmarkStart w:id="156" w:name="_Toc378607269"/>
      <w:bookmarkStart w:id="157" w:name="_Toc379554746"/>
      <w:bookmarkStart w:id="158" w:name="_Toc381869374"/>
      <w:r>
        <w:rPr>
          <w:sz w:val="26"/>
          <w:szCs w:val="26"/>
        </w:rPr>
        <w:t>Статья 49</w:t>
      </w:r>
      <w:r w:rsidR="00865F66" w:rsidRPr="008800C1">
        <w:rPr>
          <w:sz w:val="26"/>
          <w:szCs w:val="26"/>
        </w:rPr>
        <w:t>.</w:t>
      </w:r>
      <w:r w:rsidR="00865F66">
        <w:rPr>
          <w:sz w:val="26"/>
          <w:szCs w:val="26"/>
        </w:rPr>
        <w:t xml:space="preserve"> Зона отдыха и оздоровления (Р-</w:t>
      </w:r>
      <w:r w:rsidR="00037B29">
        <w:rPr>
          <w:sz w:val="26"/>
          <w:szCs w:val="26"/>
        </w:rPr>
        <w:t>3</w:t>
      </w:r>
      <w:r w:rsidR="00865F66" w:rsidRPr="008800C1">
        <w:rPr>
          <w:sz w:val="26"/>
          <w:szCs w:val="26"/>
        </w:rPr>
        <w:t>)</w:t>
      </w:r>
      <w:bookmarkEnd w:id="156"/>
      <w:bookmarkEnd w:id="157"/>
      <w:bookmarkEnd w:id="158"/>
    </w:p>
    <w:p w:rsidR="00865F66" w:rsidRPr="001414D8" w:rsidRDefault="00865F66" w:rsidP="00865F66">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 xml:space="preserve">Зона включает в себя участки природных территории </w:t>
      </w:r>
      <w:r>
        <w:rPr>
          <w:rFonts w:ascii="Times New Roman" w:hAnsi="Times New Roman" w:cs="Times New Roman"/>
          <w:sz w:val="26"/>
          <w:szCs w:val="26"/>
        </w:rPr>
        <w:t>поселения</w:t>
      </w:r>
      <w:r w:rsidR="00103493">
        <w:rPr>
          <w:rFonts w:ascii="Times New Roman" w:hAnsi="Times New Roman" w:cs="Times New Roman"/>
          <w:sz w:val="26"/>
          <w:szCs w:val="26"/>
        </w:rPr>
        <w:t xml:space="preserve"> на которых размещаются </w:t>
      </w:r>
      <w:r w:rsidRPr="001414D8">
        <w:rPr>
          <w:rFonts w:ascii="Times New Roman" w:hAnsi="Times New Roman" w:cs="Times New Roman"/>
          <w:sz w:val="26"/>
          <w:szCs w:val="26"/>
        </w:rPr>
        <w:t>объекты санаторно-курортного лечения, отдыха и туризма, а также необходимые объекты  инженерной и транспортной инфраструктур.</w:t>
      </w:r>
    </w:p>
    <w:p w:rsidR="00865F66" w:rsidRPr="001414D8" w:rsidRDefault="00865F66" w:rsidP="00865F66">
      <w:pPr>
        <w:spacing w:after="120" w:line="240" w:lineRule="auto"/>
        <w:ind w:firstLine="709"/>
        <w:rPr>
          <w:rFonts w:ascii="Times New Roman" w:hAnsi="Times New Roman" w:cs="Times New Roman"/>
          <w:b/>
          <w:i/>
          <w:sz w:val="26"/>
          <w:szCs w:val="26"/>
        </w:rPr>
      </w:pPr>
      <w:r w:rsidRPr="001414D8">
        <w:rPr>
          <w:rFonts w:ascii="Times New Roman" w:hAnsi="Times New Roman" w:cs="Times New Roman"/>
          <w:b/>
          <w:i/>
          <w:sz w:val="26"/>
          <w:szCs w:val="26"/>
        </w:rPr>
        <w:t xml:space="preserve">Основные виды разрешённого использования: </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базы и дома отдыха; </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пансионаты; </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лыжные базы; </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летние оздоровительные лагеря; </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профилактории оздоровительного типа; </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санатории; </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туристские центры и базы;</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гостиницы, кемпинги, мотели;</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аквапарки;</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lastRenderedPageBreak/>
        <w:t>крытые спортивные комплексы (физкультурно-оздоровительные комплексы, спортивные  залы, бассейны и т.д.) без трибун для зрителей;</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открытые физкультурные, спортивные и оздоровительные плоскостные сооружения.</w:t>
      </w:r>
    </w:p>
    <w:p w:rsidR="00865F66" w:rsidRPr="001414D8" w:rsidRDefault="00865F66" w:rsidP="00037B29">
      <w:pPr>
        <w:spacing w:before="120" w:after="120" w:line="240" w:lineRule="auto"/>
        <w:ind w:firstLine="709"/>
        <w:rPr>
          <w:rFonts w:ascii="Times New Roman" w:hAnsi="Times New Roman" w:cs="Times New Roman"/>
          <w:b/>
          <w:i/>
          <w:sz w:val="26"/>
          <w:szCs w:val="26"/>
        </w:rPr>
      </w:pPr>
      <w:r w:rsidRPr="001414D8">
        <w:rPr>
          <w:rFonts w:ascii="Times New Roman" w:hAnsi="Times New Roman" w:cs="Times New Roman"/>
          <w:b/>
          <w:i/>
          <w:sz w:val="26"/>
          <w:szCs w:val="26"/>
        </w:rPr>
        <w:t>Условно разрешённые виды использования:</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культовые объекты, мемориалы;</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дома для престарелых и инвалидов, детские дома, дома ребенка;</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магазины;</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музеи, выставочные залы, галереи.</w:t>
      </w:r>
    </w:p>
    <w:p w:rsidR="00865F66" w:rsidRPr="001414D8" w:rsidRDefault="00865F66" w:rsidP="00037B29">
      <w:pPr>
        <w:spacing w:before="120" w:after="120" w:line="240" w:lineRule="auto"/>
        <w:ind w:firstLine="709"/>
        <w:rPr>
          <w:rFonts w:ascii="Times New Roman" w:hAnsi="Times New Roman" w:cs="Times New Roman"/>
          <w:b/>
          <w:i/>
          <w:sz w:val="26"/>
          <w:szCs w:val="26"/>
        </w:rPr>
      </w:pPr>
      <w:r w:rsidRPr="001414D8">
        <w:rPr>
          <w:rFonts w:ascii="Times New Roman" w:hAnsi="Times New Roman" w:cs="Times New Roman"/>
          <w:b/>
          <w:i/>
          <w:sz w:val="26"/>
          <w:szCs w:val="26"/>
        </w:rPr>
        <w:t xml:space="preserve">Вспомогательные виды разрешённого использования: </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жилые дома для работников, обеспечивающих функционирование объектов данной территориальной зоны;</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гостиницы, кемпинги, мотели;</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площадки для размещения аттракционов, киноплощадки, танцплощадки;</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предприятия общественного питания;</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пункты оказания первой медицинской помощи;</w:t>
      </w:r>
    </w:p>
    <w:p w:rsidR="00865F66" w:rsidRPr="001414D8" w:rsidRDefault="00865F66" w:rsidP="00037B29">
      <w:pPr>
        <w:spacing w:after="0" w:line="240" w:lineRule="auto"/>
        <w:ind w:firstLine="709"/>
        <w:jc w:val="both"/>
        <w:rPr>
          <w:rFonts w:ascii="Times New Roman" w:hAnsi="Times New Roman" w:cs="Times New Roman"/>
          <w:bCs/>
          <w:sz w:val="26"/>
          <w:szCs w:val="26"/>
        </w:rPr>
      </w:pPr>
      <w:r w:rsidRPr="001414D8">
        <w:rPr>
          <w:rFonts w:ascii="Times New Roman" w:hAnsi="Times New Roman" w:cs="Times New Roman"/>
          <w:bCs/>
          <w:sz w:val="26"/>
          <w:szCs w:val="26"/>
        </w:rPr>
        <w:t>опорные пункты полиции;</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кассы;</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пункты проката спортивного инвентаря;</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склады оборудования и снаряжения, предназначенного для осуществления отдыха, спорта, туризма;</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мусоросборники;</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общественные туалеты;</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скверы, бульвары, набережные;</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остановочные платформы и павильоны, посадочные площадки общественного транспорта;</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пешеходные переходы, надземные и подземные;</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65F66" w:rsidRPr="001414D8" w:rsidRDefault="00865F66" w:rsidP="00037B29">
      <w:pPr>
        <w:spacing w:after="0" w:line="240" w:lineRule="auto"/>
        <w:ind w:firstLine="709"/>
        <w:jc w:val="both"/>
        <w:rPr>
          <w:rFonts w:ascii="Times New Roman" w:hAnsi="Times New Roman" w:cs="Times New Roman"/>
          <w:sz w:val="26"/>
          <w:szCs w:val="26"/>
        </w:rPr>
      </w:pPr>
      <w:r w:rsidRPr="001414D8">
        <w:rPr>
          <w:rFonts w:ascii="Times New Roman" w:hAnsi="Times New Roman" w:cs="Times New Roman"/>
          <w:sz w:val="26"/>
          <w:szCs w:val="26"/>
        </w:rPr>
        <w:t>объекты благоустройства и озеленения территории, фонтаны, малые архитектурные формы, скульптуры, средства визуальной информации.</w:t>
      </w:r>
    </w:p>
    <w:p w:rsidR="00865F66" w:rsidRPr="001414D8" w:rsidRDefault="00865F66" w:rsidP="00037B29">
      <w:pPr>
        <w:spacing w:before="120" w:after="120" w:line="240" w:lineRule="auto"/>
        <w:ind w:firstLine="709"/>
        <w:rPr>
          <w:rFonts w:ascii="Times New Roman" w:hAnsi="Times New Roman" w:cs="Times New Roman"/>
          <w:b/>
          <w:i/>
          <w:sz w:val="26"/>
          <w:szCs w:val="26"/>
        </w:rPr>
      </w:pPr>
      <w:r w:rsidRPr="001414D8">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1414D8">
        <w:rPr>
          <w:rFonts w:ascii="Times New Roman" w:hAnsi="Times New Roman" w:cs="Times New Roman"/>
          <w:b/>
          <w:sz w:val="26"/>
          <w:szCs w:val="26"/>
        </w:rPr>
        <w:t xml:space="preserve"> </w:t>
      </w:r>
      <w:r w:rsidRPr="001414D8">
        <w:rPr>
          <w:rFonts w:ascii="Times New Roman" w:hAnsi="Times New Roman" w:cs="Times New Roman"/>
          <w:sz w:val="26"/>
          <w:szCs w:val="26"/>
        </w:rPr>
        <w:t>и других нормативных документов;</w:t>
      </w:r>
    </w:p>
    <w:p w:rsidR="00865F66" w:rsidRPr="001414D8"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отдыха и оздоровления определяется градостроительной и проектной документацией, утвержденной в установленном порядке;</w:t>
      </w:r>
    </w:p>
    <w:p w:rsidR="00865F66" w:rsidRDefault="00865F66" w:rsidP="00865F66">
      <w:pPr>
        <w:spacing w:after="0" w:line="240" w:lineRule="auto"/>
        <w:ind w:firstLine="709"/>
        <w:rPr>
          <w:rFonts w:ascii="Times New Roman" w:hAnsi="Times New Roman" w:cs="Times New Roman"/>
          <w:sz w:val="26"/>
          <w:szCs w:val="26"/>
        </w:rPr>
      </w:pPr>
      <w:r w:rsidRPr="001414D8">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037B29" w:rsidRDefault="00037B29" w:rsidP="00865F66">
      <w:pPr>
        <w:ind w:firstLine="709"/>
        <w:jc w:val="center"/>
        <w:rPr>
          <w:rFonts w:ascii="Times New Roman" w:hAnsi="Times New Roman" w:cs="Times New Roman"/>
          <w:b/>
          <w:sz w:val="26"/>
          <w:szCs w:val="26"/>
        </w:rPr>
      </w:pPr>
    </w:p>
    <w:p w:rsidR="00865F66" w:rsidRPr="00F627F7" w:rsidRDefault="00865F66" w:rsidP="00037B29">
      <w:pPr>
        <w:spacing w:after="0" w:line="240" w:lineRule="auto"/>
        <w:ind w:firstLine="709"/>
        <w:jc w:val="center"/>
        <w:rPr>
          <w:rFonts w:ascii="Times New Roman" w:hAnsi="Times New Roman" w:cs="Times New Roman"/>
          <w:b/>
          <w:sz w:val="26"/>
          <w:szCs w:val="26"/>
        </w:rPr>
      </w:pPr>
      <w:r w:rsidRPr="00F627F7">
        <w:rPr>
          <w:rFonts w:ascii="Times New Roman" w:hAnsi="Times New Roman" w:cs="Times New Roman"/>
          <w:b/>
          <w:sz w:val="26"/>
          <w:szCs w:val="26"/>
        </w:rPr>
        <w:t>Примечание:</w:t>
      </w:r>
    </w:p>
    <w:p w:rsidR="004D141D" w:rsidRPr="0063783D" w:rsidRDefault="00865F66" w:rsidP="00037B29">
      <w:pPr>
        <w:spacing w:after="0" w:line="240" w:lineRule="auto"/>
        <w:ind w:firstLine="539"/>
        <w:jc w:val="both"/>
        <w:rPr>
          <w:rFonts w:ascii="Times New Roman" w:hAnsi="Times New Roman" w:cs="Times New Roman"/>
          <w:sz w:val="26"/>
          <w:szCs w:val="26"/>
          <w:shd w:val="clear" w:color="auto" w:fill="FFFFFF"/>
        </w:rPr>
      </w:pPr>
      <w:r w:rsidRPr="00F627F7">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9514E" w:rsidRPr="00103493" w:rsidRDefault="0079514E" w:rsidP="0079514E">
      <w:pPr>
        <w:pStyle w:val="4"/>
        <w:rPr>
          <w:sz w:val="26"/>
          <w:szCs w:val="26"/>
        </w:rPr>
      </w:pPr>
      <w:bookmarkStart w:id="159" w:name="_Toc373758426"/>
      <w:bookmarkStart w:id="160" w:name="_Toc381869375"/>
      <w:r w:rsidRPr="00103493">
        <w:rPr>
          <w:sz w:val="26"/>
          <w:szCs w:val="26"/>
        </w:rPr>
        <w:t>§</w:t>
      </w:r>
      <w:bookmarkStart w:id="161" w:name="_Toc372625115"/>
      <w:bookmarkStart w:id="162" w:name="_Toc367890850"/>
      <w:bookmarkStart w:id="163" w:name="_Toc373758428"/>
      <w:bookmarkStart w:id="164" w:name="_Toc281298540"/>
      <w:bookmarkEnd w:id="144"/>
      <w:bookmarkEnd w:id="145"/>
      <w:bookmarkEnd w:id="159"/>
      <w:r w:rsidRPr="00103493">
        <w:rPr>
          <w:sz w:val="26"/>
          <w:szCs w:val="26"/>
        </w:rPr>
        <w:t>5. Зоны сельскохозяйственного использования (СХ)</w:t>
      </w:r>
      <w:bookmarkStart w:id="165" w:name="_Toc363563483"/>
      <w:bookmarkStart w:id="166" w:name="_Toc366745257"/>
      <w:bookmarkEnd w:id="161"/>
      <w:bookmarkEnd w:id="160"/>
    </w:p>
    <w:p w:rsidR="0079514E" w:rsidRPr="00811014" w:rsidRDefault="00406A8E" w:rsidP="00811014">
      <w:pPr>
        <w:pStyle w:val="4"/>
        <w:rPr>
          <w:iCs/>
          <w:sz w:val="26"/>
          <w:szCs w:val="26"/>
        </w:rPr>
      </w:pPr>
      <w:bookmarkStart w:id="167" w:name="_Toc372625116"/>
      <w:bookmarkStart w:id="168" w:name="_Toc368661104"/>
      <w:bookmarkStart w:id="169" w:name="_Toc381869376"/>
      <w:bookmarkEnd w:id="165"/>
      <w:bookmarkEnd w:id="166"/>
      <w:r w:rsidRPr="00811014">
        <w:rPr>
          <w:sz w:val="26"/>
          <w:szCs w:val="26"/>
        </w:rPr>
        <w:t>Статья 50</w:t>
      </w:r>
      <w:r w:rsidR="0079514E" w:rsidRPr="00811014">
        <w:rPr>
          <w:sz w:val="26"/>
          <w:szCs w:val="26"/>
        </w:rPr>
        <w:t xml:space="preserve">. Зона объектов сельскохозяйственного назначения </w:t>
      </w:r>
      <w:r w:rsidR="0079514E" w:rsidRPr="00811014">
        <w:rPr>
          <w:sz w:val="26"/>
          <w:szCs w:val="26"/>
          <w:lang w:val="en-US"/>
        </w:rPr>
        <w:t>II</w:t>
      </w:r>
      <w:r w:rsidR="0079514E" w:rsidRPr="00811014">
        <w:rPr>
          <w:iCs/>
          <w:sz w:val="26"/>
          <w:szCs w:val="26"/>
        </w:rPr>
        <w:t xml:space="preserve"> класса </w:t>
      </w:r>
      <w:r w:rsidR="0079514E" w:rsidRPr="00811014">
        <w:rPr>
          <w:sz w:val="26"/>
          <w:szCs w:val="26"/>
        </w:rPr>
        <w:t>опасности</w:t>
      </w:r>
      <w:r w:rsidR="0079514E" w:rsidRPr="00811014">
        <w:rPr>
          <w:iCs/>
          <w:sz w:val="26"/>
          <w:szCs w:val="26"/>
        </w:rPr>
        <w:t xml:space="preserve"> (СХ-1)</w:t>
      </w:r>
      <w:bookmarkEnd w:id="167"/>
      <w:bookmarkEnd w:id="169"/>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 xml:space="preserve">Зона включает в себя участки территории поселения, предназначенные для размещения </w:t>
      </w:r>
      <w:r w:rsidRPr="00103493">
        <w:rPr>
          <w:rFonts w:ascii="Times New Roman" w:eastAsia="Times New Roman" w:hAnsi="Times New Roman" w:cs="Times New Roman"/>
          <w:sz w:val="26"/>
          <w:szCs w:val="26"/>
          <w:shd w:val="clear" w:color="auto" w:fill="FFFFFF"/>
        </w:rPr>
        <w:t xml:space="preserve">объекты сельскохозяйственного производства </w:t>
      </w:r>
      <w:r w:rsidRPr="00103493">
        <w:rPr>
          <w:rFonts w:ascii="Times New Roman" w:eastAsia="Times New Roman" w:hAnsi="Times New Roman" w:cs="Times New Roman"/>
          <w:bCs/>
          <w:color w:val="000000" w:themeColor="text1"/>
          <w:sz w:val="26"/>
          <w:szCs w:val="26"/>
          <w:lang w:val="en-US"/>
        </w:rPr>
        <w:t>II</w:t>
      </w:r>
      <w:r w:rsidRPr="00103493">
        <w:rPr>
          <w:rFonts w:ascii="Times New Roman" w:eastAsia="Times New Roman" w:hAnsi="Times New Roman" w:cs="Times New Roman"/>
          <w:bCs/>
          <w:color w:val="000000" w:themeColor="text1"/>
          <w:sz w:val="26"/>
          <w:szCs w:val="26"/>
        </w:rPr>
        <w:t>-</w:t>
      </w:r>
      <w:r w:rsidRPr="00103493">
        <w:rPr>
          <w:rFonts w:ascii="Times New Roman" w:eastAsia="Times New Roman" w:hAnsi="Times New Roman" w:cs="Times New Roman"/>
          <w:bCs/>
          <w:iCs/>
          <w:sz w:val="26"/>
          <w:szCs w:val="26"/>
          <w:lang w:val="en-US"/>
        </w:rPr>
        <w:t>V</w:t>
      </w:r>
      <w:r w:rsidRPr="00103493">
        <w:rPr>
          <w:rFonts w:ascii="Times New Roman" w:eastAsia="Times New Roman" w:hAnsi="Times New Roman" w:cs="Times New Roman"/>
          <w:iCs/>
          <w:sz w:val="26"/>
          <w:szCs w:val="26"/>
        </w:rPr>
        <w:t xml:space="preserve"> класса</w:t>
      </w:r>
      <w:r w:rsidRPr="00103493">
        <w:rPr>
          <w:rFonts w:ascii="Arial" w:eastAsia="Times New Roman" w:hAnsi="Arial" w:cs="Arial"/>
          <w:iCs/>
          <w:sz w:val="26"/>
          <w:szCs w:val="26"/>
        </w:rPr>
        <w:t xml:space="preserve"> </w:t>
      </w:r>
      <w:r w:rsidRPr="00103493">
        <w:rPr>
          <w:rFonts w:ascii="Times New Roman" w:eastAsia="Times New Roman" w:hAnsi="Times New Roman" w:cs="Times New Roman"/>
          <w:sz w:val="26"/>
          <w:szCs w:val="26"/>
          <w:shd w:val="clear" w:color="auto" w:fill="FFFFFF"/>
        </w:rPr>
        <w:t>опасности,</w:t>
      </w:r>
      <w:r w:rsidRPr="00103493">
        <w:rPr>
          <w:rFonts w:ascii="Times New Roman" w:eastAsia="Times New Roman" w:hAnsi="Times New Roman" w:cs="Times New Roman"/>
          <w:sz w:val="26"/>
          <w:szCs w:val="26"/>
        </w:rPr>
        <w:t xml:space="preserve"> крестьянских (фермерских) хозяйств а также обеспечивающих их необходимых инфраструктур. </w:t>
      </w:r>
    </w:p>
    <w:p w:rsidR="0079514E" w:rsidRPr="00103493" w:rsidRDefault="0079514E" w:rsidP="0079514E">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103493">
        <w:rPr>
          <w:rFonts w:ascii="Times New Roman" w:eastAsia="Times New Roman" w:hAnsi="Times New Roman" w:cs="Times New Roman"/>
          <w:b/>
          <w:i/>
          <w:sz w:val="26"/>
          <w:szCs w:val="26"/>
        </w:rPr>
        <w:t>Основные виды разрешённого использования:</w:t>
      </w:r>
    </w:p>
    <w:p w:rsidR="0079514E" w:rsidRPr="00103493"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103493">
        <w:rPr>
          <w:rFonts w:ascii="Times New Roman" w:eastAsia="Times New Roman" w:hAnsi="Times New Roman" w:cs="Times New Roman"/>
          <w:bCs/>
          <w:color w:val="000000" w:themeColor="text1"/>
          <w:sz w:val="26"/>
          <w:szCs w:val="26"/>
          <w:lang w:val="en-US"/>
        </w:rPr>
        <w:t>II</w:t>
      </w:r>
      <w:r w:rsidRPr="00103493">
        <w:rPr>
          <w:rFonts w:ascii="Times New Roman" w:eastAsia="Times New Roman" w:hAnsi="Times New Roman" w:cs="Times New Roman"/>
          <w:bCs/>
          <w:color w:val="000000" w:themeColor="text1"/>
          <w:sz w:val="26"/>
          <w:szCs w:val="26"/>
        </w:rPr>
        <w:t>-</w:t>
      </w:r>
      <w:r w:rsidRPr="00103493">
        <w:rPr>
          <w:rFonts w:ascii="Times New Roman" w:eastAsia="Times New Roman" w:hAnsi="Times New Roman" w:cs="Times New Roman"/>
          <w:bCs/>
          <w:iCs/>
          <w:sz w:val="26"/>
          <w:szCs w:val="26"/>
          <w:lang w:val="en-US"/>
        </w:rPr>
        <w:t>V</w:t>
      </w:r>
      <w:r w:rsidRPr="00103493">
        <w:rPr>
          <w:rFonts w:ascii="Times New Roman" w:eastAsia="Times New Roman" w:hAnsi="Times New Roman" w:cs="Times New Roman"/>
          <w:iCs/>
          <w:sz w:val="26"/>
          <w:szCs w:val="26"/>
        </w:rPr>
        <w:t xml:space="preserve"> </w:t>
      </w:r>
      <w:r w:rsidRPr="00103493">
        <w:rPr>
          <w:rFonts w:ascii="Times New Roman" w:eastAsia="Times New Roman" w:hAnsi="Times New Roman" w:cs="Times New Roman"/>
          <w:sz w:val="26"/>
          <w:szCs w:val="26"/>
        </w:rPr>
        <w:t>класса опасности;</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свинофермы до 12 тыс. голов.</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фермы крупного рогатого скота от 1200 до 2000 коров и до 6000 скотомест для молодняка.</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фермы звероводческие (норки, лисы и др.).</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фермы птицеводческие от 100 тыс. до 400 тыс. кур-несушек и от 1 до 3 млн. бройлеров в год.</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открытые хранилища биологически обработанной жидкой фракции навоза.</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закрытые хранилища навоза и помета.</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склады дня хранения ядохимикатов свыше 500 т.</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производства по обработке и протравлению семян.</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фермы крупного рогатого скота менее 1200 голов (всех специализаций), фермы коневодческие.</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фермы овцеводческие на 5 - 30 тыс. голов.</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фермы птицеводческие до 100 тыс. кур-несушек и до 1 млн. бройлеров.</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площадки для буртования помета и навоза.</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склады для хранения ядохимикатов и минеральных удобрений более 50 т.</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обработка сельскохозяйственных угодий пестицидами с применением тракторов (от границ поля до населенного пункта).</w:t>
      </w:r>
    </w:p>
    <w:p w:rsidR="0079514E" w:rsidRPr="00103493" w:rsidRDefault="0079514E" w:rsidP="0079514E">
      <w:pPr>
        <w:autoSpaceDE w:val="0"/>
        <w:autoSpaceDN w:val="0"/>
        <w:adjustRightInd w:val="0"/>
        <w:spacing w:after="0" w:line="240" w:lineRule="auto"/>
        <w:ind w:firstLine="54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гаражи и парки по ремонту, технологическому обслуживанию и хранению грузовых автомобилей и сельскохозяйственной техники.</w:t>
      </w:r>
    </w:p>
    <w:p w:rsidR="0079514E" w:rsidRPr="00103493" w:rsidRDefault="0079514E" w:rsidP="0079514E">
      <w:pPr>
        <w:shd w:val="clear" w:color="auto" w:fill="FFFFFF"/>
        <w:spacing w:after="0" w:line="240" w:lineRule="auto"/>
        <w:ind w:left="600"/>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объекты торговли сельскохозяйственной продукции;</w:t>
      </w:r>
    </w:p>
    <w:p w:rsidR="0079514E" w:rsidRPr="00103493" w:rsidRDefault="0079514E" w:rsidP="0079514E">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питомники и оранжереи садово-паркового хозяйства;</w:t>
      </w:r>
    </w:p>
    <w:p w:rsidR="0079514E" w:rsidRPr="00103493" w:rsidRDefault="0079514E" w:rsidP="0079514E">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объекты рыбного хозяйства;</w:t>
      </w:r>
    </w:p>
    <w:p w:rsidR="0079514E" w:rsidRPr="00103493" w:rsidRDefault="0079514E" w:rsidP="0079514E">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 xml:space="preserve">объекты складского назначения различного профиля </w:t>
      </w:r>
      <w:r w:rsidRPr="00103493">
        <w:rPr>
          <w:rFonts w:ascii="Times New Roman" w:eastAsia="Times New Roman" w:hAnsi="Times New Roman" w:cs="Times New Roman"/>
          <w:iCs/>
          <w:sz w:val="26"/>
          <w:szCs w:val="26"/>
          <w:lang w:val="en-US"/>
        </w:rPr>
        <w:t>III</w:t>
      </w:r>
      <w:r w:rsidRPr="00103493">
        <w:rPr>
          <w:rFonts w:ascii="Times New Roman" w:eastAsia="Times New Roman" w:hAnsi="Times New Roman" w:cs="Times New Roman"/>
          <w:iCs/>
          <w:sz w:val="26"/>
          <w:szCs w:val="26"/>
        </w:rPr>
        <w:t>-</w:t>
      </w:r>
      <w:r w:rsidRPr="00103493">
        <w:rPr>
          <w:rFonts w:ascii="Times New Roman" w:eastAsia="Times New Roman" w:hAnsi="Times New Roman" w:cs="Times New Roman"/>
          <w:iCs/>
          <w:sz w:val="26"/>
          <w:szCs w:val="26"/>
          <w:lang w:val="en-US"/>
        </w:rPr>
        <w:t>V</w:t>
      </w:r>
      <w:r w:rsidRPr="00103493">
        <w:rPr>
          <w:rFonts w:ascii="Times New Roman" w:eastAsia="Times New Roman" w:hAnsi="Times New Roman" w:cs="Times New Roman"/>
          <w:iCs/>
          <w:sz w:val="26"/>
          <w:szCs w:val="26"/>
        </w:rPr>
        <w:t xml:space="preserve"> </w:t>
      </w:r>
      <w:r w:rsidRPr="00103493">
        <w:rPr>
          <w:rFonts w:ascii="Times New Roman" w:eastAsia="Times New Roman" w:hAnsi="Times New Roman" w:cs="Times New Roman"/>
          <w:sz w:val="26"/>
          <w:szCs w:val="26"/>
        </w:rPr>
        <w:t>класса опасности</w:t>
      </w:r>
    </w:p>
    <w:p w:rsidR="0079514E" w:rsidRPr="00103493" w:rsidRDefault="0079514E" w:rsidP="0079514E">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103493">
        <w:rPr>
          <w:rFonts w:ascii="Times New Roman" w:eastAsia="Times New Roman" w:hAnsi="Times New Roman" w:cs="Times New Roman"/>
          <w:b/>
          <w:i/>
          <w:sz w:val="26"/>
          <w:szCs w:val="26"/>
        </w:rPr>
        <w:t>Условно разрешённые виды использования:</w:t>
      </w:r>
    </w:p>
    <w:p w:rsidR="0079514E" w:rsidRPr="00103493"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станции технического обслуживания, автомойки, шиномонтажные мастерские;</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ветеринарные клиники;</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lastRenderedPageBreak/>
        <w:t>магазины продовольственных и непродовольственных товаров;</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предприятия общественного питания;</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объекты бытового обслуживания (включая бани);</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предприятия автосервиса;</w:t>
      </w:r>
    </w:p>
    <w:p w:rsidR="0079514E" w:rsidRPr="00103493"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shd w:val="clear" w:color="auto" w:fill="FFFFFF"/>
        </w:rPr>
      </w:pPr>
      <w:r w:rsidRPr="00103493">
        <w:rPr>
          <w:rFonts w:ascii="Times New Roman" w:eastAsia="Times New Roman" w:hAnsi="Times New Roman" w:cs="Times New Roman"/>
          <w:sz w:val="26"/>
          <w:szCs w:val="26"/>
          <w:shd w:val="clear" w:color="auto" w:fill="FFFFFF"/>
        </w:rPr>
        <w:t>антенны сотовой, радиорелейной, спутниковой связи.</w:t>
      </w:r>
    </w:p>
    <w:p w:rsidR="0079514E" w:rsidRPr="00103493" w:rsidRDefault="0079514E" w:rsidP="0079514E">
      <w:pPr>
        <w:widowControl w:val="0"/>
        <w:autoSpaceDE w:val="0"/>
        <w:autoSpaceDN w:val="0"/>
        <w:adjustRightInd w:val="0"/>
        <w:spacing w:before="120" w:after="0" w:line="240" w:lineRule="auto"/>
        <w:ind w:firstLine="709"/>
        <w:jc w:val="center"/>
        <w:outlineLvl w:val="1"/>
        <w:rPr>
          <w:rFonts w:ascii="Times New Roman" w:eastAsia="Times New Roman" w:hAnsi="Times New Roman" w:cs="Times New Roman"/>
          <w:b/>
          <w:i/>
          <w:sz w:val="26"/>
          <w:szCs w:val="26"/>
        </w:rPr>
      </w:pPr>
      <w:r w:rsidRPr="00103493">
        <w:rPr>
          <w:rFonts w:ascii="Times New Roman" w:eastAsia="Times New Roman" w:hAnsi="Times New Roman" w:cs="Times New Roman"/>
          <w:b/>
          <w:i/>
          <w:sz w:val="26"/>
          <w:szCs w:val="26"/>
        </w:rPr>
        <w:t>Вспомогательные виды разрешённого использования:</w:t>
      </w:r>
    </w:p>
    <w:p w:rsidR="0079514E" w:rsidRPr="00103493"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хозяйственные площадки;</w:t>
      </w:r>
    </w:p>
    <w:p w:rsidR="0079514E" w:rsidRPr="00103493"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хозяйственные строения и сооружения;</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стоянки с гаражами боксового типа;</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стоянки  индивидуального легкового автотранспорта;</w:t>
      </w:r>
    </w:p>
    <w:p w:rsidR="0079514E" w:rsidRPr="00103493" w:rsidRDefault="0079514E" w:rsidP="0079514E">
      <w:pPr>
        <w:widowControl w:val="0"/>
        <w:tabs>
          <w:tab w:val="left" w:pos="900"/>
        </w:tabs>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проезды;</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объекты охраны общественного порядка;</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административно-бытовые здания, управления</w:t>
      </w:r>
    </w:p>
    <w:p w:rsidR="0079514E" w:rsidRPr="00103493"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103493" w:rsidRDefault="0079514E" w:rsidP="0079514E">
      <w:pPr>
        <w:widowControl w:val="0"/>
        <w:autoSpaceDE w:val="0"/>
        <w:autoSpaceDN w:val="0"/>
        <w:adjustRightInd w:val="0"/>
        <w:spacing w:after="0" w:line="240" w:lineRule="auto"/>
        <w:ind w:firstLine="709"/>
        <w:jc w:val="both"/>
        <w:outlineLvl w:val="1"/>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 xml:space="preserve">элементы благоустройства и озеленения территории, средства визуальной информации; </w:t>
      </w:r>
    </w:p>
    <w:p w:rsidR="0079514E" w:rsidRPr="00103493" w:rsidRDefault="0079514E" w:rsidP="0079514E">
      <w:pPr>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объекты, обеспечивающие безопасность объектов основных и условно разрешённых видов использования, включая противопожарную.</w:t>
      </w:r>
    </w:p>
    <w:p w:rsidR="0079514E" w:rsidRPr="00103493" w:rsidRDefault="0079514E" w:rsidP="0079514E">
      <w:pPr>
        <w:widowControl w:val="0"/>
        <w:autoSpaceDE w:val="0"/>
        <w:autoSpaceDN w:val="0"/>
        <w:adjustRightInd w:val="0"/>
        <w:spacing w:before="120" w:after="0" w:line="240" w:lineRule="auto"/>
        <w:ind w:firstLine="709"/>
        <w:jc w:val="center"/>
        <w:rPr>
          <w:rFonts w:ascii="Times New Roman" w:eastAsia="Times New Roman" w:hAnsi="Times New Roman" w:cs="Times New Roman"/>
          <w:b/>
          <w:i/>
          <w:sz w:val="26"/>
          <w:szCs w:val="26"/>
        </w:rPr>
      </w:pPr>
      <w:r w:rsidRPr="00103493">
        <w:rPr>
          <w:rFonts w:ascii="Times New Roman" w:eastAsia="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b/>
          <w:i/>
          <w:sz w:val="26"/>
          <w:szCs w:val="26"/>
        </w:rPr>
      </w:pPr>
      <w:r w:rsidRPr="00103493">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103493">
        <w:rPr>
          <w:rFonts w:ascii="Times New Roman" w:eastAsia="Times New Roman" w:hAnsi="Times New Roman" w:cs="Times New Roman"/>
          <w:b/>
          <w:sz w:val="26"/>
          <w:szCs w:val="26"/>
        </w:rPr>
        <w:t xml:space="preserve"> </w:t>
      </w:r>
      <w:r w:rsidRPr="00103493">
        <w:rPr>
          <w:rFonts w:ascii="Times New Roman" w:eastAsia="Times New Roman" w:hAnsi="Times New Roman" w:cs="Times New Roman"/>
          <w:sz w:val="26"/>
          <w:szCs w:val="26"/>
        </w:rPr>
        <w:t>и других нормативных документов;</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103493">
        <w:rPr>
          <w:rFonts w:ascii="Times New Roman" w:eastAsia="Times New Roman" w:hAnsi="Times New Roman" w:cs="Arial"/>
          <w:sz w:val="26"/>
          <w:szCs w:val="26"/>
        </w:rPr>
        <w:t xml:space="preserve">объектов сельскохозяйственного назначения  </w:t>
      </w:r>
      <w:r w:rsidRPr="00103493">
        <w:rPr>
          <w:rFonts w:ascii="Times New Roman" w:eastAsia="Times New Roman" w:hAnsi="Times New Roman" w:cs="Times New Roman"/>
          <w:sz w:val="26"/>
          <w:szCs w:val="26"/>
        </w:rPr>
        <w:t>определяется в соответствии с технологическими требованиями к разработке проектов сельскохозяйственных  предприятий;</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103493">
        <w:rPr>
          <w:rFonts w:ascii="Times New Roman" w:eastAsia="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103493"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b/>
          <w:sz w:val="26"/>
          <w:szCs w:val="26"/>
        </w:rPr>
      </w:pPr>
      <w:r w:rsidRPr="00103493">
        <w:rPr>
          <w:rFonts w:ascii="Times New Roman" w:eastAsia="Times New Roman" w:hAnsi="Times New Roman" w:cs="Times New Roman"/>
          <w:b/>
          <w:sz w:val="26"/>
          <w:szCs w:val="26"/>
        </w:rPr>
        <w:t>Примечание:</w:t>
      </w:r>
    </w:p>
    <w:p w:rsidR="0079514E" w:rsidRDefault="0079514E" w:rsidP="0079514E">
      <w:pPr>
        <w:widowControl w:val="0"/>
        <w:autoSpaceDE w:val="0"/>
        <w:autoSpaceDN w:val="0"/>
        <w:adjustRightInd w:val="0"/>
        <w:spacing w:after="0" w:line="240" w:lineRule="auto"/>
        <w:ind w:firstLine="540"/>
        <w:jc w:val="both"/>
        <w:rPr>
          <w:rFonts w:ascii="Times New Roman" w:eastAsia="Times New Roman" w:hAnsi="Times New Roman" w:cs="Times New Roman"/>
          <w:sz w:val="26"/>
          <w:szCs w:val="26"/>
          <w:shd w:val="clear" w:color="auto" w:fill="FFFFFF"/>
        </w:rPr>
      </w:pPr>
      <w:r w:rsidRPr="00103493">
        <w:rPr>
          <w:rFonts w:ascii="Times New Roman" w:eastAsia="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6278F" w:rsidRPr="00494791" w:rsidRDefault="00406A8E" w:rsidP="00F6278F">
      <w:pPr>
        <w:pStyle w:val="4"/>
        <w:rPr>
          <w:iCs/>
          <w:sz w:val="26"/>
          <w:szCs w:val="26"/>
        </w:rPr>
      </w:pPr>
      <w:bookmarkStart w:id="170" w:name="_Toc378607271"/>
      <w:bookmarkStart w:id="171" w:name="_Toc381869377"/>
      <w:r>
        <w:rPr>
          <w:sz w:val="26"/>
          <w:szCs w:val="26"/>
        </w:rPr>
        <w:t>Статья 51</w:t>
      </w:r>
      <w:r w:rsidR="00F6278F" w:rsidRPr="00494791">
        <w:rPr>
          <w:sz w:val="26"/>
          <w:szCs w:val="26"/>
        </w:rPr>
        <w:t xml:space="preserve">. Зона объектов сельскохозяйственного назначения </w:t>
      </w:r>
      <w:r w:rsidR="00F6278F" w:rsidRPr="00494791">
        <w:rPr>
          <w:iCs/>
          <w:sz w:val="26"/>
          <w:szCs w:val="26"/>
          <w:lang w:val="en-US"/>
        </w:rPr>
        <w:t>III</w:t>
      </w:r>
      <w:r w:rsidR="00F6278F" w:rsidRPr="00494791">
        <w:rPr>
          <w:iCs/>
          <w:sz w:val="26"/>
          <w:szCs w:val="26"/>
        </w:rPr>
        <w:t xml:space="preserve"> класса </w:t>
      </w:r>
      <w:r w:rsidR="00F6278F" w:rsidRPr="00494791">
        <w:rPr>
          <w:sz w:val="26"/>
          <w:szCs w:val="26"/>
        </w:rPr>
        <w:t>опасности</w:t>
      </w:r>
      <w:r w:rsidR="00F6278F">
        <w:rPr>
          <w:iCs/>
          <w:sz w:val="26"/>
          <w:szCs w:val="26"/>
        </w:rPr>
        <w:t xml:space="preserve"> (СХ-2</w:t>
      </w:r>
      <w:r w:rsidR="00F6278F" w:rsidRPr="00494791">
        <w:rPr>
          <w:iCs/>
          <w:sz w:val="26"/>
          <w:szCs w:val="26"/>
        </w:rPr>
        <w:t>)</w:t>
      </w:r>
      <w:bookmarkEnd w:id="170"/>
      <w:bookmarkEnd w:id="171"/>
    </w:p>
    <w:p w:rsidR="00F6278F" w:rsidRPr="00AB2143" w:rsidRDefault="00F6278F" w:rsidP="00F6278F">
      <w:pPr>
        <w:spacing w:after="0" w:line="240" w:lineRule="auto"/>
        <w:ind w:firstLine="709"/>
        <w:jc w:val="both"/>
        <w:rPr>
          <w:rFonts w:ascii="Times New Roman" w:hAnsi="Times New Roman" w:cs="Times New Roman"/>
          <w:sz w:val="26"/>
          <w:szCs w:val="26"/>
        </w:rPr>
      </w:pPr>
      <w:r w:rsidRPr="00AB2143">
        <w:rPr>
          <w:rFonts w:ascii="Times New Roman" w:hAnsi="Times New Roman" w:cs="Times New Roman"/>
          <w:sz w:val="26"/>
          <w:szCs w:val="26"/>
        </w:rPr>
        <w:t xml:space="preserve">Зона включает в себя участки территории </w:t>
      </w:r>
      <w:r>
        <w:rPr>
          <w:rFonts w:ascii="Times New Roman" w:hAnsi="Times New Roman" w:cs="Times New Roman"/>
          <w:sz w:val="26"/>
          <w:szCs w:val="26"/>
        </w:rPr>
        <w:t>поселения</w:t>
      </w:r>
      <w:r w:rsidRPr="00AB2143">
        <w:rPr>
          <w:rFonts w:ascii="Times New Roman" w:hAnsi="Times New Roman" w:cs="Times New Roman"/>
          <w:sz w:val="26"/>
          <w:szCs w:val="26"/>
        </w:rPr>
        <w:t xml:space="preserve">, предназначенные для размещения </w:t>
      </w:r>
      <w:r w:rsidRPr="00AB2143">
        <w:rPr>
          <w:rFonts w:ascii="Times New Roman" w:hAnsi="Times New Roman" w:cs="Times New Roman"/>
          <w:sz w:val="26"/>
          <w:szCs w:val="26"/>
          <w:shd w:val="clear" w:color="auto" w:fill="FFFFFF"/>
        </w:rPr>
        <w:t xml:space="preserve">объекты сельскохозяйственного производства </w:t>
      </w:r>
      <w:r w:rsidRPr="00AB2143">
        <w:rPr>
          <w:rFonts w:ascii="Times New Roman" w:hAnsi="Times New Roman" w:cs="Times New Roman"/>
          <w:iCs/>
          <w:sz w:val="26"/>
          <w:szCs w:val="26"/>
          <w:lang w:val="en-US"/>
        </w:rPr>
        <w:t>III</w:t>
      </w:r>
      <w:r w:rsidRPr="00AB2143">
        <w:rPr>
          <w:rFonts w:ascii="Times New Roman" w:hAnsi="Times New Roman" w:cs="Times New Roman"/>
          <w:iCs/>
          <w:sz w:val="26"/>
          <w:szCs w:val="26"/>
        </w:rPr>
        <w:t>-</w:t>
      </w:r>
      <w:r w:rsidRPr="00AB2143">
        <w:rPr>
          <w:rFonts w:ascii="Times New Roman" w:hAnsi="Times New Roman" w:cs="Times New Roman"/>
          <w:iCs/>
          <w:sz w:val="26"/>
          <w:szCs w:val="26"/>
          <w:lang w:val="en-US"/>
        </w:rPr>
        <w:t>V</w:t>
      </w:r>
      <w:r w:rsidRPr="00AB2143">
        <w:rPr>
          <w:rFonts w:ascii="Times New Roman" w:hAnsi="Times New Roman" w:cs="Times New Roman"/>
          <w:iCs/>
          <w:sz w:val="26"/>
          <w:szCs w:val="26"/>
        </w:rPr>
        <w:t xml:space="preserve"> класса</w:t>
      </w:r>
      <w:r w:rsidRPr="00AB2143">
        <w:rPr>
          <w:iCs/>
          <w:sz w:val="26"/>
          <w:szCs w:val="26"/>
        </w:rPr>
        <w:t xml:space="preserve"> </w:t>
      </w:r>
      <w:r w:rsidRPr="00AB2143">
        <w:rPr>
          <w:rFonts w:ascii="Times New Roman" w:hAnsi="Times New Roman" w:cs="Times New Roman"/>
          <w:sz w:val="26"/>
          <w:szCs w:val="26"/>
          <w:shd w:val="clear" w:color="auto" w:fill="FFFFFF"/>
        </w:rPr>
        <w:t>опасности,</w:t>
      </w:r>
      <w:r w:rsidRPr="00AB2143">
        <w:rPr>
          <w:rFonts w:ascii="Times New Roman" w:hAnsi="Times New Roman" w:cs="Times New Roman"/>
          <w:sz w:val="26"/>
          <w:szCs w:val="26"/>
        </w:rPr>
        <w:t xml:space="preserve"> крестьянских (фермерских) хозяйств, а также обеспечивающих их необходимых инфраструктур. </w:t>
      </w:r>
    </w:p>
    <w:p w:rsidR="00F6278F" w:rsidRPr="00AB2143" w:rsidRDefault="00F6278F" w:rsidP="00F6278F">
      <w:pPr>
        <w:spacing w:before="120" w:after="120" w:line="240" w:lineRule="auto"/>
        <w:ind w:firstLine="709"/>
        <w:jc w:val="center"/>
        <w:outlineLvl w:val="1"/>
        <w:rPr>
          <w:rFonts w:ascii="Times New Roman" w:hAnsi="Times New Roman" w:cs="Times New Roman"/>
          <w:b/>
          <w:i/>
          <w:sz w:val="26"/>
          <w:szCs w:val="26"/>
        </w:rPr>
      </w:pPr>
      <w:r w:rsidRPr="00AB2143">
        <w:rPr>
          <w:rFonts w:ascii="Times New Roman" w:hAnsi="Times New Roman" w:cs="Times New Roman"/>
          <w:b/>
          <w:i/>
          <w:sz w:val="26"/>
          <w:szCs w:val="26"/>
        </w:rPr>
        <w:t>Основные виды разрешённого использования:</w:t>
      </w:r>
    </w:p>
    <w:p w:rsidR="00F6278F" w:rsidRPr="00AB2143" w:rsidRDefault="00F6278F" w:rsidP="00F6278F">
      <w:pPr>
        <w:spacing w:after="0" w:line="240" w:lineRule="auto"/>
        <w:ind w:firstLine="709"/>
        <w:jc w:val="both"/>
        <w:outlineLvl w:val="1"/>
        <w:rPr>
          <w:rFonts w:ascii="Times New Roman" w:hAnsi="Times New Roman" w:cs="Times New Roman"/>
          <w:sz w:val="26"/>
          <w:szCs w:val="26"/>
        </w:rPr>
      </w:pPr>
      <w:r w:rsidRPr="00AB2143">
        <w:rPr>
          <w:rFonts w:ascii="Times New Roman" w:hAnsi="Times New Roman" w:cs="Times New Roman"/>
          <w:sz w:val="26"/>
          <w:szCs w:val="26"/>
        </w:rPr>
        <w:lastRenderedPageBreak/>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AB2143">
        <w:rPr>
          <w:rFonts w:ascii="Times New Roman" w:hAnsi="Times New Roman" w:cs="Times New Roman"/>
          <w:iCs/>
          <w:sz w:val="26"/>
          <w:szCs w:val="26"/>
          <w:lang w:val="en-US"/>
        </w:rPr>
        <w:t>III</w:t>
      </w:r>
      <w:r w:rsidRPr="00AB2143">
        <w:rPr>
          <w:rFonts w:ascii="Times New Roman" w:hAnsi="Times New Roman" w:cs="Times New Roman"/>
          <w:iCs/>
          <w:sz w:val="26"/>
          <w:szCs w:val="26"/>
        </w:rPr>
        <w:t>-</w:t>
      </w:r>
      <w:r w:rsidRPr="00AB2143">
        <w:rPr>
          <w:rFonts w:ascii="Times New Roman" w:hAnsi="Times New Roman" w:cs="Times New Roman"/>
          <w:iCs/>
          <w:sz w:val="26"/>
          <w:szCs w:val="26"/>
          <w:lang w:val="en-US"/>
        </w:rPr>
        <w:t>V</w:t>
      </w:r>
      <w:r w:rsidRPr="00AB2143">
        <w:rPr>
          <w:rFonts w:ascii="Times New Roman" w:hAnsi="Times New Roman" w:cs="Times New Roman"/>
          <w:iCs/>
          <w:sz w:val="26"/>
          <w:szCs w:val="26"/>
        </w:rPr>
        <w:t xml:space="preserve"> </w:t>
      </w:r>
      <w:r>
        <w:rPr>
          <w:rFonts w:ascii="Times New Roman" w:hAnsi="Times New Roman" w:cs="Times New Roman"/>
          <w:sz w:val="26"/>
          <w:szCs w:val="26"/>
        </w:rPr>
        <w:t>класса опасности:</w:t>
      </w:r>
    </w:p>
    <w:p w:rsidR="00F6278F" w:rsidRPr="00AB2143" w:rsidRDefault="00F6278F" w:rsidP="00F6278F">
      <w:pPr>
        <w:spacing w:after="0" w:line="240" w:lineRule="auto"/>
        <w:ind w:firstLine="540"/>
        <w:rPr>
          <w:rFonts w:ascii="Times New Roman" w:hAnsi="Times New Roman" w:cs="Times New Roman"/>
          <w:sz w:val="26"/>
          <w:szCs w:val="26"/>
        </w:rPr>
      </w:pPr>
      <w:r w:rsidRPr="00AB2143">
        <w:rPr>
          <w:rFonts w:ascii="Times New Roman" w:hAnsi="Times New Roman" w:cs="Times New Roman"/>
          <w:sz w:val="26"/>
          <w:szCs w:val="26"/>
        </w:rPr>
        <w:t>свинофермы до 4 тыс. голов.</w:t>
      </w:r>
    </w:p>
    <w:p w:rsidR="00F6278F" w:rsidRPr="00AB2143" w:rsidRDefault="00F6278F" w:rsidP="00F6278F">
      <w:pPr>
        <w:spacing w:after="0" w:line="240" w:lineRule="auto"/>
        <w:ind w:firstLine="540"/>
        <w:rPr>
          <w:rFonts w:ascii="Times New Roman" w:hAnsi="Times New Roman" w:cs="Times New Roman"/>
          <w:sz w:val="26"/>
          <w:szCs w:val="26"/>
        </w:rPr>
      </w:pPr>
      <w:r w:rsidRPr="00AB2143">
        <w:rPr>
          <w:rFonts w:ascii="Times New Roman" w:hAnsi="Times New Roman" w:cs="Times New Roman"/>
          <w:sz w:val="26"/>
          <w:szCs w:val="26"/>
        </w:rPr>
        <w:t>фермы крупного рогатого скота менее 1200 голов (всех специализаций), фермы коневодческие.</w:t>
      </w:r>
    </w:p>
    <w:p w:rsidR="00F6278F" w:rsidRPr="00AB2143" w:rsidRDefault="00F6278F" w:rsidP="00F6278F">
      <w:pPr>
        <w:spacing w:after="0" w:line="240" w:lineRule="auto"/>
        <w:ind w:firstLine="540"/>
        <w:rPr>
          <w:rFonts w:ascii="Times New Roman" w:hAnsi="Times New Roman" w:cs="Times New Roman"/>
          <w:sz w:val="26"/>
          <w:szCs w:val="26"/>
        </w:rPr>
      </w:pPr>
      <w:r w:rsidRPr="00AB2143">
        <w:rPr>
          <w:rFonts w:ascii="Times New Roman" w:hAnsi="Times New Roman" w:cs="Times New Roman"/>
          <w:sz w:val="26"/>
          <w:szCs w:val="26"/>
        </w:rPr>
        <w:t>фермы овцеводческие на 5 - 30 тыс. голов.</w:t>
      </w:r>
    </w:p>
    <w:p w:rsidR="00F6278F" w:rsidRPr="00AB2143" w:rsidRDefault="00F6278F" w:rsidP="00F6278F">
      <w:pPr>
        <w:spacing w:after="0" w:line="240" w:lineRule="auto"/>
        <w:ind w:firstLine="540"/>
        <w:rPr>
          <w:rFonts w:ascii="Times New Roman" w:hAnsi="Times New Roman" w:cs="Times New Roman"/>
          <w:sz w:val="26"/>
          <w:szCs w:val="26"/>
        </w:rPr>
      </w:pPr>
      <w:r w:rsidRPr="00AB2143">
        <w:rPr>
          <w:rFonts w:ascii="Times New Roman" w:hAnsi="Times New Roman" w:cs="Times New Roman"/>
          <w:sz w:val="26"/>
          <w:szCs w:val="26"/>
        </w:rPr>
        <w:t>фермы птицеводческие до 100 тыс. кур-несушек и до 1 млн. бройлеров.</w:t>
      </w:r>
    </w:p>
    <w:p w:rsidR="00F6278F" w:rsidRDefault="00F6278F" w:rsidP="00F6278F">
      <w:pPr>
        <w:spacing w:after="0" w:line="240" w:lineRule="auto"/>
        <w:ind w:firstLine="540"/>
        <w:rPr>
          <w:rFonts w:ascii="Times New Roman" w:hAnsi="Times New Roman" w:cs="Times New Roman"/>
          <w:sz w:val="26"/>
          <w:szCs w:val="26"/>
        </w:rPr>
      </w:pPr>
      <w:r w:rsidRPr="00AB2143">
        <w:rPr>
          <w:rFonts w:ascii="Times New Roman" w:hAnsi="Times New Roman" w:cs="Times New Roman"/>
          <w:sz w:val="26"/>
          <w:szCs w:val="26"/>
        </w:rPr>
        <w:t>площадки для буртования помета и навоза.</w:t>
      </w:r>
    </w:p>
    <w:p w:rsidR="00F6278F" w:rsidRPr="00AB2143" w:rsidRDefault="00F6278F" w:rsidP="00F6278F">
      <w:pPr>
        <w:spacing w:after="0" w:line="240" w:lineRule="auto"/>
        <w:ind w:firstLine="540"/>
        <w:rPr>
          <w:rFonts w:ascii="Times New Roman" w:hAnsi="Times New Roman" w:cs="Times New Roman"/>
          <w:sz w:val="26"/>
          <w:szCs w:val="26"/>
        </w:rPr>
      </w:pPr>
      <w:r w:rsidRPr="00AB2143">
        <w:rPr>
          <w:rFonts w:ascii="Times New Roman" w:hAnsi="Times New Roman" w:cs="Times New Roman"/>
          <w:sz w:val="26"/>
          <w:szCs w:val="26"/>
        </w:rPr>
        <w:t>склады для хранения ядохимикатов и минеральных удобрений более 50 т.</w:t>
      </w:r>
    </w:p>
    <w:p w:rsidR="00F6278F" w:rsidRPr="00AB2143" w:rsidRDefault="00F6278F" w:rsidP="00F6278F">
      <w:pPr>
        <w:spacing w:after="0" w:line="240" w:lineRule="auto"/>
        <w:ind w:firstLine="540"/>
        <w:rPr>
          <w:rFonts w:ascii="Times New Roman" w:hAnsi="Times New Roman" w:cs="Times New Roman"/>
          <w:sz w:val="26"/>
          <w:szCs w:val="26"/>
        </w:rPr>
      </w:pPr>
      <w:r w:rsidRPr="00AB2143">
        <w:rPr>
          <w:rFonts w:ascii="Times New Roman" w:hAnsi="Times New Roman" w:cs="Times New Roman"/>
          <w:sz w:val="26"/>
          <w:szCs w:val="26"/>
        </w:rPr>
        <w:t>обработка сельскохозяйственных угодий пестицидами с применением тракторов (от границ поля до населенного пункта).</w:t>
      </w:r>
    </w:p>
    <w:p w:rsidR="00F6278F" w:rsidRPr="00AB2143" w:rsidRDefault="00F6278F" w:rsidP="00F6278F">
      <w:pPr>
        <w:spacing w:after="0" w:line="240" w:lineRule="auto"/>
        <w:ind w:firstLine="540"/>
        <w:rPr>
          <w:rFonts w:ascii="Times New Roman" w:hAnsi="Times New Roman" w:cs="Times New Roman"/>
          <w:sz w:val="26"/>
          <w:szCs w:val="26"/>
        </w:rPr>
      </w:pPr>
      <w:r w:rsidRPr="00AB2143">
        <w:rPr>
          <w:rFonts w:ascii="Times New Roman" w:hAnsi="Times New Roman" w:cs="Times New Roman"/>
          <w:sz w:val="26"/>
          <w:szCs w:val="26"/>
        </w:rPr>
        <w:t>зверофермы.</w:t>
      </w:r>
    </w:p>
    <w:p w:rsidR="00F6278F" w:rsidRPr="00AB2143" w:rsidRDefault="00F6278F" w:rsidP="00F6278F">
      <w:pPr>
        <w:spacing w:after="0" w:line="240" w:lineRule="auto"/>
        <w:ind w:firstLine="540"/>
        <w:rPr>
          <w:rFonts w:ascii="Times New Roman" w:hAnsi="Times New Roman" w:cs="Times New Roman"/>
          <w:sz w:val="26"/>
          <w:szCs w:val="26"/>
        </w:rPr>
      </w:pPr>
      <w:r w:rsidRPr="00AB2143">
        <w:rPr>
          <w:rFonts w:ascii="Times New Roman" w:hAnsi="Times New Roman" w:cs="Times New Roman"/>
          <w:sz w:val="26"/>
          <w:szCs w:val="26"/>
        </w:rPr>
        <w:t>гаражи и парки по ремонту, технологическому обслуживанию и хранению грузовых автомобилей и сельскохозяйственной техники.</w:t>
      </w:r>
    </w:p>
    <w:p w:rsidR="00F6278F" w:rsidRPr="00AB2143" w:rsidRDefault="00F6278F" w:rsidP="00F6278F">
      <w:pPr>
        <w:shd w:val="clear" w:color="auto" w:fill="FFFFFF"/>
        <w:spacing w:after="0" w:line="240" w:lineRule="auto"/>
        <w:ind w:left="600"/>
        <w:rPr>
          <w:rFonts w:ascii="Times New Roman" w:hAnsi="Times New Roman" w:cs="Times New Roman"/>
          <w:sz w:val="26"/>
          <w:szCs w:val="26"/>
        </w:rPr>
      </w:pPr>
      <w:r w:rsidRPr="00AB2143">
        <w:rPr>
          <w:rFonts w:ascii="Times New Roman" w:hAnsi="Times New Roman" w:cs="Times New Roman"/>
          <w:sz w:val="26"/>
          <w:szCs w:val="26"/>
        </w:rPr>
        <w:t>объекты торговли сельскохозяйственной продукции;</w:t>
      </w:r>
    </w:p>
    <w:p w:rsidR="00F6278F" w:rsidRPr="00AB2143" w:rsidRDefault="00F6278F" w:rsidP="00F6278F">
      <w:pPr>
        <w:spacing w:after="0" w:line="240" w:lineRule="auto"/>
        <w:ind w:firstLine="567"/>
        <w:rPr>
          <w:rFonts w:ascii="Times New Roman" w:hAnsi="Times New Roman" w:cs="Times New Roman"/>
          <w:sz w:val="26"/>
          <w:szCs w:val="26"/>
        </w:rPr>
      </w:pPr>
      <w:r w:rsidRPr="00AB2143">
        <w:rPr>
          <w:rFonts w:ascii="Times New Roman" w:hAnsi="Times New Roman" w:cs="Times New Roman"/>
          <w:sz w:val="26"/>
          <w:szCs w:val="26"/>
        </w:rPr>
        <w:t>питомники и оранжереи садово-паркового хозяйства;</w:t>
      </w:r>
    </w:p>
    <w:p w:rsidR="00F6278F" w:rsidRPr="00AB2143" w:rsidRDefault="00F6278F" w:rsidP="00F6278F">
      <w:pPr>
        <w:spacing w:after="0" w:line="240" w:lineRule="auto"/>
        <w:ind w:firstLine="567"/>
        <w:rPr>
          <w:rFonts w:ascii="Times New Roman" w:hAnsi="Times New Roman" w:cs="Times New Roman"/>
          <w:sz w:val="26"/>
          <w:szCs w:val="26"/>
        </w:rPr>
      </w:pPr>
      <w:r w:rsidRPr="00AB2143">
        <w:rPr>
          <w:rFonts w:ascii="Times New Roman" w:hAnsi="Times New Roman" w:cs="Times New Roman"/>
          <w:sz w:val="26"/>
          <w:szCs w:val="26"/>
        </w:rPr>
        <w:t>объекты рыбного хозяйства;</w:t>
      </w:r>
    </w:p>
    <w:p w:rsidR="00F6278F" w:rsidRPr="00AB2143" w:rsidRDefault="00F6278F" w:rsidP="00F6278F">
      <w:pPr>
        <w:spacing w:after="0" w:line="240" w:lineRule="auto"/>
        <w:ind w:firstLine="567"/>
        <w:rPr>
          <w:rFonts w:ascii="Times New Roman" w:hAnsi="Times New Roman" w:cs="Times New Roman"/>
          <w:sz w:val="26"/>
          <w:szCs w:val="26"/>
        </w:rPr>
      </w:pPr>
      <w:r w:rsidRPr="00AB2143">
        <w:rPr>
          <w:rFonts w:ascii="Times New Roman" w:hAnsi="Times New Roman" w:cs="Times New Roman"/>
          <w:sz w:val="26"/>
          <w:szCs w:val="26"/>
        </w:rPr>
        <w:t xml:space="preserve">объекты складского назначения различного профиля </w:t>
      </w:r>
      <w:r w:rsidRPr="00AB2143">
        <w:rPr>
          <w:rFonts w:ascii="Times New Roman" w:hAnsi="Times New Roman" w:cs="Times New Roman"/>
          <w:iCs/>
          <w:sz w:val="26"/>
          <w:szCs w:val="26"/>
          <w:lang w:val="en-US"/>
        </w:rPr>
        <w:t>III</w:t>
      </w:r>
      <w:r w:rsidRPr="00AB2143">
        <w:rPr>
          <w:rFonts w:ascii="Times New Roman" w:hAnsi="Times New Roman" w:cs="Times New Roman"/>
          <w:iCs/>
          <w:sz w:val="26"/>
          <w:szCs w:val="26"/>
        </w:rPr>
        <w:t>-</w:t>
      </w:r>
      <w:r w:rsidRPr="00AB2143">
        <w:rPr>
          <w:rFonts w:ascii="Times New Roman" w:hAnsi="Times New Roman" w:cs="Times New Roman"/>
          <w:iCs/>
          <w:sz w:val="26"/>
          <w:szCs w:val="26"/>
          <w:lang w:val="en-US"/>
        </w:rPr>
        <w:t>V</w:t>
      </w:r>
      <w:r w:rsidRPr="00AB2143">
        <w:rPr>
          <w:rFonts w:ascii="Times New Roman" w:hAnsi="Times New Roman" w:cs="Times New Roman"/>
          <w:iCs/>
          <w:sz w:val="26"/>
          <w:szCs w:val="26"/>
        </w:rPr>
        <w:t xml:space="preserve"> </w:t>
      </w:r>
      <w:r w:rsidRPr="00AB2143">
        <w:rPr>
          <w:rFonts w:ascii="Times New Roman" w:hAnsi="Times New Roman" w:cs="Times New Roman"/>
          <w:sz w:val="26"/>
          <w:szCs w:val="26"/>
        </w:rPr>
        <w:t>класса опасности</w:t>
      </w:r>
    </w:p>
    <w:p w:rsidR="00F6278F" w:rsidRPr="00AB2143" w:rsidRDefault="00F6278F" w:rsidP="00F6278F">
      <w:pPr>
        <w:spacing w:before="120"/>
        <w:ind w:firstLine="709"/>
        <w:jc w:val="center"/>
        <w:outlineLvl w:val="1"/>
        <w:rPr>
          <w:rFonts w:ascii="Times New Roman" w:hAnsi="Times New Roman" w:cs="Times New Roman"/>
          <w:b/>
          <w:i/>
          <w:sz w:val="26"/>
          <w:szCs w:val="26"/>
        </w:rPr>
      </w:pPr>
      <w:r w:rsidRPr="00AB2143">
        <w:rPr>
          <w:rFonts w:ascii="Times New Roman" w:hAnsi="Times New Roman" w:cs="Times New Roman"/>
          <w:b/>
          <w:i/>
          <w:sz w:val="26"/>
          <w:szCs w:val="26"/>
        </w:rPr>
        <w:t>Условно разрешённые виды использования:</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станции технического обслуживания, автомойки, шиномонтажные мастерские;</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ветеринарные клиники;</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магазины продовольственных и непродовольственных товаров;</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предприятия общественного питания;</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объекты бытового обслуживания (включая бани);</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предприятия автосервиса;</w:t>
      </w:r>
    </w:p>
    <w:p w:rsidR="00F6278F" w:rsidRPr="00AB2143" w:rsidRDefault="00F6278F" w:rsidP="00F6278F">
      <w:pPr>
        <w:spacing w:after="0" w:line="240" w:lineRule="auto"/>
        <w:ind w:firstLine="709"/>
        <w:outlineLvl w:val="1"/>
        <w:rPr>
          <w:rFonts w:ascii="Times New Roman" w:hAnsi="Times New Roman" w:cs="Times New Roman"/>
          <w:sz w:val="26"/>
          <w:szCs w:val="26"/>
          <w:shd w:val="clear" w:color="auto" w:fill="FFFFFF"/>
        </w:rPr>
      </w:pPr>
      <w:r w:rsidRPr="00AB2143">
        <w:rPr>
          <w:rFonts w:ascii="Times New Roman" w:hAnsi="Times New Roman" w:cs="Times New Roman"/>
          <w:sz w:val="26"/>
          <w:szCs w:val="26"/>
          <w:shd w:val="clear" w:color="auto" w:fill="FFFFFF"/>
        </w:rPr>
        <w:t>антенны сотовой, радиорелейной, спутниковой связи.</w:t>
      </w:r>
    </w:p>
    <w:p w:rsidR="00F6278F" w:rsidRPr="00AB2143" w:rsidRDefault="00F6278F" w:rsidP="00F6278F">
      <w:pPr>
        <w:spacing w:before="120" w:after="120" w:line="240" w:lineRule="auto"/>
        <w:ind w:firstLine="709"/>
        <w:jc w:val="center"/>
        <w:outlineLvl w:val="1"/>
        <w:rPr>
          <w:rFonts w:ascii="Times New Roman" w:hAnsi="Times New Roman" w:cs="Times New Roman"/>
          <w:b/>
          <w:i/>
          <w:sz w:val="26"/>
          <w:szCs w:val="26"/>
        </w:rPr>
      </w:pPr>
      <w:r w:rsidRPr="00AB2143">
        <w:rPr>
          <w:rFonts w:ascii="Times New Roman" w:hAnsi="Times New Roman" w:cs="Times New Roman"/>
          <w:b/>
          <w:i/>
          <w:sz w:val="26"/>
          <w:szCs w:val="26"/>
        </w:rPr>
        <w:t>Вспомогательные виды разрешённого использования:</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хозяйственные площадки;</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хозяйственные строения и сооружения;</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стоянки с гаражами боксового типа;</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стоянки  индивидуального легкового автотранспорта;</w:t>
      </w:r>
    </w:p>
    <w:p w:rsidR="00F6278F" w:rsidRPr="00AB2143" w:rsidRDefault="00F6278F" w:rsidP="00F6278F">
      <w:pPr>
        <w:tabs>
          <w:tab w:val="left" w:pos="900"/>
        </w:tabs>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проезды;</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объекты охраны общественного порядка;</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административно-бытовые здания, управления</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 xml:space="preserve">элементы благоустройства и озеленения территории, средства визуальной информации; </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объекты, обеспечивающие безопасность объектов основных и условно разрешённых видов использования, включая противопожарную.</w:t>
      </w:r>
    </w:p>
    <w:p w:rsidR="00F6278F" w:rsidRPr="00AB2143" w:rsidRDefault="00F6278F" w:rsidP="00F6278F">
      <w:pPr>
        <w:spacing w:after="0" w:line="240" w:lineRule="auto"/>
        <w:ind w:firstLine="709"/>
        <w:jc w:val="center"/>
        <w:rPr>
          <w:rFonts w:ascii="Times New Roman" w:hAnsi="Times New Roman" w:cs="Times New Roman"/>
          <w:b/>
          <w:i/>
          <w:sz w:val="26"/>
          <w:szCs w:val="26"/>
        </w:rPr>
      </w:pPr>
      <w:r w:rsidRPr="00AB2143">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F6278F" w:rsidRPr="00AB2143" w:rsidRDefault="00F6278F" w:rsidP="00F6278F">
      <w:pPr>
        <w:spacing w:after="0" w:line="240" w:lineRule="auto"/>
        <w:ind w:firstLine="709"/>
        <w:jc w:val="both"/>
        <w:rPr>
          <w:rFonts w:ascii="Times New Roman" w:hAnsi="Times New Roman" w:cs="Times New Roman"/>
          <w:b/>
          <w:i/>
          <w:sz w:val="26"/>
          <w:szCs w:val="26"/>
        </w:rPr>
      </w:pPr>
      <w:r w:rsidRPr="00AB2143">
        <w:rPr>
          <w:rFonts w:ascii="Times New Roman" w:hAnsi="Times New Roman" w:cs="Times New Roman"/>
          <w:sz w:val="26"/>
          <w:szCs w:val="26"/>
        </w:rPr>
        <w:lastRenderedPageBreak/>
        <w:t xml:space="preserve">определяются в соответствии с требованиями технических регламентов, СН, СНиП, СанПиН </w:t>
      </w:r>
      <w:r w:rsidRPr="00AB2143">
        <w:rPr>
          <w:rFonts w:ascii="Times New Roman" w:hAnsi="Times New Roman" w:cs="Times New Roman"/>
          <w:b/>
          <w:sz w:val="26"/>
          <w:szCs w:val="26"/>
        </w:rPr>
        <w:t xml:space="preserve"> </w:t>
      </w:r>
      <w:r w:rsidRPr="00AB2143">
        <w:rPr>
          <w:rFonts w:ascii="Times New Roman" w:hAnsi="Times New Roman" w:cs="Times New Roman"/>
          <w:sz w:val="26"/>
          <w:szCs w:val="26"/>
        </w:rPr>
        <w:t>и других нормативных документов;</w:t>
      </w:r>
    </w:p>
    <w:p w:rsidR="00F6278F" w:rsidRPr="00AB2143" w:rsidRDefault="00F6278F" w:rsidP="00F6278F">
      <w:pPr>
        <w:spacing w:after="0" w:line="240" w:lineRule="auto"/>
        <w:ind w:firstLine="709"/>
        <w:jc w:val="both"/>
        <w:rPr>
          <w:rFonts w:ascii="Times New Roman" w:hAnsi="Times New Roman" w:cs="Times New Roman"/>
          <w:sz w:val="26"/>
          <w:szCs w:val="26"/>
        </w:rPr>
      </w:pPr>
      <w:r w:rsidRPr="00AB2143">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AB2143">
        <w:rPr>
          <w:rFonts w:ascii="Times New Roman" w:hAnsi="Times New Roman"/>
          <w:sz w:val="26"/>
          <w:szCs w:val="26"/>
        </w:rPr>
        <w:t xml:space="preserve">объектов сельскохозяйственного назначения  </w:t>
      </w:r>
      <w:r w:rsidRPr="00AB2143">
        <w:rPr>
          <w:rFonts w:ascii="Times New Roman" w:hAnsi="Times New Roman" w:cs="Times New Roman"/>
          <w:sz w:val="26"/>
          <w:szCs w:val="26"/>
        </w:rPr>
        <w:t>определяется в соответствии с технологическими требованиями к разработке проектов сельскохозяйственных  предприятий;</w:t>
      </w:r>
    </w:p>
    <w:p w:rsidR="00F6278F" w:rsidRPr="00AB2143" w:rsidRDefault="00F6278F" w:rsidP="00F6278F">
      <w:pPr>
        <w:spacing w:after="0" w:line="240" w:lineRule="auto"/>
        <w:ind w:firstLine="709"/>
        <w:jc w:val="both"/>
        <w:rPr>
          <w:rFonts w:ascii="Times New Roman" w:hAnsi="Times New Roman" w:cs="Times New Roman"/>
          <w:sz w:val="26"/>
          <w:szCs w:val="26"/>
        </w:rPr>
      </w:pPr>
      <w:r w:rsidRPr="00AB2143">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F6278F" w:rsidRPr="00AB2143" w:rsidRDefault="00F6278F" w:rsidP="00F6278F">
      <w:pPr>
        <w:spacing w:before="120" w:after="120" w:line="240" w:lineRule="auto"/>
        <w:ind w:firstLine="709"/>
        <w:rPr>
          <w:rFonts w:ascii="Times New Roman" w:hAnsi="Times New Roman" w:cs="Times New Roman"/>
          <w:b/>
          <w:sz w:val="26"/>
          <w:szCs w:val="26"/>
        </w:rPr>
      </w:pPr>
      <w:r w:rsidRPr="00AB2143">
        <w:rPr>
          <w:rFonts w:ascii="Times New Roman" w:hAnsi="Times New Roman" w:cs="Times New Roman"/>
          <w:b/>
          <w:sz w:val="26"/>
          <w:szCs w:val="26"/>
        </w:rPr>
        <w:t>Примечание:</w:t>
      </w:r>
    </w:p>
    <w:p w:rsidR="00F6278F" w:rsidRPr="00AB2143" w:rsidRDefault="00F6278F" w:rsidP="00F6278F">
      <w:pPr>
        <w:spacing w:after="0" w:line="240" w:lineRule="auto"/>
        <w:ind w:firstLine="539"/>
        <w:jc w:val="both"/>
        <w:rPr>
          <w:rFonts w:ascii="Times New Roman" w:hAnsi="Times New Roman" w:cs="Times New Roman"/>
          <w:sz w:val="26"/>
          <w:szCs w:val="26"/>
        </w:rPr>
      </w:pPr>
      <w:r w:rsidRPr="00AB2143">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6278F" w:rsidRPr="00494791" w:rsidRDefault="00406A8E" w:rsidP="00F6278F">
      <w:pPr>
        <w:pStyle w:val="4"/>
        <w:rPr>
          <w:sz w:val="26"/>
          <w:szCs w:val="26"/>
        </w:rPr>
      </w:pPr>
      <w:bookmarkStart w:id="172" w:name="_Toc372625117"/>
      <w:bookmarkStart w:id="173" w:name="_Toc378607272"/>
      <w:bookmarkStart w:id="174" w:name="_Toc381869378"/>
      <w:r>
        <w:rPr>
          <w:sz w:val="26"/>
          <w:szCs w:val="26"/>
        </w:rPr>
        <w:t>Статья 52</w:t>
      </w:r>
      <w:r w:rsidR="00F6278F" w:rsidRPr="00494791">
        <w:rPr>
          <w:sz w:val="26"/>
          <w:szCs w:val="26"/>
        </w:rPr>
        <w:t xml:space="preserve">. Зона объектов сельскохозяйственного назначения </w:t>
      </w:r>
      <w:r w:rsidR="00F6278F" w:rsidRPr="00494791">
        <w:rPr>
          <w:sz w:val="26"/>
          <w:szCs w:val="26"/>
          <w:lang w:val="en-US"/>
        </w:rPr>
        <w:t>IV</w:t>
      </w:r>
      <w:r w:rsidR="00F6278F" w:rsidRPr="00494791">
        <w:rPr>
          <w:sz w:val="26"/>
          <w:szCs w:val="26"/>
        </w:rPr>
        <w:t xml:space="preserve"> класса опасности (СХ-2)</w:t>
      </w:r>
      <w:bookmarkEnd w:id="172"/>
      <w:bookmarkEnd w:id="173"/>
      <w:bookmarkEnd w:id="174"/>
      <w:r w:rsidR="00F6278F" w:rsidRPr="00494791">
        <w:rPr>
          <w:sz w:val="26"/>
          <w:szCs w:val="26"/>
        </w:rPr>
        <w:t xml:space="preserve"> </w:t>
      </w:r>
    </w:p>
    <w:p w:rsidR="00F6278F" w:rsidRPr="00AB2143" w:rsidRDefault="00F6278F" w:rsidP="00F6278F">
      <w:pPr>
        <w:spacing w:after="0" w:line="240" w:lineRule="auto"/>
        <w:ind w:firstLine="709"/>
        <w:jc w:val="both"/>
        <w:rPr>
          <w:rFonts w:ascii="Times New Roman" w:hAnsi="Times New Roman" w:cs="Times New Roman"/>
          <w:sz w:val="26"/>
          <w:szCs w:val="26"/>
        </w:rPr>
      </w:pPr>
      <w:r w:rsidRPr="00AB2143">
        <w:rPr>
          <w:rFonts w:ascii="Times New Roman" w:hAnsi="Times New Roman" w:cs="Times New Roman"/>
          <w:sz w:val="26"/>
          <w:szCs w:val="26"/>
        </w:rPr>
        <w:t xml:space="preserve">Зона включает в себя участки территории </w:t>
      </w:r>
      <w:r>
        <w:rPr>
          <w:rFonts w:ascii="Times New Roman" w:hAnsi="Times New Roman" w:cs="Times New Roman"/>
          <w:sz w:val="26"/>
          <w:szCs w:val="26"/>
        </w:rPr>
        <w:t>поселения</w:t>
      </w:r>
      <w:r w:rsidR="00406A8E">
        <w:rPr>
          <w:rFonts w:ascii="Times New Roman" w:hAnsi="Times New Roman" w:cs="Times New Roman"/>
          <w:sz w:val="26"/>
          <w:szCs w:val="26"/>
        </w:rPr>
        <w:t xml:space="preserve"> и населенного пункта</w:t>
      </w:r>
      <w:r w:rsidRPr="00AB2143">
        <w:rPr>
          <w:rFonts w:ascii="Times New Roman" w:hAnsi="Times New Roman" w:cs="Times New Roman"/>
          <w:sz w:val="26"/>
          <w:szCs w:val="26"/>
        </w:rPr>
        <w:t xml:space="preserve">, предназначенные для размещения </w:t>
      </w:r>
      <w:r w:rsidRPr="00AB2143">
        <w:rPr>
          <w:rFonts w:ascii="Times New Roman" w:hAnsi="Times New Roman" w:cs="Times New Roman"/>
          <w:sz w:val="26"/>
          <w:szCs w:val="26"/>
          <w:shd w:val="clear" w:color="auto" w:fill="FFFFFF"/>
        </w:rPr>
        <w:t xml:space="preserve">объекты сельскохозяйственного производства </w:t>
      </w:r>
      <w:r w:rsidRPr="00AB2143">
        <w:rPr>
          <w:rFonts w:ascii="Times New Roman" w:hAnsi="Times New Roman" w:cs="Times New Roman"/>
          <w:sz w:val="26"/>
          <w:szCs w:val="26"/>
          <w:shd w:val="clear" w:color="auto" w:fill="FFFFFF"/>
          <w:lang w:val="en-US"/>
        </w:rPr>
        <w:t>IV</w:t>
      </w:r>
      <w:r w:rsidRPr="00AB2143">
        <w:rPr>
          <w:rFonts w:ascii="Times New Roman" w:hAnsi="Times New Roman" w:cs="Times New Roman"/>
          <w:sz w:val="26"/>
          <w:szCs w:val="26"/>
          <w:shd w:val="clear" w:color="auto" w:fill="FFFFFF"/>
        </w:rPr>
        <w:t>-</w:t>
      </w:r>
      <w:r w:rsidRPr="00AB2143">
        <w:rPr>
          <w:rFonts w:ascii="Times New Roman" w:hAnsi="Times New Roman" w:cs="Times New Roman"/>
          <w:sz w:val="26"/>
          <w:szCs w:val="26"/>
          <w:shd w:val="clear" w:color="auto" w:fill="FFFFFF"/>
          <w:lang w:val="en-US"/>
        </w:rPr>
        <w:t>V</w:t>
      </w:r>
      <w:r w:rsidRPr="00AB2143">
        <w:rPr>
          <w:rFonts w:ascii="Times New Roman" w:hAnsi="Times New Roman" w:cs="Times New Roman"/>
          <w:sz w:val="26"/>
          <w:szCs w:val="26"/>
          <w:shd w:val="clear" w:color="auto" w:fill="FFFFFF"/>
        </w:rPr>
        <w:t xml:space="preserve"> класса опасности,</w:t>
      </w:r>
      <w:r w:rsidRPr="00AB2143">
        <w:rPr>
          <w:rFonts w:ascii="Times New Roman" w:hAnsi="Times New Roman" w:cs="Times New Roman"/>
          <w:sz w:val="26"/>
          <w:szCs w:val="26"/>
        </w:rPr>
        <w:t xml:space="preserve"> а также обеспечивающих их необходимых инфраструктур. </w:t>
      </w:r>
    </w:p>
    <w:p w:rsidR="00F6278F" w:rsidRPr="00AB2143" w:rsidRDefault="00F6278F" w:rsidP="00F6278F">
      <w:pPr>
        <w:spacing w:before="120" w:after="120" w:line="240" w:lineRule="auto"/>
        <w:ind w:firstLine="709"/>
        <w:jc w:val="center"/>
        <w:outlineLvl w:val="1"/>
        <w:rPr>
          <w:rFonts w:ascii="Times New Roman" w:hAnsi="Times New Roman" w:cs="Times New Roman"/>
          <w:b/>
          <w:i/>
          <w:sz w:val="26"/>
          <w:szCs w:val="26"/>
        </w:rPr>
      </w:pPr>
      <w:r w:rsidRPr="00AB2143">
        <w:rPr>
          <w:rFonts w:ascii="Times New Roman" w:hAnsi="Times New Roman" w:cs="Times New Roman"/>
          <w:b/>
          <w:i/>
          <w:sz w:val="26"/>
          <w:szCs w:val="26"/>
        </w:rPr>
        <w:t>Основные виды разрешённого использования:</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AB2143">
        <w:rPr>
          <w:rFonts w:ascii="Times New Roman" w:hAnsi="Times New Roman" w:cs="Times New Roman"/>
          <w:sz w:val="26"/>
          <w:szCs w:val="26"/>
          <w:shd w:val="clear" w:color="auto" w:fill="FFFFFF"/>
          <w:lang w:val="en-US"/>
        </w:rPr>
        <w:t>IV</w:t>
      </w:r>
      <w:r w:rsidRPr="00AB2143">
        <w:rPr>
          <w:rFonts w:ascii="Times New Roman" w:hAnsi="Times New Roman" w:cs="Times New Roman"/>
          <w:sz w:val="26"/>
          <w:szCs w:val="26"/>
        </w:rPr>
        <w:t>-</w:t>
      </w:r>
      <w:r w:rsidRPr="00AB2143">
        <w:rPr>
          <w:rFonts w:ascii="Times New Roman" w:hAnsi="Times New Roman" w:cs="Times New Roman"/>
          <w:sz w:val="26"/>
          <w:szCs w:val="26"/>
          <w:shd w:val="clear" w:color="auto" w:fill="FFFFFF"/>
        </w:rPr>
        <w:t xml:space="preserve"> </w:t>
      </w:r>
      <w:r w:rsidRPr="00AB2143">
        <w:rPr>
          <w:rFonts w:ascii="Times New Roman" w:hAnsi="Times New Roman" w:cs="Times New Roman"/>
          <w:sz w:val="26"/>
          <w:szCs w:val="26"/>
          <w:shd w:val="clear" w:color="auto" w:fill="FFFFFF"/>
          <w:lang w:val="en-US"/>
        </w:rPr>
        <w:t>V</w:t>
      </w:r>
      <w:r w:rsidRPr="00AB2143">
        <w:rPr>
          <w:rFonts w:ascii="Times New Roman" w:hAnsi="Times New Roman" w:cs="Times New Roman"/>
          <w:sz w:val="26"/>
          <w:szCs w:val="26"/>
        </w:rPr>
        <w:t xml:space="preserve"> класса опасности;</w:t>
      </w:r>
    </w:p>
    <w:p w:rsidR="00F6278F" w:rsidRPr="00AB2143" w:rsidRDefault="00F6278F" w:rsidP="00F6278F">
      <w:pPr>
        <w:shd w:val="clear" w:color="auto" w:fill="FFFFFF"/>
        <w:spacing w:after="0" w:line="240" w:lineRule="auto"/>
        <w:ind w:left="600"/>
        <w:rPr>
          <w:rFonts w:ascii="Times New Roman" w:hAnsi="Times New Roman" w:cs="Times New Roman"/>
          <w:sz w:val="26"/>
          <w:szCs w:val="26"/>
        </w:rPr>
      </w:pPr>
      <w:r w:rsidRPr="00AB2143">
        <w:rPr>
          <w:rFonts w:ascii="Times New Roman" w:hAnsi="Times New Roman" w:cs="Times New Roman"/>
          <w:sz w:val="26"/>
          <w:szCs w:val="26"/>
        </w:rPr>
        <w:t>хозяйства с содержанием животных (свинарники, коровники, питомники, конюшни, зверофермы) до 100 голов;</w:t>
      </w:r>
    </w:p>
    <w:p w:rsidR="00F6278F" w:rsidRPr="00AB2143" w:rsidRDefault="00F6278F" w:rsidP="00F6278F">
      <w:pPr>
        <w:shd w:val="clear" w:color="auto" w:fill="FFFFFF"/>
        <w:spacing w:after="0" w:line="240" w:lineRule="auto"/>
        <w:ind w:left="600"/>
        <w:rPr>
          <w:rFonts w:ascii="Times New Roman" w:hAnsi="Times New Roman" w:cs="Times New Roman"/>
          <w:sz w:val="26"/>
          <w:szCs w:val="26"/>
        </w:rPr>
      </w:pPr>
      <w:r w:rsidRPr="00AB2143">
        <w:rPr>
          <w:rFonts w:ascii="Times New Roman" w:hAnsi="Times New Roman" w:cs="Times New Roman"/>
          <w:sz w:val="26"/>
          <w:szCs w:val="26"/>
        </w:rPr>
        <w:t>тепличное хозяйство (тепличные комплексы, одиночные элементы теплиц, прочие);</w:t>
      </w:r>
    </w:p>
    <w:p w:rsidR="00F6278F" w:rsidRPr="00AB2143" w:rsidRDefault="00F6278F" w:rsidP="00F6278F">
      <w:pPr>
        <w:shd w:val="clear" w:color="auto" w:fill="FFFFFF"/>
        <w:spacing w:after="0" w:line="240" w:lineRule="auto"/>
        <w:ind w:left="600"/>
        <w:rPr>
          <w:rFonts w:ascii="Times New Roman" w:hAnsi="Times New Roman" w:cs="Times New Roman"/>
          <w:sz w:val="26"/>
          <w:szCs w:val="26"/>
        </w:rPr>
      </w:pPr>
      <w:r w:rsidRPr="00AB2143">
        <w:rPr>
          <w:rFonts w:ascii="Times New Roman" w:hAnsi="Times New Roman" w:cs="Times New Roman"/>
          <w:sz w:val="26"/>
          <w:szCs w:val="26"/>
        </w:rPr>
        <w:t>объекты торговли сельскохозяйственной продукции;</w:t>
      </w:r>
    </w:p>
    <w:p w:rsidR="00F6278F" w:rsidRPr="00AB2143" w:rsidRDefault="00F6278F" w:rsidP="00F6278F">
      <w:pPr>
        <w:spacing w:after="0" w:line="240" w:lineRule="auto"/>
        <w:ind w:firstLine="567"/>
        <w:rPr>
          <w:rFonts w:ascii="Times New Roman" w:hAnsi="Times New Roman" w:cs="Times New Roman"/>
          <w:sz w:val="26"/>
          <w:szCs w:val="26"/>
        </w:rPr>
      </w:pPr>
      <w:r w:rsidRPr="00AB2143">
        <w:rPr>
          <w:rFonts w:ascii="Times New Roman" w:hAnsi="Times New Roman" w:cs="Times New Roman"/>
          <w:sz w:val="26"/>
          <w:szCs w:val="26"/>
        </w:rPr>
        <w:t>питомники и оранжереи садово-паркового хозяйства;</w:t>
      </w:r>
    </w:p>
    <w:p w:rsidR="00F6278F" w:rsidRPr="00AB2143" w:rsidRDefault="00F6278F" w:rsidP="00F6278F">
      <w:pPr>
        <w:spacing w:after="0" w:line="240" w:lineRule="auto"/>
        <w:ind w:firstLine="567"/>
        <w:rPr>
          <w:rFonts w:ascii="Times New Roman" w:hAnsi="Times New Roman" w:cs="Times New Roman"/>
          <w:sz w:val="26"/>
          <w:szCs w:val="26"/>
        </w:rPr>
      </w:pPr>
      <w:r w:rsidRPr="00AB2143">
        <w:rPr>
          <w:rFonts w:ascii="Times New Roman" w:hAnsi="Times New Roman" w:cs="Times New Roman"/>
          <w:sz w:val="26"/>
          <w:szCs w:val="26"/>
        </w:rPr>
        <w:t>объекты рыбного хозяйства;</w:t>
      </w:r>
    </w:p>
    <w:p w:rsidR="00F6278F" w:rsidRPr="00AB2143" w:rsidRDefault="00F6278F" w:rsidP="00F6278F">
      <w:pPr>
        <w:spacing w:after="0" w:line="240" w:lineRule="auto"/>
        <w:ind w:firstLine="567"/>
        <w:rPr>
          <w:rFonts w:ascii="Times New Roman" w:hAnsi="Times New Roman" w:cs="Times New Roman"/>
          <w:sz w:val="26"/>
          <w:szCs w:val="26"/>
        </w:rPr>
      </w:pPr>
      <w:r w:rsidRPr="00AB2143">
        <w:rPr>
          <w:rFonts w:ascii="Times New Roman" w:hAnsi="Times New Roman" w:cs="Times New Roman"/>
          <w:sz w:val="26"/>
          <w:szCs w:val="26"/>
        </w:rPr>
        <w:t xml:space="preserve">объекты складского назначения различного профиля </w:t>
      </w:r>
      <w:r w:rsidRPr="00AB2143">
        <w:rPr>
          <w:rFonts w:ascii="Times New Roman" w:hAnsi="Times New Roman" w:cs="Times New Roman"/>
          <w:sz w:val="26"/>
          <w:szCs w:val="26"/>
          <w:shd w:val="clear" w:color="auto" w:fill="FFFFFF"/>
          <w:lang w:val="en-US"/>
        </w:rPr>
        <w:t>IV</w:t>
      </w:r>
      <w:r w:rsidRPr="00AB2143">
        <w:rPr>
          <w:rFonts w:ascii="Times New Roman" w:hAnsi="Times New Roman" w:cs="Times New Roman"/>
          <w:sz w:val="26"/>
          <w:szCs w:val="26"/>
          <w:shd w:val="clear" w:color="auto" w:fill="FFFFFF"/>
        </w:rPr>
        <w:t>-</w:t>
      </w:r>
      <w:r w:rsidRPr="00AB2143">
        <w:rPr>
          <w:rFonts w:ascii="Times New Roman" w:hAnsi="Times New Roman" w:cs="Times New Roman"/>
          <w:sz w:val="26"/>
          <w:szCs w:val="26"/>
          <w:shd w:val="clear" w:color="auto" w:fill="FFFFFF"/>
          <w:lang w:val="en-US"/>
        </w:rPr>
        <w:t>V</w:t>
      </w:r>
      <w:r w:rsidRPr="00AB2143">
        <w:rPr>
          <w:rFonts w:ascii="Times New Roman" w:hAnsi="Times New Roman" w:cs="Times New Roman"/>
          <w:sz w:val="26"/>
          <w:szCs w:val="26"/>
        </w:rPr>
        <w:t xml:space="preserve"> класса опасности</w:t>
      </w:r>
      <w:r>
        <w:rPr>
          <w:rFonts w:ascii="Times New Roman" w:hAnsi="Times New Roman" w:cs="Times New Roman"/>
          <w:sz w:val="26"/>
          <w:szCs w:val="26"/>
        </w:rPr>
        <w:t>.</w:t>
      </w:r>
    </w:p>
    <w:p w:rsidR="00F6278F" w:rsidRPr="00AB2143" w:rsidRDefault="00F6278F" w:rsidP="00F6278F">
      <w:pPr>
        <w:spacing w:before="120" w:after="120" w:line="240" w:lineRule="auto"/>
        <w:ind w:firstLine="709"/>
        <w:jc w:val="center"/>
        <w:outlineLvl w:val="1"/>
        <w:rPr>
          <w:rFonts w:ascii="Times New Roman" w:hAnsi="Times New Roman" w:cs="Times New Roman"/>
          <w:b/>
          <w:i/>
          <w:sz w:val="26"/>
          <w:szCs w:val="26"/>
        </w:rPr>
      </w:pPr>
      <w:r w:rsidRPr="00AB2143">
        <w:rPr>
          <w:rFonts w:ascii="Times New Roman" w:hAnsi="Times New Roman" w:cs="Times New Roman"/>
          <w:b/>
          <w:i/>
          <w:sz w:val="26"/>
          <w:szCs w:val="26"/>
        </w:rPr>
        <w:t>Условно разрешённые виды использования:</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станции технического обслуживания, автомойки, шиномонтажные мастерские;</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ветеринарные клиники;</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магазины продовольственных и непродовольственных товаров;</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предприятия общественного питания;</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объекты бытового обслуживания (включая бани);</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предприятия автосервиса;</w:t>
      </w:r>
    </w:p>
    <w:p w:rsidR="00F6278F" w:rsidRPr="00AB2143" w:rsidRDefault="00F6278F" w:rsidP="00F6278F">
      <w:pPr>
        <w:spacing w:after="0" w:line="240" w:lineRule="auto"/>
        <w:ind w:firstLine="709"/>
        <w:outlineLvl w:val="1"/>
        <w:rPr>
          <w:rFonts w:ascii="Times New Roman" w:hAnsi="Times New Roman" w:cs="Times New Roman"/>
          <w:sz w:val="26"/>
          <w:szCs w:val="26"/>
          <w:shd w:val="clear" w:color="auto" w:fill="FFFFFF"/>
        </w:rPr>
      </w:pPr>
      <w:r w:rsidRPr="00AB2143">
        <w:rPr>
          <w:rFonts w:ascii="Times New Roman" w:hAnsi="Times New Roman" w:cs="Times New Roman"/>
          <w:sz w:val="26"/>
          <w:szCs w:val="26"/>
          <w:shd w:val="clear" w:color="auto" w:fill="FFFFFF"/>
        </w:rPr>
        <w:t>антенны сотовой, радиорелейной, спутниковой связи.</w:t>
      </w:r>
    </w:p>
    <w:p w:rsidR="00F6278F" w:rsidRPr="00AB2143" w:rsidRDefault="00F6278F" w:rsidP="00F6278F">
      <w:pPr>
        <w:spacing w:before="120" w:after="120" w:line="240" w:lineRule="auto"/>
        <w:ind w:firstLine="709"/>
        <w:jc w:val="center"/>
        <w:outlineLvl w:val="1"/>
        <w:rPr>
          <w:rFonts w:ascii="Times New Roman" w:hAnsi="Times New Roman" w:cs="Times New Roman"/>
          <w:b/>
          <w:i/>
          <w:sz w:val="26"/>
          <w:szCs w:val="26"/>
        </w:rPr>
      </w:pPr>
      <w:r w:rsidRPr="00AB2143">
        <w:rPr>
          <w:rFonts w:ascii="Times New Roman" w:hAnsi="Times New Roman" w:cs="Times New Roman"/>
          <w:b/>
          <w:i/>
          <w:sz w:val="26"/>
          <w:szCs w:val="26"/>
        </w:rPr>
        <w:t>Вспомогательные виды разрешённого использования:</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хозяйственные площадки;</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хозяйственные строения и сооружения;</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стоянки с гаражами боксового типа;</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стоянки  индивидуального легкового автотранспорта;</w:t>
      </w:r>
    </w:p>
    <w:p w:rsidR="00F6278F" w:rsidRPr="00AB2143" w:rsidRDefault="00F6278F" w:rsidP="00F6278F">
      <w:pPr>
        <w:tabs>
          <w:tab w:val="left" w:pos="900"/>
        </w:tabs>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lastRenderedPageBreak/>
        <w:t>проезды;</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объекты охраны общественного порядка;</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административно-бытовые здания, управления</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F6278F" w:rsidRPr="00AB2143" w:rsidRDefault="00F6278F" w:rsidP="00F6278F">
      <w:pPr>
        <w:spacing w:after="0" w:line="240" w:lineRule="auto"/>
        <w:ind w:firstLine="709"/>
        <w:outlineLvl w:val="1"/>
        <w:rPr>
          <w:rFonts w:ascii="Times New Roman" w:hAnsi="Times New Roman" w:cs="Times New Roman"/>
          <w:sz w:val="26"/>
          <w:szCs w:val="26"/>
        </w:rPr>
      </w:pPr>
      <w:r w:rsidRPr="00AB2143">
        <w:rPr>
          <w:rFonts w:ascii="Times New Roman" w:hAnsi="Times New Roman" w:cs="Times New Roman"/>
          <w:sz w:val="26"/>
          <w:szCs w:val="26"/>
        </w:rPr>
        <w:t xml:space="preserve">элементы благоустройства и озеленения территории, средства визуальной информации; </w:t>
      </w:r>
    </w:p>
    <w:p w:rsidR="00F6278F" w:rsidRPr="00AB2143" w:rsidRDefault="00F6278F" w:rsidP="00F6278F">
      <w:pPr>
        <w:spacing w:after="0" w:line="240" w:lineRule="auto"/>
        <w:ind w:firstLine="709"/>
        <w:rPr>
          <w:rFonts w:ascii="Times New Roman" w:hAnsi="Times New Roman" w:cs="Times New Roman"/>
          <w:sz w:val="26"/>
          <w:szCs w:val="26"/>
        </w:rPr>
      </w:pPr>
      <w:r w:rsidRPr="00AB2143">
        <w:rPr>
          <w:rFonts w:ascii="Times New Roman" w:hAnsi="Times New Roman" w:cs="Times New Roman"/>
          <w:sz w:val="26"/>
          <w:szCs w:val="26"/>
        </w:rPr>
        <w:t>объекты, обеспечивающие безопасность объектов основных и условно разрешённых видов использования, включая противопожарную.</w:t>
      </w:r>
    </w:p>
    <w:p w:rsidR="00F6278F" w:rsidRPr="00AB2143" w:rsidRDefault="00F6278F" w:rsidP="00F6278F">
      <w:pPr>
        <w:spacing w:after="0" w:line="240" w:lineRule="auto"/>
        <w:ind w:firstLine="709"/>
        <w:jc w:val="center"/>
        <w:rPr>
          <w:rFonts w:ascii="Times New Roman" w:hAnsi="Times New Roman" w:cs="Times New Roman"/>
          <w:b/>
          <w:i/>
          <w:sz w:val="26"/>
          <w:szCs w:val="26"/>
        </w:rPr>
      </w:pPr>
      <w:r w:rsidRPr="00AB2143">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F6278F" w:rsidRPr="00AB2143" w:rsidRDefault="00F6278F" w:rsidP="00F6278F">
      <w:pPr>
        <w:spacing w:after="0" w:line="240" w:lineRule="auto"/>
        <w:ind w:firstLine="709"/>
        <w:jc w:val="both"/>
        <w:rPr>
          <w:rFonts w:ascii="Times New Roman" w:hAnsi="Times New Roman" w:cs="Times New Roman"/>
          <w:b/>
          <w:i/>
          <w:sz w:val="26"/>
          <w:szCs w:val="26"/>
        </w:rPr>
      </w:pPr>
      <w:r w:rsidRPr="00AB2143">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AB2143">
        <w:rPr>
          <w:rFonts w:ascii="Times New Roman" w:hAnsi="Times New Roman" w:cs="Times New Roman"/>
          <w:b/>
          <w:sz w:val="26"/>
          <w:szCs w:val="26"/>
        </w:rPr>
        <w:t xml:space="preserve"> </w:t>
      </w:r>
      <w:r w:rsidRPr="00AB2143">
        <w:rPr>
          <w:rFonts w:ascii="Times New Roman" w:hAnsi="Times New Roman" w:cs="Times New Roman"/>
          <w:sz w:val="26"/>
          <w:szCs w:val="26"/>
        </w:rPr>
        <w:t>и других нормативных документов;</w:t>
      </w:r>
    </w:p>
    <w:p w:rsidR="00F6278F" w:rsidRPr="00AB2143" w:rsidRDefault="00F6278F" w:rsidP="00F6278F">
      <w:pPr>
        <w:spacing w:after="0" w:line="240" w:lineRule="auto"/>
        <w:ind w:firstLine="709"/>
        <w:jc w:val="both"/>
        <w:rPr>
          <w:rFonts w:ascii="Times New Roman" w:hAnsi="Times New Roman" w:cs="Times New Roman"/>
          <w:sz w:val="26"/>
          <w:szCs w:val="26"/>
        </w:rPr>
      </w:pPr>
      <w:r w:rsidRPr="00AB2143">
        <w:rPr>
          <w:rFonts w:ascii="Times New Roman" w:hAnsi="Times New Roman" w:cs="Times New Roman"/>
          <w:sz w:val="26"/>
          <w:szCs w:val="26"/>
        </w:rPr>
        <w:t xml:space="preserve">минимальное количество машино-мест  для временного хранения легковых автомобилей на территории зоны  </w:t>
      </w:r>
      <w:r w:rsidRPr="00AB2143">
        <w:rPr>
          <w:rFonts w:ascii="Times New Roman" w:hAnsi="Times New Roman"/>
          <w:sz w:val="26"/>
          <w:szCs w:val="26"/>
        </w:rPr>
        <w:t xml:space="preserve">объектов сельскохозяйственного назначения  </w:t>
      </w:r>
      <w:r w:rsidRPr="00AB2143">
        <w:rPr>
          <w:rFonts w:ascii="Times New Roman" w:hAnsi="Times New Roman" w:cs="Times New Roman"/>
          <w:sz w:val="26"/>
          <w:szCs w:val="26"/>
        </w:rPr>
        <w:t>определяется в соответствии с технологическими требованиями к разработке проектов сельскохозяйственных  предприятий;</w:t>
      </w:r>
    </w:p>
    <w:p w:rsidR="00F6278F" w:rsidRPr="00AB2143" w:rsidRDefault="00F6278F" w:rsidP="00F6278F">
      <w:pPr>
        <w:spacing w:after="0" w:line="240" w:lineRule="auto"/>
        <w:ind w:firstLine="709"/>
        <w:jc w:val="both"/>
        <w:rPr>
          <w:rFonts w:ascii="Times New Roman" w:hAnsi="Times New Roman" w:cs="Times New Roman"/>
          <w:sz w:val="26"/>
          <w:szCs w:val="26"/>
        </w:rPr>
      </w:pPr>
      <w:r w:rsidRPr="00AB2143">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F6278F" w:rsidRPr="00AB2143" w:rsidRDefault="00F6278F" w:rsidP="00F6278F">
      <w:pPr>
        <w:spacing w:after="0" w:line="240" w:lineRule="auto"/>
        <w:ind w:firstLine="709"/>
        <w:rPr>
          <w:rFonts w:ascii="Times New Roman" w:hAnsi="Times New Roman" w:cs="Times New Roman"/>
          <w:b/>
          <w:sz w:val="26"/>
          <w:szCs w:val="26"/>
        </w:rPr>
      </w:pPr>
      <w:r w:rsidRPr="00AB2143">
        <w:rPr>
          <w:rFonts w:ascii="Times New Roman" w:hAnsi="Times New Roman" w:cs="Times New Roman"/>
          <w:b/>
          <w:sz w:val="26"/>
          <w:szCs w:val="26"/>
        </w:rPr>
        <w:t>Примечание:</w:t>
      </w:r>
    </w:p>
    <w:p w:rsidR="00F6278F" w:rsidRDefault="00F6278F" w:rsidP="00F6278F">
      <w:pPr>
        <w:spacing w:after="0" w:line="240" w:lineRule="auto"/>
        <w:ind w:firstLine="539"/>
        <w:jc w:val="both"/>
        <w:rPr>
          <w:rFonts w:ascii="Times New Roman" w:hAnsi="Times New Roman" w:cs="Times New Roman"/>
          <w:sz w:val="26"/>
          <w:szCs w:val="26"/>
          <w:shd w:val="clear" w:color="auto" w:fill="FFFFFF"/>
        </w:rPr>
      </w:pPr>
      <w:r w:rsidRPr="00AB2143">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6278F" w:rsidRPr="004830FD" w:rsidRDefault="00F6278F" w:rsidP="00F6278F">
      <w:pPr>
        <w:pStyle w:val="4"/>
        <w:rPr>
          <w:iCs/>
          <w:sz w:val="26"/>
          <w:szCs w:val="26"/>
        </w:rPr>
      </w:pPr>
      <w:bookmarkStart w:id="175" w:name="_Toc372035989"/>
      <w:bookmarkStart w:id="176" w:name="_Toc378607273"/>
      <w:bookmarkStart w:id="177" w:name="_Toc381869379"/>
      <w:r w:rsidRPr="004830FD">
        <w:rPr>
          <w:sz w:val="26"/>
          <w:szCs w:val="26"/>
        </w:rPr>
        <w:t xml:space="preserve">Статья </w:t>
      </w:r>
      <w:r w:rsidR="00CC17CD">
        <w:rPr>
          <w:sz w:val="26"/>
          <w:szCs w:val="26"/>
        </w:rPr>
        <w:t>53</w:t>
      </w:r>
      <w:r w:rsidRPr="004830FD">
        <w:rPr>
          <w:sz w:val="26"/>
          <w:szCs w:val="26"/>
        </w:rPr>
        <w:t xml:space="preserve">. Зона садоводства и дачного хозяйства </w:t>
      </w:r>
      <w:r w:rsidRPr="004830FD">
        <w:rPr>
          <w:iCs/>
          <w:sz w:val="26"/>
          <w:szCs w:val="26"/>
        </w:rPr>
        <w:t>(СХ-</w:t>
      </w:r>
      <w:r>
        <w:rPr>
          <w:iCs/>
          <w:sz w:val="26"/>
          <w:szCs w:val="26"/>
        </w:rPr>
        <w:t>4</w:t>
      </w:r>
      <w:r w:rsidRPr="004830FD">
        <w:rPr>
          <w:iCs/>
          <w:sz w:val="26"/>
          <w:szCs w:val="26"/>
        </w:rPr>
        <w:t>)</w:t>
      </w:r>
      <w:bookmarkEnd w:id="175"/>
      <w:bookmarkEnd w:id="176"/>
      <w:bookmarkEnd w:id="177"/>
    </w:p>
    <w:p w:rsidR="00F6278F" w:rsidRPr="004830FD" w:rsidRDefault="00F6278F" w:rsidP="00CC17CD">
      <w:pPr>
        <w:spacing w:after="0" w:line="240" w:lineRule="auto"/>
        <w:ind w:firstLine="709"/>
        <w:jc w:val="both"/>
        <w:rPr>
          <w:rFonts w:ascii="Times New Roman" w:hAnsi="Times New Roman" w:cs="Times New Roman"/>
          <w:sz w:val="26"/>
          <w:szCs w:val="26"/>
        </w:rPr>
      </w:pPr>
      <w:r w:rsidRPr="004830FD">
        <w:rPr>
          <w:rFonts w:ascii="Times New Roman" w:hAnsi="Times New Roman" w:cs="Times New Roman"/>
          <w:sz w:val="26"/>
          <w:szCs w:val="26"/>
        </w:rPr>
        <w:t xml:space="preserve">Зона включает в себя участки территории </w:t>
      </w:r>
      <w:r>
        <w:rPr>
          <w:rFonts w:ascii="Times New Roman" w:hAnsi="Times New Roman" w:cs="Times New Roman"/>
          <w:sz w:val="26"/>
          <w:szCs w:val="26"/>
        </w:rPr>
        <w:t>населенных пунктов</w:t>
      </w:r>
      <w:r w:rsidRPr="004830FD">
        <w:rPr>
          <w:rFonts w:ascii="Times New Roman" w:hAnsi="Times New Roman" w:cs="Times New Roman"/>
          <w:sz w:val="26"/>
          <w:szCs w:val="26"/>
        </w:rPr>
        <w:t>, предназначенные для размещения дачных хозяйств, садоводств, обеспеченных необходимой инженерной инфраструктурой, объектами социального и культурно-бытового обслуживания.</w:t>
      </w:r>
    </w:p>
    <w:p w:rsidR="00F6278F" w:rsidRPr="004830FD" w:rsidRDefault="00F6278F" w:rsidP="00F6278F">
      <w:pPr>
        <w:spacing w:before="120" w:after="120" w:line="240" w:lineRule="auto"/>
        <w:ind w:firstLine="709"/>
        <w:jc w:val="center"/>
        <w:rPr>
          <w:rFonts w:ascii="Times New Roman" w:hAnsi="Times New Roman" w:cs="Times New Roman"/>
          <w:i/>
          <w:sz w:val="26"/>
          <w:szCs w:val="26"/>
        </w:rPr>
      </w:pPr>
      <w:r w:rsidRPr="004830FD">
        <w:rPr>
          <w:rFonts w:ascii="Times New Roman" w:hAnsi="Times New Roman" w:cs="Times New Roman"/>
          <w:b/>
          <w:i/>
          <w:sz w:val="26"/>
          <w:szCs w:val="26"/>
        </w:rPr>
        <w:t>Основные виды разрешённого использования</w:t>
      </w:r>
      <w:r w:rsidRPr="004830FD">
        <w:rPr>
          <w:rFonts w:ascii="Times New Roman" w:hAnsi="Times New Roman" w:cs="Times New Roman"/>
          <w:i/>
          <w:sz w:val="26"/>
          <w:szCs w:val="26"/>
        </w:rPr>
        <w:t>:</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жилые дома на садово-огородных и дачных земельных участках.</w:t>
      </w:r>
    </w:p>
    <w:p w:rsidR="00F6278F" w:rsidRPr="004830FD" w:rsidRDefault="00F6278F" w:rsidP="00F6278F">
      <w:pPr>
        <w:spacing w:before="120" w:after="120" w:line="240" w:lineRule="auto"/>
        <w:ind w:firstLine="709"/>
        <w:jc w:val="center"/>
        <w:rPr>
          <w:rFonts w:ascii="Times New Roman" w:hAnsi="Times New Roman" w:cs="Times New Roman"/>
          <w:i/>
          <w:sz w:val="26"/>
          <w:szCs w:val="26"/>
        </w:rPr>
      </w:pPr>
      <w:r w:rsidRPr="004830FD">
        <w:rPr>
          <w:rFonts w:ascii="Times New Roman" w:hAnsi="Times New Roman" w:cs="Times New Roman"/>
          <w:b/>
          <w:i/>
          <w:sz w:val="26"/>
          <w:szCs w:val="26"/>
        </w:rPr>
        <w:t>Условно разрешённые виды использования</w:t>
      </w:r>
      <w:r w:rsidRPr="004830FD">
        <w:rPr>
          <w:rFonts w:ascii="Times New Roman" w:hAnsi="Times New Roman" w:cs="Times New Roman"/>
          <w:i/>
          <w:sz w:val="26"/>
          <w:szCs w:val="26"/>
        </w:rPr>
        <w:t>:</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спортивные площадки, площадки отдыха;</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предприятия общественного питания;</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магазины продовольственных, промышленных и смешанных товаров;</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аптеки;</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станции технического обслуживания, автомойки, шиномонтажные мастерские</w:t>
      </w:r>
      <w:r>
        <w:rPr>
          <w:rFonts w:ascii="Times New Roman" w:hAnsi="Times New Roman" w:cs="Times New Roman"/>
          <w:sz w:val="26"/>
          <w:szCs w:val="26"/>
        </w:rPr>
        <w:t>.</w:t>
      </w:r>
    </w:p>
    <w:p w:rsidR="00F6278F" w:rsidRPr="004830FD" w:rsidRDefault="00F6278F" w:rsidP="00F6278F">
      <w:pPr>
        <w:spacing w:before="120" w:after="120" w:line="240" w:lineRule="auto"/>
        <w:ind w:firstLine="709"/>
        <w:jc w:val="center"/>
        <w:rPr>
          <w:rFonts w:ascii="Times New Roman" w:hAnsi="Times New Roman" w:cs="Times New Roman"/>
          <w:b/>
          <w:i/>
          <w:sz w:val="26"/>
          <w:szCs w:val="26"/>
        </w:rPr>
      </w:pPr>
      <w:r w:rsidRPr="004830FD">
        <w:rPr>
          <w:rFonts w:ascii="Times New Roman" w:hAnsi="Times New Roman" w:cs="Times New Roman"/>
          <w:b/>
          <w:i/>
          <w:sz w:val="26"/>
          <w:szCs w:val="26"/>
        </w:rPr>
        <w:t>Вспомогательные виды разрешённого использования:</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 xml:space="preserve">хозяйственные строения и сооружения; </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встроенные, встроено-пристроенные, пристроенные и отдельно стоящие гаражи на дачных земельных участках;</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открытые площадки, предназначенные для стоянки автомобилей;</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lastRenderedPageBreak/>
        <w:t>хозяйственные площадки;</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 xml:space="preserve">объекты благоустройства и озеленения территории, средства визуальной информации; </w:t>
      </w:r>
    </w:p>
    <w:p w:rsidR="00F6278F" w:rsidRPr="004830FD" w:rsidRDefault="00F6278F" w:rsidP="00F6278F">
      <w:pPr>
        <w:spacing w:after="0" w:line="240" w:lineRule="auto"/>
        <w:ind w:firstLine="709"/>
        <w:rPr>
          <w:rFonts w:ascii="Times New Roman" w:hAnsi="Times New Roman" w:cs="Times New Roman"/>
          <w:sz w:val="26"/>
          <w:szCs w:val="26"/>
        </w:rPr>
      </w:pPr>
      <w:r w:rsidRPr="004830FD">
        <w:rPr>
          <w:rFonts w:ascii="Times New Roman" w:hAnsi="Times New Roman" w:cs="Times New Roman"/>
          <w:sz w:val="26"/>
          <w:szCs w:val="26"/>
        </w:rPr>
        <w:t>сплошные или сквозные ограждения вдоль улиц, сквозные ограждения  между земельными участками.</w:t>
      </w:r>
    </w:p>
    <w:p w:rsidR="00F6278F" w:rsidRPr="004830FD" w:rsidRDefault="00F6278F" w:rsidP="00F6278F">
      <w:pPr>
        <w:spacing w:after="0" w:line="240" w:lineRule="auto"/>
        <w:ind w:firstLine="709"/>
        <w:jc w:val="both"/>
        <w:rPr>
          <w:rFonts w:ascii="Times New Roman" w:hAnsi="Times New Roman" w:cs="Times New Roman"/>
          <w:b/>
          <w:i/>
          <w:sz w:val="26"/>
          <w:szCs w:val="26"/>
        </w:rPr>
      </w:pPr>
      <w:r w:rsidRPr="004830F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7533"/>
        <w:gridCol w:w="547"/>
        <w:gridCol w:w="1153"/>
      </w:tblGrid>
      <w:tr w:rsidR="00F6278F" w:rsidRPr="004830FD" w:rsidTr="00530EF8">
        <w:trPr>
          <w:trHeight w:hRule="exact" w:val="671"/>
        </w:trPr>
        <w:tc>
          <w:tcPr>
            <w:tcW w:w="56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1</w:t>
            </w:r>
          </w:p>
        </w:tc>
        <w:tc>
          <w:tcPr>
            <w:tcW w:w="7533" w:type="dxa"/>
          </w:tcPr>
          <w:p w:rsidR="00F6278F" w:rsidRPr="001039DE" w:rsidRDefault="00F6278F" w:rsidP="00AC68B3">
            <w:pPr>
              <w:spacing w:after="0" w:line="240" w:lineRule="auto"/>
              <w:jc w:val="both"/>
              <w:rPr>
                <w:rFonts w:ascii="Times New Roman" w:hAnsi="Times New Roman" w:cs="Times New Roman"/>
                <w:sz w:val="26"/>
                <w:szCs w:val="26"/>
                <w:highlight w:val="yellow"/>
              </w:rPr>
            </w:pPr>
            <w:r w:rsidRPr="00A474D8">
              <w:rPr>
                <w:rFonts w:ascii="Times New Roman" w:hAnsi="Times New Roman" w:cs="Times New Roman"/>
                <w:sz w:val="26"/>
                <w:szCs w:val="26"/>
              </w:rPr>
              <w:t xml:space="preserve">Размеры земельных участков </w:t>
            </w:r>
          </w:p>
        </w:tc>
        <w:tc>
          <w:tcPr>
            <w:tcW w:w="547" w:type="dxa"/>
          </w:tcPr>
          <w:p w:rsidR="00F6278F" w:rsidRPr="001039DE" w:rsidRDefault="00F6278F" w:rsidP="00AC68B3">
            <w:pPr>
              <w:spacing w:after="0" w:line="240" w:lineRule="auto"/>
              <w:jc w:val="both"/>
              <w:rPr>
                <w:rFonts w:ascii="Times New Roman" w:hAnsi="Times New Roman" w:cs="Times New Roman"/>
                <w:sz w:val="26"/>
                <w:szCs w:val="26"/>
                <w:highlight w:val="yellow"/>
              </w:rPr>
            </w:pPr>
            <w:r w:rsidRPr="00A474D8">
              <w:rPr>
                <w:rFonts w:ascii="Times New Roman" w:hAnsi="Times New Roman" w:cs="Times New Roman"/>
                <w:sz w:val="26"/>
                <w:szCs w:val="26"/>
              </w:rPr>
              <w:t>га</w:t>
            </w:r>
          </w:p>
        </w:tc>
        <w:tc>
          <w:tcPr>
            <w:tcW w:w="1153" w:type="dxa"/>
          </w:tcPr>
          <w:p w:rsidR="00F6278F" w:rsidRPr="00A474D8" w:rsidRDefault="00F6278F" w:rsidP="00AC68B3">
            <w:pPr>
              <w:spacing w:after="0" w:line="240" w:lineRule="auto"/>
              <w:jc w:val="both"/>
              <w:rPr>
                <w:rFonts w:ascii="Times New Roman" w:hAnsi="Times New Roman" w:cs="Times New Roman"/>
                <w:sz w:val="26"/>
                <w:szCs w:val="26"/>
              </w:rPr>
            </w:pPr>
            <w:r w:rsidRPr="00A474D8">
              <w:rPr>
                <w:rFonts w:ascii="Times New Roman" w:hAnsi="Times New Roman" w:cs="Times New Roman"/>
                <w:sz w:val="26"/>
                <w:szCs w:val="26"/>
              </w:rPr>
              <w:t>0,04-0,12</w:t>
            </w:r>
          </w:p>
          <w:p w:rsidR="00F6278F" w:rsidRPr="001039DE" w:rsidRDefault="00F6278F" w:rsidP="00AC68B3">
            <w:pPr>
              <w:spacing w:after="0" w:line="240" w:lineRule="auto"/>
              <w:jc w:val="both"/>
              <w:rPr>
                <w:rFonts w:ascii="Times New Roman" w:hAnsi="Times New Roman" w:cs="Times New Roman"/>
                <w:sz w:val="26"/>
                <w:szCs w:val="26"/>
                <w:highlight w:val="yellow"/>
              </w:rPr>
            </w:pPr>
          </w:p>
          <w:p w:rsidR="00F6278F" w:rsidRPr="001039DE" w:rsidRDefault="00F6278F" w:rsidP="00AC68B3">
            <w:pPr>
              <w:spacing w:after="0" w:line="240" w:lineRule="auto"/>
              <w:jc w:val="both"/>
              <w:rPr>
                <w:rFonts w:ascii="Times New Roman" w:hAnsi="Times New Roman" w:cs="Times New Roman"/>
                <w:sz w:val="26"/>
                <w:szCs w:val="26"/>
                <w:highlight w:val="yellow"/>
              </w:rPr>
            </w:pPr>
          </w:p>
        </w:tc>
      </w:tr>
      <w:tr w:rsidR="00F6278F" w:rsidRPr="004830FD" w:rsidTr="00530EF8">
        <w:trPr>
          <w:trHeight w:hRule="exact" w:val="671"/>
        </w:trPr>
        <w:tc>
          <w:tcPr>
            <w:tcW w:w="56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2</w:t>
            </w:r>
          </w:p>
        </w:tc>
        <w:tc>
          <w:tcPr>
            <w:tcW w:w="753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жилого строения или дома до красной линии улиц</w:t>
            </w:r>
          </w:p>
        </w:tc>
        <w:tc>
          <w:tcPr>
            <w:tcW w:w="54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115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5</w:t>
            </w:r>
          </w:p>
        </w:tc>
      </w:tr>
      <w:tr w:rsidR="00F6278F" w:rsidRPr="004830FD" w:rsidTr="00530EF8">
        <w:trPr>
          <w:trHeight w:hRule="exact" w:val="705"/>
        </w:trPr>
        <w:tc>
          <w:tcPr>
            <w:tcW w:w="56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3</w:t>
            </w:r>
          </w:p>
        </w:tc>
        <w:tc>
          <w:tcPr>
            <w:tcW w:w="753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жилого дома или строения до красной линии проездов</w:t>
            </w:r>
          </w:p>
        </w:tc>
        <w:tc>
          <w:tcPr>
            <w:tcW w:w="54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115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3</w:t>
            </w:r>
          </w:p>
        </w:tc>
      </w:tr>
      <w:tr w:rsidR="00F6278F" w:rsidRPr="004830FD" w:rsidTr="00530EF8">
        <w:trPr>
          <w:trHeight w:hRule="exact" w:val="725"/>
        </w:trPr>
        <w:tc>
          <w:tcPr>
            <w:tcW w:w="56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4</w:t>
            </w:r>
          </w:p>
        </w:tc>
        <w:tc>
          <w:tcPr>
            <w:tcW w:w="753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жилого дома или строения до соседнего участка</w:t>
            </w:r>
          </w:p>
        </w:tc>
        <w:tc>
          <w:tcPr>
            <w:tcW w:w="54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115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5</w:t>
            </w:r>
          </w:p>
        </w:tc>
      </w:tr>
      <w:tr w:rsidR="00F6278F" w:rsidRPr="004830FD" w:rsidTr="00530EF8">
        <w:trPr>
          <w:trHeight w:hRule="exact" w:val="702"/>
        </w:trPr>
        <w:tc>
          <w:tcPr>
            <w:tcW w:w="56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5</w:t>
            </w:r>
          </w:p>
        </w:tc>
        <w:tc>
          <w:tcPr>
            <w:tcW w:w="753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постройки для содержания мелкого скота и птицы до соседнего участка</w:t>
            </w:r>
          </w:p>
        </w:tc>
        <w:tc>
          <w:tcPr>
            <w:tcW w:w="54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115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4</w:t>
            </w:r>
          </w:p>
        </w:tc>
      </w:tr>
      <w:tr w:rsidR="00F6278F" w:rsidRPr="004830FD" w:rsidTr="00530EF8">
        <w:trPr>
          <w:trHeight w:hRule="exact" w:val="723"/>
        </w:trPr>
        <w:tc>
          <w:tcPr>
            <w:tcW w:w="56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6</w:t>
            </w:r>
          </w:p>
        </w:tc>
        <w:tc>
          <w:tcPr>
            <w:tcW w:w="753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Минимальное расстояние от других построек до соседнего участка</w:t>
            </w:r>
          </w:p>
        </w:tc>
        <w:tc>
          <w:tcPr>
            <w:tcW w:w="54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115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1</w:t>
            </w:r>
          </w:p>
        </w:tc>
      </w:tr>
      <w:tr w:rsidR="00F6278F" w:rsidRPr="004830FD" w:rsidTr="00530EF8">
        <w:trPr>
          <w:trHeight w:hRule="exact" w:val="899"/>
        </w:trPr>
        <w:tc>
          <w:tcPr>
            <w:tcW w:w="56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7</w:t>
            </w:r>
          </w:p>
        </w:tc>
        <w:tc>
          <w:tcPr>
            <w:tcW w:w="753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 xml:space="preserve">Расстояние от границ садовых и дачных участков до  площадок  для мусоросборников </w:t>
            </w:r>
          </w:p>
        </w:tc>
        <w:tc>
          <w:tcPr>
            <w:tcW w:w="54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115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20-500</w:t>
            </w:r>
          </w:p>
        </w:tc>
      </w:tr>
      <w:tr w:rsidR="00F6278F" w:rsidRPr="004830FD" w:rsidTr="00530EF8">
        <w:trPr>
          <w:trHeight w:hRule="exact" w:val="899"/>
        </w:trPr>
        <w:tc>
          <w:tcPr>
            <w:tcW w:w="56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8</w:t>
            </w:r>
          </w:p>
        </w:tc>
        <w:tc>
          <w:tcPr>
            <w:tcW w:w="753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 xml:space="preserve">Расстояние от границ садовых и дачных участков до зданий и сооружений общего пользования </w:t>
            </w:r>
          </w:p>
        </w:tc>
        <w:tc>
          <w:tcPr>
            <w:tcW w:w="54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p w:rsidR="00F6278F" w:rsidRPr="004830FD" w:rsidRDefault="00F6278F" w:rsidP="00AC68B3">
            <w:pPr>
              <w:spacing w:after="0" w:line="240" w:lineRule="auto"/>
              <w:jc w:val="both"/>
              <w:rPr>
                <w:rFonts w:ascii="Times New Roman" w:hAnsi="Times New Roman" w:cs="Times New Roman"/>
                <w:sz w:val="26"/>
                <w:szCs w:val="26"/>
              </w:rPr>
            </w:pPr>
          </w:p>
        </w:tc>
        <w:tc>
          <w:tcPr>
            <w:tcW w:w="115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4</w:t>
            </w:r>
          </w:p>
        </w:tc>
      </w:tr>
      <w:tr w:rsidR="00F6278F" w:rsidRPr="004830FD" w:rsidTr="00530EF8">
        <w:trPr>
          <w:trHeight w:hRule="exact" w:val="899"/>
        </w:trPr>
        <w:tc>
          <w:tcPr>
            <w:tcW w:w="56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9</w:t>
            </w:r>
          </w:p>
        </w:tc>
        <w:tc>
          <w:tcPr>
            <w:tcW w:w="753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 xml:space="preserve">Расстояние от границ застроенной территории до лесных массивов на территории садоводческих и дачных объединений </w:t>
            </w:r>
          </w:p>
        </w:tc>
        <w:tc>
          <w:tcPr>
            <w:tcW w:w="547"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м</w:t>
            </w:r>
          </w:p>
        </w:tc>
        <w:tc>
          <w:tcPr>
            <w:tcW w:w="1153" w:type="dxa"/>
          </w:tcPr>
          <w:p w:rsidR="00F6278F" w:rsidRPr="004830FD" w:rsidRDefault="00F6278F" w:rsidP="00AC68B3">
            <w:pPr>
              <w:spacing w:after="0" w:line="240" w:lineRule="auto"/>
              <w:jc w:val="both"/>
              <w:rPr>
                <w:rFonts w:ascii="Times New Roman" w:hAnsi="Times New Roman" w:cs="Times New Roman"/>
                <w:sz w:val="26"/>
                <w:szCs w:val="26"/>
              </w:rPr>
            </w:pPr>
            <w:r w:rsidRPr="004830FD">
              <w:rPr>
                <w:rFonts w:ascii="Times New Roman" w:hAnsi="Times New Roman" w:cs="Times New Roman"/>
                <w:sz w:val="26"/>
                <w:szCs w:val="26"/>
              </w:rPr>
              <w:t>15</w:t>
            </w:r>
          </w:p>
        </w:tc>
      </w:tr>
    </w:tbl>
    <w:p w:rsidR="00F6278F" w:rsidRPr="004830FD" w:rsidRDefault="00F6278F" w:rsidP="00F6278F">
      <w:pPr>
        <w:spacing w:after="0" w:line="240" w:lineRule="auto"/>
        <w:ind w:firstLine="709"/>
        <w:rPr>
          <w:rFonts w:ascii="Times New Roman" w:hAnsi="Times New Roman" w:cs="Times New Roman"/>
          <w:b/>
          <w:sz w:val="26"/>
          <w:szCs w:val="26"/>
        </w:rPr>
      </w:pPr>
      <w:r w:rsidRPr="004830FD">
        <w:rPr>
          <w:rFonts w:ascii="Times New Roman" w:hAnsi="Times New Roman" w:cs="Times New Roman"/>
          <w:b/>
          <w:sz w:val="26"/>
          <w:szCs w:val="26"/>
        </w:rPr>
        <w:t>Примечание</w:t>
      </w:r>
    </w:p>
    <w:p w:rsidR="00F6278F" w:rsidRPr="004830FD" w:rsidRDefault="00F6278F" w:rsidP="00F6278F">
      <w:pPr>
        <w:spacing w:after="0" w:line="240" w:lineRule="auto"/>
        <w:ind w:firstLine="709"/>
        <w:rPr>
          <w:rFonts w:ascii="Times New Roman" w:hAnsi="Times New Roman" w:cs="Times New Roman"/>
          <w:bCs/>
          <w:sz w:val="26"/>
          <w:szCs w:val="26"/>
        </w:rPr>
      </w:pPr>
      <w:r w:rsidRPr="004830FD">
        <w:rPr>
          <w:rFonts w:ascii="Times New Roman" w:hAnsi="Times New Roman" w:cs="Times New Roman"/>
          <w:bCs/>
          <w:sz w:val="26"/>
          <w:szCs w:val="26"/>
        </w:rPr>
        <w:t>Ширина улиц и проездов между границами земельных участков должна быть:</w:t>
      </w:r>
    </w:p>
    <w:p w:rsidR="00F6278F" w:rsidRPr="004830FD" w:rsidRDefault="00F6278F" w:rsidP="00F6278F">
      <w:pPr>
        <w:spacing w:after="0" w:line="240" w:lineRule="auto"/>
        <w:ind w:firstLine="709"/>
        <w:rPr>
          <w:rFonts w:ascii="Times New Roman" w:hAnsi="Times New Roman" w:cs="Times New Roman"/>
          <w:bCs/>
          <w:sz w:val="26"/>
          <w:szCs w:val="26"/>
        </w:rPr>
      </w:pPr>
      <w:r w:rsidRPr="004830FD">
        <w:rPr>
          <w:rFonts w:ascii="Times New Roman" w:hAnsi="Times New Roman" w:cs="Times New Roman"/>
          <w:bCs/>
          <w:sz w:val="26"/>
          <w:szCs w:val="26"/>
        </w:rPr>
        <w:t xml:space="preserve">для улиц – не менее </w:t>
      </w:r>
      <w:smartTag w:uri="urn:schemas-microsoft-com:office:smarttags" w:element="metricconverter">
        <w:smartTagPr>
          <w:attr w:name="ProductID" w:val="15 метров"/>
        </w:smartTagPr>
        <w:r w:rsidRPr="004830FD">
          <w:rPr>
            <w:rFonts w:ascii="Times New Roman" w:hAnsi="Times New Roman" w:cs="Times New Roman"/>
            <w:bCs/>
            <w:sz w:val="26"/>
            <w:szCs w:val="26"/>
          </w:rPr>
          <w:t>15 метров</w:t>
        </w:r>
      </w:smartTag>
      <w:r w:rsidRPr="004830FD">
        <w:rPr>
          <w:rFonts w:ascii="Times New Roman" w:hAnsi="Times New Roman" w:cs="Times New Roman"/>
          <w:bCs/>
          <w:sz w:val="26"/>
          <w:szCs w:val="26"/>
        </w:rPr>
        <w:t>;</w:t>
      </w:r>
    </w:p>
    <w:p w:rsidR="00F6278F" w:rsidRPr="004830FD" w:rsidRDefault="00F6278F" w:rsidP="00F6278F">
      <w:pPr>
        <w:spacing w:after="0" w:line="240" w:lineRule="auto"/>
        <w:ind w:firstLine="709"/>
        <w:rPr>
          <w:rFonts w:ascii="Times New Roman" w:hAnsi="Times New Roman" w:cs="Times New Roman"/>
          <w:bCs/>
          <w:sz w:val="26"/>
          <w:szCs w:val="26"/>
        </w:rPr>
      </w:pPr>
      <w:r w:rsidRPr="004830FD">
        <w:rPr>
          <w:rFonts w:ascii="Times New Roman" w:hAnsi="Times New Roman" w:cs="Times New Roman"/>
          <w:bCs/>
          <w:sz w:val="26"/>
          <w:szCs w:val="26"/>
        </w:rPr>
        <w:t>для проездов – не менее 9 метров.</w:t>
      </w:r>
    </w:p>
    <w:p w:rsidR="00F6278F" w:rsidRPr="00103493" w:rsidRDefault="00F6278F" w:rsidP="00F6278F">
      <w:pPr>
        <w:spacing w:after="0" w:line="240" w:lineRule="auto"/>
        <w:ind w:firstLine="709"/>
        <w:rPr>
          <w:rFonts w:ascii="Times New Roman" w:eastAsia="Times New Roman" w:hAnsi="Times New Roman" w:cs="Times New Roman"/>
          <w:sz w:val="26"/>
          <w:szCs w:val="26"/>
        </w:rPr>
      </w:pPr>
      <w:r w:rsidRPr="004830FD">
        <w:rPr>
          <w:rFonts w:ascii="Times New Roman" w:hAnsi="Times New Roman" w:cs="Times New Roman"/>
          <w:bCs/>
          <w:sz w:val="26"/>
          <w:szCs w:val="26"/>
        </w:rPr>
        <w:t>Минимальный радиус поворота – 6 метров.</w:t>
      </w:r>
    </w:p>
    <w:p w:rsidR="0079514E" w:rsidRPr="00811014" w:rsidRDefault="00AC68B3" w:rsidP="00811014">
      <w:pPr>
        <w:pStyle w:val="4"/>
        <w:rPr>
          <w:sz w:val="26"/>
          <w:szCs w:val="26"/>
        </w:rPr>
      </w:pPr>
      <w:bookmarkStart w:id="178" w:name="_Toc381869380"/>
      <w:bookmarkEnd w:id="168"/>
      <w:r w:rsidRPr="00811014">
        <w:rPr>
          <w:sz w:val="26"/>
          <w:szCs w:val="26"/>
        </w:rPr>
        <w:t>Статья 54</w:t>
      </w:r>
      <w:r w:rsidR="0079514E" w:rsidRPr="00811014">
        <w:rPr>
          <w:sz w:val="26"/>
          <w:szCs w:val="26"/>
        </w:rPr>
        <w:t>. Зона сельск</w:t>
      </w:r>
      <w:r w:rsidR="008D5AE1" w:rsidRPr="00811014">
        <w:rPr>
          <w:sz w:val="26"/>
          <w:szCs w:val="26"/>
        </w:rPr>
        <w:t>охозяйственного назначения (СХ-5</w:t>
      </w:r>
      <w:r w:rsidR="0079514E" w:rsidRPr="00811014">
        <w:rPr>
          <w:sz w:val="26"/>
          <w:szCs w:val="26"/>
        </w:rPr>
        <w:t>)</w:t>
      </w:r>
      <w:bookmarkEnd w:id="178"/>
    </w:p>
    <w:p w:rsidR="0079514E" w:rsidRPr="008D5AE1" w:rsidRDefault="0079514E" w:rsidP="0079514E">
      <w:pPr>
        <w:spacing w:after="0" w:line="240" w:lineRule="auto"/>
        <w:ind w:firstLine="709"/>
        <w:jc w:val="both"/>
        <w:rPr>
          <w:rFonts w:ascii="Times New Roman" w:hAnsi="Times New Roman" w:cs="Times New Roman"/>
          <w:sz w:val="26"/>
          <w:szCs w:val="26"/>
        </w:rPr>
      </w:pPr>
      <w:r w:rsidRPr="008D5AE1">
        <w:rPr>
          <w:rFonts w:ascii="Times New Roman" w:hAnsi="Times New Roman" w:cs="Times New Roman"/>
          <w:sz w:val="26"/>
          <w:szCs w:val="26"/>
        </w:rPr>
        <w:t xml:space="preserve">Зона включает в себя участки территории сельского поселения, предназначенные для размещения личных подсобных хозяйств (полевых земельных участков), огородничества, крестьянских (фермерских) хозяйств, а также обеспечивающих их необходимых инфраструктур. </w:t>
      </w:r>
    </w:p>
    <w:p w:rsidR="0079514E" w:rsidRPr="008D5AE1" w:rsidRDefault="0079514E" w:rsidP="0079514E">
      <w:pPr>
        <w:spacing w:after="0" w:line="240" w:lineRule="auto"/>
        <w:ind w:firstLine="709"/>
        <w:jc w:val="both"/>
        <w:rPr>
          <w:rFonts w:ascii="Times New Roman" w:hAnsi="Times New Roman" w:cs="Times New Roman"/>
          <w:sz w:val="26"/>
          <w:szCs w:val="26"/>
        </w:rPr>
      </w:pPr>
      <w:r w:rsidRPr="008D5AE1">
        <w:rPr>
          <w:rFonts w:ascii="Times New Roman" w:hAnsi="Times New Roman" w:cs="Times New Roman"/>
          <w:sz w:val="26"/>
          <w:szCs w:val="26"/>
        </w:rPr>
        <w:lastRenderedPageBreak/>
        <w:t>На территории личных подсобных хозяйств (полевых земельных участков) в соответствии с Федеральным законодательством запрещено возведение капитальных зданий и строений</w:t>
      </w:r>
      <w:r w:rsidRPr="008D5AE1">
        <w:rPr>
          <w:sz w:val="26"/>
          <w:szCs w:val="26"/>
        </w:rPr>
        <w:t>.</w:t>
      </w:r>
    </w:p>
    <w:p w:rsidR="0079514E" w:rsidRPr="008D5AE1" w:rsidRDefault="0079514E" w:rsidP="0079514E">
      <w:pPr>
        <w:pStyle w:val="afa"/>
        <w:spacing w:before="120" w:after="0"/>
        <w:jc w:val="center"/>
        <w:rPr>
          <w:b/>
          <w:i/>
          <w:sz w:val="26"/>
          <w:szCs w:val="26"/>
        </w:rPr>
      </w:pPr>
      <w:r w:rsidRPr="008D5AE1">
        <w:rPr>
          <w:b/>
          <w:i/>
          <w:sz w:val="26"/>
          <w:szCs w:val="26"/>
        </w:rPr>
        <w:t>Основные виды разрешённого использования:</w:t>
      </w:r>
    </w:p>
    <w:p w:rsidR="0079514E" w:rsidRPr="008D5AE1" w:rsidRDefault="0079514E" w:rsidP="0079514E">
      <w:pPr>
        <w:pStyle w:val="afa"/>
        <w:spacing w:after="0"/>
        <w:rPr>
          <w:sz w:val="26"/>
          <w:szCs w:val="26"/>
        </w:rPr>
      </w:pPr>
      <w:r w:rsidRPr="008D5AE1">
        <w:rPr>
          <w:sz w:val="26"/>
          <w:szCs w:val="26"/>
        </w:rPr>
        <w:t>предприятия по производству и переработке сельскохозяйственной продукции и техническому обслуживанию сельскохозяйственного производства (ремонт, складирование);</w:t>
      </w:r>
    </w:p>
    <w:p w:rsidR="0079514E" w:rsidRPr="008D5AE1" w:rsidRDefault="0079514E" w:rsidP="0079514E">
      <w:pPr>
        <w:spacing w:after="0" w:line="240" w:lineRule="auto"/>
        <w:ind w:firstLine="709"/>
        <w:jc w:val="both"/>
        <w:rPr>
          <w:sz w:val="26"/>
          <w:szCs w:val="26"/>
        </w:rPr>
      </w:pPr>
      <w:r w:rsidRPr="008D5AE1">
        <w:rPr>
          <w:rFonts w:ascii="Times New Roman" w:hAnsi="Times New Roman" w:cs="Times New Roman"/>
          <w:sz w:val="26"/>
          <w:szCs w:val="26"/>
        </w:rPr>
        <w:t>некапитальные сооружения на территории личных подсобных хозяйств (полевых земельных участков), предназначенные для обеспечения производства сельскохозяйственной продукции;</w:t>
      </w:r>
    </w:p>
    <w:p w:rsidR="0079514E" w:rsidRPr="008D5AE1" w:rsidRDefault="0079514E" w:rsidP="0079514E">
      <w:pPr>
        <w:shd w:val="clear" w:color="auto" w:fill="FFFFFF"/>
        <w:spacing w:after="0" w:line="240" w:lineRule="auto"/>
        <w:ind w:left="600"/>
        <w:jc w:val="both"/>
        <w:rPr>
          <w:rFonts w:ascii="Times New Roman" w:hAnsi="Times New Roman" w:cs="Times New Roman"/>
          <w:sz w:val="26"/>
          <w:szCs w:val="26"/>
        </w:rPr>
      </w:pPr>
      <w:r w:rsidRPr="008D5AE1">
        <w:rPr>
          <w:rFonts w:ascii="Times New Roman" w:hAnsi="Times New Roman" w:cs="Times New Roman"/>
          <w:sz w:val="26"/>
          <w:szCs w:val="26"/>
        </w:rPr>
        <w:t>тепличное хозяйство (тепличные комплексы, одиночные элементы теплиц, прочие);</w:t>
      </w:r>
    </w:p>
    <w:p w:rsidR="0079514E" w:rsidRPr="008D5AE1" w:rsidRDefault="0079514E" w:rsidP="0079514E">
      <w:pPr>
        <w:spacing w:after="0" w:line="240" w:lineRule="auto"/>
        <w:ind w:firstLine="567"/>
        <w:jc w:val="both"/>
        <w:rPr>
          <w:rFonts w:ascii="Times New Roman" w:hAnsi="Times New Roman" w:cs="Times New Roman"/>
          <w:sz w:val="26"/>
          <w:szCs w:val="26"/>
        </w:rPr>
      </w:pPr>
      <w:r w:rsidRPr="008D5AE1">
        <w:rPr>
          <w:rFonts w:ascii="Times New Roman" w:hAnsi="Times New Roman" w:cs="Times New Roman"/>
          <w:sz w:val="26"/>
          <w:szCs w:val="26"/>
        </w:rPr>
        <w:t>питомники и оранжереи садово-паркового хозяйства;</w:t>
      </w:r>
    </w:p>
    <w:p w:rsidR="0079514E" w:rsidRPr="008D5AE1" w:rsidRDefault="0079514E" w:rsidP="0079514E">
      <w:pPr>
        <w:spacing w:after="0" w:line="240" w:lineRule="auto"/>
        <w:ind w:firstLine="567"/>
        <w:jc w:val="both"/>
        <w:rPr>
          <w:rFonts w:ascii="Times New Roman" w:hAnsi="Times New Roman" w:cs="Times New Roman"/>
          <w:sz w:val="26"/>
          <w:szCs w:val="26"/>
        </w:rPr>
      </w:pPr>
      <w:r w:rsidRPr="008D5AE1">
        <w:rPr>
          <w:rFonts w:ascii="Times New Roman" w:hAnsi="Times New Roman" w:cs="Times New Roman"/>
          <w:sz w:val="26"/>
          <w:szCs w:val="26"/>
        </w:rPr>
        <w:t>складские объекты.</w:t>
      </w:r>
    </w:p>
    <w:p w:rsidR="0079514E" w:rsidRPr="008D5AE1" w:rsidRDefault="0079514E" w:rsidP="0079514E">
      <w:pPr>
        <w:pStyle w:val="afa"/>
        <w:spacing w:before="120" w:after="0"/>
        <w:jc w:val="center"/>
        <w:rPr>
          <w:b/>
          <w:i/>
          <w:sz w:val="26"/>
          <w:szCs w:val="26"/>
        </w:rPr>
      </w:pPr>
      <w:r w:rsidRPr="008D5AE1">
        <w:rPr>
          <w:b/>
          <w:i/>
          <w:sz w:val="26"/>
          <w:szCs w:val="26"/>
        </w:rPr>
        <w:t>Условно разрешённые виды использования:</w:t>
      </w:r>
    </w:p>
    <w:p w:rsidR="0079514E" w:rsidRPr="008D5AE1" w:rsidRDefault="0079514E" w:rsidP="0079514E">
      <w:pPr>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объекты розничной торговли;</w:t>
      </w:r>
    </w:p>
    <w:p w:rsidR="0079514E" w:rsidRPr="008D5AE1" w:rsidRDefault="0079514E" w:rsidP="0079514E">
      <w:pPr>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объекты бытового обслуживания;</w:t>
      </w:r>
    </w:p>
    <w:p w:rsidR="0079514E" w:rsidRPr="008D5AE1" w:rsidRDefault="0079514E" w:rsidP="0079514E">
      <w:pPr>
        <w:pStyle w:val="afa"/>
        <w:spacing w:after="0"/>
        <w:rPr>
          <w:sz w:val="26"/>
          <w:szCs w:val="26"/>
          <w:shd w:val="clear" w:color="auto" w:fill="FFFFFF"/>
        </w:rPr>
      </w:pPr>
      <w:r w:rsidRPr="008D5AE1">
        <w:rPr>
          <w:sz w:val="26"/>
          <w:szCs w:val="26"/>
          <w:shd w:val="clear" w:color="auto" w:fill="FFFFFF"/>
        </w:rPr>
        <w:t>антенны сотовой, радиорелейной, спутниковой связи.</w:t>
      </w:r>
    </w:p>
    <w:p w:rsidR="0079514E" w:rsidRPr="008D5AE1" w:rsidRDefault="0079514E" w:rsidP="0079514E">
      <w:pPr>
        <w:pStyle w:val="afa"/>
        <w:spacing w:before="120" w:after="0"/>
        <w:jc w:val="center"/>
        <w:rPr>
          <w:b/>
          <w:i/>
          <w:sz w:val="26"/>
          <w:szCs w:val="26"/>
        </w:rPr>
      </w:pPr>
      <w:r w:rsidRPr="008D5AE1">
        <w:rPr>
          <w:b/>
          <w:i/>
          <w:sz w:val="26"/>
          <w:szCs w:val="26"/>
        </w:rPr>
        <w:t>Вспомогательные виды разрешённого использования:</w:t>
      </w:r>
    </w:p>
    <w:p w:rsidR="0079514E" w:rsidRPr="008D5AE1" w:rsidRDefault="0079514E" w:rsidP="0079514E">
      <w:pPr>
        <w:pStyle w:val="afa"/>
        <w:spacing w:after="0"/>
        <w:rPr>
          <w:sz w:val="26"/>
          <w:szCs w:val="26"/>
        </w:rPr>
      </w:pPr>
      <w:r w:rsidRPr="008D5AE1">
        <w:rPr>
          <w:sz w:val="26"/>
          <w:szCs w:val="26"/>
        </w:rPr>
        <w:t>хозяйственные площадки;</w:t>
      </w:r>
    </w:p>
    <w:p w:rsidR="0079514E" w:rsidRPr="008D5AE1" w:rsidRDefault="0079514E" w:rsidP="0079514E">
      <w:pPr>
        <w:pStyle w:val="afa"/>
        <w:spacing w:after="0"/>
        <w:rPr>
          <w:sz w:val="26"/>
          <w:szCs w:val="26"/>
        </w:rPr>
      </w:pPr>
      <w:r w:rsidRPr="008D5AE1">
        <w:rPr>
          <w:sz w:val="26"/>
          <w:szCs w:val="26"/>
        </w:rPr>
        <w:t>хозяйственные строения и сооружения;</w:t>
      </w:r>
    </w:p>
    <w:p w:rsidR="0079514E" w:rsidRPr="008D5AE1" w:rsidRDefault="0079514E" w:rsidP="0079514E">
      <w:pPr>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стоянки с гаражами боксового типа;</w:t>
      </w:r>
    </w:p>
    <w:p w:rsidR="0079514E" w:rsidRPr="008D5AE1" w:rsidRDefault="0079514E" w:rsidP="0079514E">
      <w:pPr>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стоянки  индивидуального легкового автотранспорта;</w:t>
      </w:r>
    </w:p>
    <w:p w:rsidR="0079514E" w:rsidRPr="008D5AE1" w:rsidRDefault="0079514E" w:rsidP="0079514E">
      <w:pPr>
        <w:spacing w:after="0" w:line="240" w:lineRule="auto"/>
        <w:ind w:firstLine="709"/>
        <w:rPr>
          <w:sz w:val="26"/>
          <w:szCs w:val="26"/>
        </w:rPr>
      </w:pPr>
      <w:r w:rsidRPr="008D5AE1">
        <w:rPr>
          <w:rFonts w:ascii="Times New Roman" w:hAnsi="Times New Roman" w:cs="Times New Roman"/>
          <w:sz w:val="26"/>
          <w:szCs w:val="26"/>
        </w:rPr>
        <w:t>некапитальные сооружения на территории личных подсобных хозяйств (полевых земельных участков), предназначенные для жизнеобеспечения ведущих хозяйство;</w:t>
      </w:r>
    </w:p>
    <w:p w:rsidR="0079514E" w:rsidRPr="008D5AE1" w:rsidRDefault="0079514E" w:rsidP="0079514E">
      <w:pPr>
        <w:tabs>
          <w:tab w:val="left" w:pos="900"/>
        </w:tabs>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проезды общего пользования;</w:t>
      </w:r>
    </w:p>
    <w:p w:rsidR="0079514E" w:rsidRPr="008D5AE1" w:rsidRDefault="0079514E" w:rsidP="0079514E">
      <w:pPr>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ветеринарные поликлиники;</w:t>
      </w:r>
    </w:p>
    <w:p w:rsidR="0079514E" w:rsidRPr="008D5AE1" w:rsidRDefault="0079514E" w:rsidP="0079514E">
      <w:pPr>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объекты охраны общественного порядка;</w:t>
      </w:r>
    </w:p>
    <w:p w:rsidR="0079514E" w:rsidRPr="008D5AE1" w:rsidRDefault="0079514E" w:rsidP="0079514E">
      <w:pPr>
        <w:tabs>
          <w:tab w:val="left" w:pos="900"/>
        </w:tabs>
        <w:spacing w:after="0" w:line="240" w:lineRule="auto"/>
        <w:ind w:firstLine="720"/>
        <w:rPr>
          <w:rFonts w:ascii="Times New Roman" w:hAnsi="Times New Roman" w:cs="Times New Roman"/>
          <w:sz w:val="26"/>
          <w:szCs w:val="26"/>
        </w:rPr>
      </w:pPr>
      <w:r w:rsidRPr="008D5AE1">
        <w:rPr>
          <w:rFonts w:ascii="Times New Roman" w:hAnsi="Times New Roman" w:cs="Times New Roman"/>
          <w:sz w:val="26"/>
          <w:szCs w:val="26"/>
        </w:rPr>
        <w:t>общественные туалеты;</w:t>
      </w:r>
    </w:p>
    <w:p w:rsidR="0079514E" w:rsidRPr="008D5AE1" w:rsidRDefault="0079514E" w:rsidP="0079514E">
      <w:pPr>
        <w:pStyle w:val="afa"/>
        <w:spacing w:after="0"/>
        <w:rPr>
          <w:sz w:val="26"/>
          <w:szCs w:val="26"/>
        </w:rPr>
      </w:pPr>
      <w:r w:rsidRPr="008D5AE1">
        <w:rPr>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79514E" w:rsidRPr="008D5AE1" w:rsidRDefault="0079514E" w:rsidP="0079514E">
      <w:pPr>
        <w:pStyle w:val="afa"/>
        <w:spacing w:after="0"/>
        <w:rPr>
          <w:sz w:val="26"/>
          <w:szCs w:val="26"/>
        </w:rPr>
      </w:pPr>
      <w:r w:rsidRPr="008D5AE1">
        <w:rPr>
          <w:sz w:val="26"/>
          <w:szCs w:val="26"/>
        </w:rPr>
        <w:t xml:space="preserve">элементы благоустройства и озеленения территории, средства визуальной информации; </w:t>
      </w:r>
    </w:p>
    <w:p w:rsidR="0079514E" w:rsidRPr="008D5AE1" w:rsidRDefault="0079514E" w:rsidP="0079514E">
      <w:pPr>
        <w:tabs>
          <w:tab w:val="left" w:pos="900"/>
        </w:tabs>
        <w:spacing w:after="0" w:line="240" w:lineRule="auto"/>
        <w:ind w:firstLine="720"/>
        <w:rPr>
          <w:rFonts w:ascii="Times New Roman" w:hAnsi="Times New Roman" w:cs="Times New Roman"/>
          <w:sz w:val="26"/>
          <w:szCs w:val="26"/>
        </w:rPr>
      </w:pPr>
      <w:r w:rsidRPr="008D5AE1">
        <w:rPr>
          <w:rFonts w:ascii="Times New Roman" w:hAnsi="Times New Roman" w:cs="Times New Roman"/>
          <w:sz w:val="26"/>
          <w:szCs w:val="26"/>
        </w:rPr>
        <w:t>объекты временного проживания, необходимые для обслуживания посетителей основных, условно разрешённых, а также иных вспомогательных видов использования;</w:t>
      </w:r>
    </w:p>
    <w:p w:rsidR="0079514E" w:rsidRPr="008D5AE1" w:rsidRDefault="0079514E" w:rsidP="0079514E">
      <w:pPr>
        <w:pStyle w:val="af2"/>
        <w:ind w:firstLine="709"/>
        <w:rPr>
          <w:sz w:val="26"/>
          <w:szCs w:val="26"/>
        </w:rPr>
      </w:pPr>
      <w:r w:rsidRPr="008D5AE1">
        <w:rPr>
          <w:sz w:val="26"/>
          <w:szCs w:val="26"/>
        </w:rPr>
        <w:t>объекты, обеспечивающие безопасность объектов основных и условно разрешённых видов использования, включая противопожарную.</w:t>
      </w:r>
    </w:p>
    <w:p w:rsidR="0079514E" w:rsidRPr="008D5AE1" w:rsidRDefault="0079514E" w:rsidP="0079514E">
      <w:pPr>
        <w:spacing w:before="120" w:line="240" w:lineRule="auto"/>
        <w:ind w:firstLine="709"/>
        <w:jc w:val="center"/>
        <w:rPr>
          <w:rFonts w:ascii="Times New Roman" w:hAnsi="Times New Roman" w:cs="Times New Roman"/>
          <w:b/>
          <w:i/>
          <w:sz w:val="26"/>
          <w:szCs w:val="26"/>
        </w:rPr>
      </w:pPr>
      <w:r w:rsidRPr="008D5AE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8D5AE1" w:rsidRDefault="0079514E" w:rsidP="008D5AE1">
      <w:pPr>
        <w:spacing w:after="0" w:line="240" w:lineRule="auto"/>
        <w:ind w:firstLine="709"/>
        <w:jc w:val="both"/>
        <w:rPr>
          <w:rFonts w:ascii="Times New Roman" w:hAnsi="Times New Roman" w:cs="Times New Roman"/>
          <w:b/>
          <w:i/>
          <w:sz w:val="26"/>
          <w:szCs w:val="26"/>
        </w:rPr>
      </w:pPr>
      <w:r w:rsidRPr="008D5AE1">
        <w:rPr>
          <w:rFonts w:ascii="Times New Roman" w:hAnsi="Times New Roman" w:cs="Times New Roman"/>
          <w:sz w:val="26"/>
          <w:szCs w:val="26"/>
        </w:rPr>
        <w:t xml:space="preserve">определяются в соответствии с требованиями технических регламентов, СН, СНиП, СанПиН </w:t>
      </w:r>
      <w:r w:rsidRPr="008D5AE1">
        <w:rPr>
          <w:rFonts w:ascii="Times New Roman" w:hAnsi="Times New Roman" w:cs="Times New Roman"/>
          <w:b/>
          <w:sz w:val="26"/>
          <w:szCs w:val="26"/>
        </w:rPr>
        <w:t xml:space="preserve"> </w:t>
      </w:r>
      <w:r w:rsidRPr="008D5AE1">
        <w:rPr>
          <w:rFonts w:ascii="Times New Roman" w:hAnsi="Times New Roman" w:cs="Times New Roman"/>
          <w:sz w:val="26"/>
          <w:szCs w:val="26"/>
        </w:rPr>
        <w:t>и других нормативных документов;</w:t>
      </w:r>
    </w:p>
    <w:p w:rsidR="0079514E" w:rsidRPr="008D5AE1" w:rsidRDefault="0079514E" w:rsidP="008D5AE1">
      <w:pPr>
        <w:spacing w:after="0" w:line="240" w:lineRule="auto"/>
        <w:ind w:firstLine="709"/>
        <w:jc w:val="both"/>
        <w:rPr>
          <w:rFonts w:ascii="Times New Roman" w:hAnsi="Times New Roman" w:cs="Times New Roman"/>
          <w:b/>
          <w:sz w:val="26"/>
          <w:szCs w:val="26"/>
        </w:rPr>
      </w:pPr>
      <w:r w:rsidRPr="008D5AE1">
        <w:rPr>
          <w:rFonts w:ascii="Times New Roman" w:hAnsi="Times New Roman" w:cs="Times New Roman"/>
          <w:sz w:val="26"/>
          <w:szCs w:val="26"/>
        </w:rPr>
        <w:lastRenderedPageBreak/>
        <w:t>параметры элементов благоустройства определяются в рамках проекта застройки конкретного участка.</w:t>
      </w:r>
    </w:p>
    <w:p w:rsidR="0079514E" w:rsidRPr="008D5AE1" w:rsidRDefault="0079514E" w:rsidP="0079514E">
      <w:pPr>
        <w:pStyle w:val="4"/>
        <w:spacing w:before="120"/>
        <w:rPr>
          <w:sz w:val="26"/>
          <w:szCs w:val="26"/>
        </w:rPr>
      </w:pPr>
      <w:bookmarkStart w:id="179" w:name="_Toc381869381"/>
      <w:r w:rsidRPr="008D5AE1">
        <w:rPr>
          <w:sz w:val="26"/>
          <w:szCs w:val="26"/>
        </w:rPr>
        <w:t>§6. Зоны специального назначения (С)</w:t>
      </w:r>
      <w:bookmarkEnd w:id="162"/>
      <w:bookmarkEnd w:id="163"/>
      <w:bookmarkEnd w:id="179"/>
    </w:p>
    <w:p w:rsidR="0079514E" w:rsidRPr="008D5AE1" w:rsidRDefault="00AC68B3" w:rsidP="0079514E">
      <w:pPr>
        <w:pStyle w:val="4"/>
        <w:rPr>
          <w:i/>
          <w:sz w:val="26"/>
          <w:szCs w:val="26"/>
        </w:rPr>
      </w:pPr>
      <w:bookmarkStart w:id="180" w:name="_Toc339628481"/>
      <w:bookmarkStart w:id="181" w:name="_Toc340570097"/>
      <w:bookmarkStart w:id="182" w:name="_Toc367890851"/>
      <w:bookmarkStart w:id="183" w:name="_Toc373758429"/>
      <w:bookmarkStart w:id="184" w:name="_Toc381869382"/>
      <w:r>
        <w:rPr>
          <w:sz w:val="26"/>
          <w:szCs w:val="26"/>
        </w:rPr>
        <w:t>Статья 55</w:t>
      </w:r>
      <w:r w:rsidR="0079514E" w:rsidRPr="008D5AE1">
        <w:rPr>
          <w:sz w:val="26"/>
          <w:szCs w:val="26"/>
        </w:rPr>
        <w:t>. Зона кладбищ и крематориев (С-1</w:t>
      </w:r>
      <w:r w:rsidR="0079514E" w:rsidRPr="008D5AE1">
        <w:rPr>
          <w:i/>
          <w:sz w:val="26"/>
          <w:szCs w:val="26"/>
        </w:rPr>
        <w:t>)</w:t>
      </w:r>
      <w:bookmarkEnd w:id="180"/>
      <w:bookmarkEnd w:id="181"/>
      <w:bookmarkEnd w:id="182"/>
      <w:bookmarkEnd w:id="183"/>
      <w:bookmarkEnd w:id="184"/>
    </w:p>
    <w:p w:rsidR="0079514E" w:rsidRPr="008D5AE1" w:rsidRDefault="0079514E" w:rsidP="0079514E">
      <w:pPr>
        <w:spacing w:after="0" w:line="240" w:lineRule="auto"/>
        <w:ind w:firstLine="709"/>
        <w:jc w:val="both"/>
        <w:rPr>
          <w:rFonts w:ascii="Times New Roman" w:hAnsi="Times New Roman" w:cs="Times New Roman"/>
          <w:sz w:val="26"/>
          <w:szCs w:val="26"/>
        </w:rPr>
      </w:pPr>
      <w:r w:rsidRPr="008D5AE1">
        <w:rPr>
          <w:rFonts w:ascii="Times New Roman" w:hAnsi="Times New Roman" w:cs="Times New Roman"/>
          <w:sz w:val="26"/>
          <w:szCs w:val="26"/>
        </w:rPr>
        <w:t xml:space="preserve">Зона включает в себя участки территории поселения, предназначенные для размещения кладбищ и крематориев, мемориальных захоронений с включением объектов инженерной инфраструктуры. </w:t>
      </w:r>
    </w:p>
    <w:p w:rsidR="0079514E" w:rsidRPr="008D5AE1" w:rsidRDefault="0079514E" w:rsidP="0079514E">
      <w:pPr>
        <w:pStyle w:val="afa"/>
        <w:spacing w:before="60" w:after="0"/>
        <w:jc w:val="center"/>
        <w:rPr>
          <w:b/>
          <w:i/>
          <w:sz w:val="26"/>
          <w:szCs w:val="26"/>
        </w:rPr>
      </w:pPr>
      <w:r w:rsidRPr="008D5AE1">
        <w:rPr>
          <w:b/>
          <w:i/>
          <w:sz w:val="26"/>
          <w:szCs w:val="26"/>
        </w:rPr>
        <w:t>Основные виды разрешённого использования:</w:t>
      </w:r>
    </w:p>
    <w:p w:rsidR="0079514E" w:rsidRPr="008D5AE1" w:rsidRDefault="0079514E" w:rsidP="0079514E">
      <w:pPr>
        <w:pStyle w:val="afa"/>
        <w:spacing w:after="0"/>
        <w:rPr>
          <w:sz w:val="26"/>
          <w:szCs w:val="26"/>
        </w:rPr>
      </w:pPr>
      <w:r w:rsidRPr="008D5AE1">
        <w:rPr>
          <w:sz w:val="26"/>
          <w:szCs w:val="26"/>
        </w:rPr>
        <w:t>кладбища;</w:t>
      </w:r>
    </w:p>
    <w:p w:rsidR="0079514E" w:rsidRPr="008D5AE1" w:rsidRDefault="0079514E" w:rsidP="0079514E">
      <w:pPr>
        <w:pStyle w:val="afa"/>
        <w:spacing w:after="0"/>
        <w:rPr>
          <w:sz w:val="26"/>
          <w:szCs w:val="26"/>
        </w:rPr>
      </w:pPr>
      <w:r w:rsidRPr="008D5AE1">
        <w:rPr>
          <w:sz w:val="26"/>
          <w:szCs w:val="26"/>
        </w:rPr>
        <w:t xml:space="preserve">стены скорби; </w:t>
      </w:r>
    </w:p>
    <w:p w:rsidR="0079514E" w:rsidRPr="008D5AE1" w:rsidRDefault="0079514E" w:rsidP="0079514E">
      <w:pPr>
        <w:pStyle w:val="afa"/>
        <w:spacing w:after="0"/>
        <w:rPr>
          <w:sz w:val="26"/>
          <w:szCs w:val="26"/>
        </w:rPr>
      </w:pPr>
      <w:r w:rsidRPr="008D5AE1">
        <w:rPr>
          <w:sz w:val="26"/>
          <w:szCs w:val="26"/>
        </w:rPr>
        <w:t>крематории;</w:t>
      </w:r>
    </w:p>
    <w:p w:rsidR="0079514E" w:rsidRPr="008D5AE1" w:rsidRDefault="0079514E" w:rsidP="0079514E">
      <w:pPr>
        <w:pStyle w:val="afa"/>
        <w:spacing w:after="0"/>
        <w:rPr>
          <w:sz w:val="26"/>
          <w:szCs w:val="26"/>
        </w:rPr>
      </w:pPr>
      <w:r w:rsidRPr="008D5AE1">
        <w:rPr>
          <w:sz w:val="26"/>
          <w:szCs w:val="26"/>
        </w:rPr>
        <w:t>мемориалы;</w:t>
      </w:r>
    </w:p>
    <w:p w:rsidR="0079514E" w:rsidRPr="008D5AE1" w:rsidRDefault="0079514E" w:rsidP="0079514E">
      <w:pPr>
        <w:pStyle w:val="afa"/>
        <w:spacing w:after="0"/>
        <w:rPr>
          <w:sz w:val="26"/>
          <w:szCs w:val="26"/>
        </w:rPr>
      </w:pPr>
      <w:r w:rsidRPr="008D5AE1">
        <w:rPr>
          <w:sz w:val="26"/>
          <w:szCs w:val="26"/>
        </w:rPr>
        <w:t>культовые объекты.</w:t>
      </w:r>
    </w:p>
    <w:p w:rsidR="0079514E" w:rsidRPr="008D5AE1" w:rsidRDefault="0079514E" w:rsidP="0079514E">
      <w:pPr>
        <w:pStyle w:val="afa"/>
        <w:spacing w:before="60" w:after="0"/>
        <w:jc w:val="center"/>
        <w:rPr>
          <w:b/>
          <w:i/>
          <w:sz w:val="26"/>
          <w:szCs w:val="26"/>
        </w:rPr>
      </w:pPr>
      <w:r w:rsidRPr="008D5AE1">
        <w:rPr>
          <w:b/>
          <w:i/>
          <w:sz w:val="26"/>
          <w:szCs w:val="26"/>
        </w:rPr>
        <w:t>Условно разрешённые виды использования:</w:t>
      </w:r>
    </w:p>
    <w:p w:rsidR="0079514E" w:rsidRPr="008D5AE1" w:rsidRDefault="0079514E" w:rsidP="0079514E">
      <w:pPr>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киоски, павильоны розничной торговли ритуальными принадлежностями и розничной торговли;</w:t>
      </w:r>
    </w:p>
    <w:p w:rsidR="0079514E" w:rsidRPr="008D5AE1" w:rsidRDefault="0079514E" w:rsidP="0079514E">
      <w:pPr>
        <w:pStyle w:val="afa"/>
        <w:spacing w:after="0"/>
        <w:rPr>
          <w:sz w:val="26"/>
          <w:szCs w:val="26"/>
        </w:rPr>
      </w:pPr>
      <w:r w:rsidRPr="008D5AE1">
        <w:rPr>
          <w:sz w:val="26"/>
          <w:szCs w:val="26"/>
        </w:rPr>
        <w:t>магазины по продаже ритуальных принадлежностей.</w:t>
      </w:r>
    </w:p>
    <w:p w:rsidR="0079514E" w:rsidRPr="008D5AE1" w:rsidRDefault="0079514E" w:rsidP="0079514E">
      <w:pPr>
        <w:pStyle w:val="afa"/>
        <w:spacing w:before="60" w:after="0"/>
        <w:jc w:val="center"/>
        <w:rPr>
          <w:b/>
          <w:i/>
          <w:sz w:val="26"/>
          <w:szCs w:val="26"/>
        </w:rPr>
      </w:pPr>
      <w:r w:rsidRPr="008D5AE1">
        <w:rPr>
          <w:b/>
          <w:i/>
          <w:sz w:val="26"/>
          <w:szCs w:val="26"/>
        </w:rPr>
        <w:t>Вспомогательные виды разрешённого использования:</w:t>
      </w:r>
    </w:p>
    <w:p w:rsidR="0079514E" w:rsidRPr="008D5AE1" w:rsidRDefault="0079514E" w:rsidP="0079514E">
      <w:pPr>
        <w:pStyle w:val="afa"/>
        <w:spacing w:after="0"/>
        <w:rPr>
          <w:sz w:val="26"/>
          <w:szCs w:val="26"/>
        </w:rPr>
      </w:pPr>
      <w:r w:rsidRPr="008D5AE1">
        <w:rPr>
          <w:sz w:val="26"/>
          <w:szCs w:val="26"/>
        </w:rPr>
        <w:t>производственные, хозяйственные и административно-бытовые объекты, связанные с функционированием кладбищ, стен скорби, крематориев, мемориальных захоронений;</w:t>
      </w:r>
    </w:p>
    <w:p w:rsidR="0079514E" w:rsidRPr="008D5AE1" w:rsidRDefault="0079514E" w:rsidP="0079514E">
      <w:pPr>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временные парковки и стоянки автомобильного транспорта,</w:t>
      </w:r>
    </w:p>
    <w:p w:rsidR="0079514E" w:rsidRPr="008D5AE1" w:rsidRDefault="0079514E" w:rsidP="0079514E">
      <w:pPr>
        <w:spacing w:after="0" w:line="240" w:lineRule="auto"/>
        <w:ind w:firstLine="709"/>
        <w:rPr>
          <w:rFonts w:ascii="Times New Roman" w:hAnsi="Times New Roman" w:cs="Times New Roman"/>
          <w:sz w:val="26"/>
          <w:szCs w:val="26"/>
        </w:rPr>
      </w:pPr>
      <w:r w:rsidRPr="008D5AE1">
        <w:rPr>
          <w:rFonts w:ascii="Times New Roman" w:hAnsi="Times New Roman" w:cs="Times New Roman"/>
          <w:sz w:val="26"/>
          <w:szCs w:val="26"/>
        </w:rPr>
        <w:t>проезды;</w:t>
      </w:r>
    </w:p>
    <w:p w:rsidR="0079514E" w:rsidRPr="008D5AE1" w:rsidRDefault="0079514E" w:rsidP="0079514E">
      <w:pPr>
        <w:pStyle w:val="afa"/>
        <w:spacing w:after="0"/>
        <w:rPr>
          <w:sz w:val="26"/>
          <w:szCs w:val="26"/>
        </w:rPr>
      </w:pPr>
      <w:r w:rsidRPr="008D5AE1">
        <w:rPr>
          <w:sz w:val="26"/>
          <w:szCs w:val="26"/>
        </w:rPr>
        <w:t>памятники;</w:t>
      </w:r>
    </w:p>
    <w:p w:rsidR="0079514E" w:rsidRPr="008D5AE1" w:rsidRDefault="0079514E" w:rsidP="0079514E">
      <w:pPr>
        <w:pStyle w:val="afa"/>
        <w:spacing w:after="0"/>
        <w:rPr>
          <w:sz w:val="26"/>
          <w:szCs w:val="26"/>
        </w:rPr>
      </w:pPr>
      <w:r w:rsidRPr="008D5AE1">
        <w:rPr>
          <w:sz w:val="26"/>
          <w:szCs w:val="26"/>
        </w:rPr>
        <w:t xml:space="preserve">объекты похоронного обслуживания, дома траурных обрядов; </w:t>
      </w:r>
    </w:p>
    <w:p w:rsidR="0079514E" w:rsidRPr="008D5AE1" w:rsidRDefault="0079514E" w:rsidP="0079514E">
      <w:pPr>
        <w:pStyle w:val="afa"/>
        <w:spacing w:after="0"/>
        <w:rPr>
          <w:sz w:val="26"/>
          <w:szCs w:val="26"/>
        </w:rPr>
      </w:pPr>
      <w:r w:rsidRPr="008D5AE1">
        <w:rPr>
          <w:sz w:val="26"/>
          <w:szCs w:val="26"/>
        </w:rPr>
        <w:t>пункты оказания медицинской помощи;</w:t>
      </w:r>
    </w:p>
    <w:p w:rsidR="0079514E" w:rsidRPr="008D5AE1" w:rsidRDefault="0079514E" w:rsidP="0079514E">
      <w:pPr>
        <w:pStyle w:val="afa"/>
        <w:spacing w:after="0"/>
        <w:rPr>
          <w:sz w:val="26"/>
          <w:szCs w:val="26"/>
        </w:rPr>
      </w:pPr>
      <w:r w:rsidRPr="008D5AE1">
        <w:rPr>
          <w:sz w:val="26"/>
          <w:szCs w:val="26"/>
        </w:rPr>
        <w:t>пункты охраны общественного порядка;</w:t>
      </w:r>
    </w:p>
    <w:p w:rsidR="0079514E" w:rsidRPr="008D5AE1" w:rsidRDefault="0079514E" w:rsidP="0079514E">
      <w:pPr>
        <w:pStyle w:val="afa"/>
        <w:spacing w:after="0"/>
        <w:rPr>
          <w:sz w:val="26"/>
          <w:szCs w:val="26"/>
        </w:rPr>
      </w:pPr>
      <w:r w:rsidRPr="008D5AE1">
        <w:rPr>
          <w:sz w:val="26"/>
          <w:szCs w:val="26"/>
        </w:rPr>
        <w:t>общественные туалеты;</w:t>
      </w:r>
    </w:p>
    <w:p w:rsidR="0079514E" w:rsidRPr="008D5AE1" w:rsidRDefault="0079514E" w:rsidP="0079514E">
      <w:pPr>
        <w:pStyle w:val="afa"/>
        <w:spacing w:after="0"/>
        <w:rPr>
          <w:sz w:val="26"/>
          <w:szCs w:val="26"/>
        </w:rPr>
      </w:pPr>
      <w:r w:rsidRPr="008D5AE1">
        <w:rPr>
          <w:sz w:val="26"/>
          <w:szCs w:val="26"/>
        </w:rPr>
        <w:t xml:space="preserve">объекты благоустройства и озеленения территории, фонтаны, малые архитектурные формы, скульптуры, средства визуальной информации; </w:t>
      </w:r>
    </w:p>
    <w:p w:rsidR="0079514E" w:rsidRPr="008D5AE1" w:rsidRDefault="0079514E" w:rsidP="0079514E">
      <w:pPr>
        <w:pStyle w:val="afa"/>
        <w:spacing w:after="0"/>
        <w:rPr>
          <w:sz w:val="26"/>
          <w:szCs w:val="26"/>
        </w:rPr>
      </w:pPr>
      <w:r w:rsidRPr="008D5AE1">
        <w:rPr>
          <w:sz w:val="26"/>
          <w:szCs w:val="26"/>
        </w:rPr>
        <w:t>ограждения;</w:t>
      </w:r>
    </w:p>
    <w:p w:rsidR="0079514E" w:rsidRPr="008D5AE1" w:rsidRDefault="0079514E" w:rsidP="0079514E">
      <w:pPr>
        <w:pStyle w:val="afa"/>
        <w:spacing w:after="0"/>
        <w:rPr>
          <w:sz w:val="26"/>
          <w:szCs w:val="26"/>
        </w:rPr>
      </w:pPr>
      <w:r w:rsidRPr="008D5AE1">
        <w:rPr>
          <w:sz w:val="26"/>
          <w:szCs w:val="26"/>
        </w:rPr>
        <w:t>коммунальные объекты, объекты инженерно-технического назначения, связанные с объектами, расположенными в данной территориальной зоне.</w:t>
      </w:r>
    </w:p>
    <w:p w:rsidR="0079514E" w:rsidRPr="008D5AE1" w:rsidRDefault="0079514E" w:rsidP="0079514E">
      <w:pPr>
        <w:shd w:val="clear" w:color="auto" w:fill="FFFFFF"/>
        <w:spacing w:before="60" w:after="0" w:line="240" w:lineRule="auto"/>
        <w:jc w:val="center"/>
        <w:rPr>
          <w:rFonts w:ascii="Times New Roman" w:hAnsi="Times New Roman" w:cs="Times New Roman"/>
          <w:b/>
          <w:i/>
          <w:sz w:val="26"/>
          <w:szCs w:val="26"/>
        </w:rPr>
      </w:pPr>
      <w:r w:rsidRPr="008D5AE1">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8D5AE1" w:rsidRDefault="0079514E" w:rsidP="0079514E">
      <w:pPr>
        <w:spacing w:after="0" w:line="240" w:lineRule="auto"/>
        <w:ind w:firstLine="709"/>
        <w:jc w:val="both"/>
        <w:rPr>
          <w:rFonts w:ascii="Times New Roman" w:hAnsi="Times New Roman" w:cs="Times New Roman"/>
          <w:sz w:val="26"/>
          <w:szCs w:val="26"/>
        </w:rPr>
      </w:pPr>
      <w:r w:rsidRPr="008D5AE1">
        <w:rPr>
          <w:rFonts w:ascii="Times New Roman" w:hAnsi="Times New Roman" w:cs="Times New Roman"/>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8D5AE1" w:rsidRDefault="0079514E" w:rsidP="0079514E">
      <w:pPr>
        <w:spacing w:after="0" w:line="240" w:lineRule="auto"/>
        <w:ind w:firstLine="709"/>
        <w:jc w:val="both"/>
        <w:rPr>
          <w:rFonts w:ascii="Times New Roman" w:hAnsi="Times New Roman" w:cs="Times New Roman"/>
          <w:sz w:val="26"/>
          <w:szCs w:val="26"/>
        </w:rPr>
      </w:pPr>
      <w:r w:rsidRPr="008D5AE1">
        <w:rPr>
          <w:rFonts w:ascii="Times New Roman" w:hAnsi="Times New Roman" w:cs="Times New Roman"/>
          <w:sz w:val="26"/>
          <w:szCs w:val="26"/>
        </w:rPr>
        <w:t>минимальное количество машино-мест  для временного хранения легковых автомобилей на территории зоны кладбищ и крематориев определяется градостроительной и проектной документацией, утвержденной в установленном порядке;</w:t>
      </w:r>
    </w:p>
    <w:p w:rsidR="0079514E" w:rsidRPr="008D5AE1" w:rsidRDefault="0079514E" w:rsidP="0079514E">
      <w:pPr>
        <w:spacing w:after="0" w:line="240" w:lineRule="auto"/>
        <w:ind w:firstLine="709"/>
        <w:jc w:val="both"/>
        <w:rPr>
          <w:rFonts w:ascii="Times New Roman" w:hAnsi="Times New Roman" w:cs="Times New Roman"/>
          <w:sz w:val="26"/>
          <w:szCs w:val="26"/>
        </w:rPr>
      </w:pPr>
      <w:r w:rsidRPr="008D5AE1">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79514E" w:rsidRPr="008D5AE1" w:rsidRDefault="0079514E" w:rsidP="0079514E">
      <w:pPr>
        <w:spacing w:after="0" w:line="240" w:lineRule="auto"/>
        <w:ind w:firstLine="709"/>
        <w:jc w:val="center"/>
        <w:rPr>
          <w:rFonts w:ascii="Times New Roman" w:hAnsi="Times New Roman" w:cs="Times New Roman"/>
          <w:b/>
          <w:sz w:val="26"/>
          <w:szCs w:val="26"/>
        </w:rPr>
      </w:pPr>
      <w:r w:rsidRPr="008D5AE1">
        <w:rPr>
          <w:rFonts w:ascii="Times New Roman" w:hAnsi="Times New Roman" w:cs="Times New Roman"/>
          <w:b/>
          <w:sz w:val="26"/>
          <w:szCs w:val="26"/>
        </w:rPr>
        <w:t>Примечание:</w:t>
      </w:r>
    </w:p>
    <w:p w:rsidR="0079514E" w:rsidRPr="008D5AE1" w:rsidRDefault="0079514E" w:rsidP="0079514E">
      <w:pPr>
        <w:spacing w:line="240" w:lineRule="auto"/>
        <w:jc w:val="both"/>
        <w:rPr>
          <w:rFonts w:ascii="Times New Roman" w:hAnsi="Times New Roman" w:cs="Times New Roman"/>
          <w:sz w:val="26"/>
          <w:szCs w:val="26"/>
          <w:shd w:val="clear" w:color="auto" w:fill="FFFFFF"/>
        </w:rPr>
      </w:pPr>
      <w:r w:rsidRPr="008D5AE1">
        <w:rPr>
          <w:rFonts w:ascii="Times New Roman" w:hAnsi="Times New Roman" w:cs="Times New Roman"/>
          <w:sz w:val="26"/>
          <w:szCs w:val="26"/>
          <w:shd w:val="clear" w:color="auto" w:fill="FFFFFF"/>
        </w:rPr>
        <w:lastRenderedPageBreak/>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bookmarkEnd w:id="164"/>
    </w:p>
    <w:p w:rsidR="0079514E" w:rsidRPr="008D5AE1" w:rsidRDefault="00AC68B3" w:rsidP="0079514E">
      <w:pPr>
        <w:pStyle w:val="4"/>
        <w:rPr>
          <w:sz w:val="26"/>
          <w:szCs w:val="26"/>
        </w:rPr>
      </w:pPr>
      <w:bookmarkStart w:id="185" w:name="_Toc329694465"/>
      <w:bookmarkStart w:id="186" w:name="_Toc339628482"/>
      <w:bookmarkStart w:id="187" w:name="_Toc340570098"/>
      <w:bookmarkStart w:id="188" w:name="_Toc281298539"/>
      <w:bookmarkStart w:id="189" w:name="_Toc353474543"/>
      <w:bookmarkStart w:id="190" w:name="_Toc372625123"/>
      <w:bookmarkStart w:id="191" w:name="_Toc326933572"/>
      <w:bookmarkStart w:id="192" w:name="_Toc381869383"/>
      <w:r>
        <w:rPr>
          <w:sz w:val="26"/>
          <w:szCs w:val="26"/>
        </w:rPr>
        <w:t>Статья 56</w:t>
      </w:r>
      <w:r w:rsidR="0079514E" w:rsidRPr="008D5AE1">
        <w:rPr>
          <w:sz w:val="26"/>
          <w:szCs w:val="26"/>
        </w:rPr>
        <w:t>. Зона объектов размещения отходов потребления (С-2)</w:t>
      </w:r>
      <w:bookmarkEnd w:id="185"/>
      <w:bookmarkEnd w:id="186"/>
      <w:bookmarkEnd w:id="187"/>
      <w:bookmarkEnd w:id="188"/>
      <w:bookmarkEnd w:id="189"/>
      <w:bookmarkEnd w:id="190"/>
      <w:bookmarkEnd w:id="192"/>
    </w:p>
    <w:bookmarkEnd w:id="191"/>
    <w:p w:rsidR="0079514E" w:rsidRPr="008D5AE1" w:rsidRDefault="0079514E" w:rsidP="0079514E">
      <w:pPr>
        <w:pStyle w:val="af2"/>
        <w:ind w:firstLine="709"/>
        <w:rPr>
          <w:sz w:val="26"/>
          <w:szCs w:val="26"/>
        </w:rPr>
      </w:pPr>
      <w:r w:rsidRPr="008D5AE1">
        <w:rPr>
          <w:sz w:val="26"/>
          <w:szCs w:val="26"/>
        </w:rPr>
        <w:t>Зона включает в себя участки территории поселения, предназначенные для размещения отходов производства и потребления и объектов санитарной очистки.</w:t>
      </w:r>
    </w:p>
    <w:p w:rsidR="0079514E" w:rsidRPr="008D5AE1" w:rsidRDefault="0079514E" w:rsidP="0079514E">
      <w:pPr>
        <w:pStyle w:val="af2"/>
        <w:spacing w:before="60"/>
        <w:ind w:firstLine="709"/>
        <w:jc w:val="center"/>
        <w:rPr>
          <w:b/>
          <w:i/>
          <w:sz w:val="26"/>
          <w:szCs w:val="26"/>
        </w:rPr>
      </w:pPr>
      <w:r w:rsidRPr="008D5AE1">
        <w:rPr>
          <w:b/>
          <w:i/>
          <w:sz w:val="26"/>
          <w:szCs w:val="26"/>
        </w:rPr>
        <w:t>Основные виды разрешённого использования:</w:t>
      </w:r>
    </w:p>
    <w:p w:rsidR="0079514E" w:rsidRPr="008D5AE1" w:rsidRDefault="0079514E" w:rsidP="0079514E">
      <w:pPr>
        <w:pStyle w:val="af2"/>
        <w:ind w:firstLine="709"/>
        <w:rPr>
          <w:sz w:val="26"/>
          <w:szCs w:val="26"/>
        </w:rPr>
      </w:pPr>
      <w:r w:rsidRPr="008D5AE1">
        <w:rPr>
          <w:sz w:val="26"/>
          <w:szCs w:val="26"/>
        </w:rPr>
        <w:t xml:space="preserve">мусороперерабатывающие и </w:t>
      </w:r>
      <w:proofErr w:type="spellStart"/>
      <w:r w:rsidRPr="008D5AE1">
        <w:rPr>
          <w:sz w:val="26"/>
          <w:szCs w:val="26"/>
        </w:rPr>
        <w:t>мусоросжигающие</w:t>
      </w:r>
      <w:proofErr w:type="spellEnd"/>
      <w:r w:rsidRPr="008D5AE1">
        <w:rPr>
          <w:sz w:val="26"/>
          <w:szCs w:val="26"/>
        </w:rPr>
        <w:t xml:space="preserve"> заводы;</w:t>
      </w:r>
    </w:p>
    <w:p w:rsidR="0079514E" w:rsidRPr="008D5AE1" w:rsidRDefault="0079514E" w:rsidP="0079514E">
      <w:pPr>
        <w:pStyle w:val="af2"/>
        <w:ind w:firstLine="709"/>
        <w:rPr>
          <w:sz w:val="26"/>
          <w:szCs w:val="26"/>
        </w:rPr>
      </w:pPr>
      <w:r w:rsidRPr="008D5AE1">
        <w:rPr>
          <w:sz w:val="26"/>
          <w:szCs w:val="26"/>
        </w:rPr>
        <w:t>свалки (полигоны) для твердых бытовых и промышленных отходов;</w:t>
      </w:r>
    </w:p>
    <w:p w:rsidR="0079514E" w:rsidRPr="008D5AE1" w:rsidRDefault="0079514E" w:rsidP="0079514E">
      <w:pPr>
        <w:pStyle w:val="af2"/>
        <w:ind w:firstLine="709"/>
        <w:rPr>
          <w:sz w:val="26"/>
          <w:szCs w:val="26"/>
        </w:rPr>
      </w:pPr>
      <w:r w:rsidRPr="008D5AE1">
        <w:rPr>
          <w:sz w:val="26"/>
          <w:szCs w:val="26"/>
        </w:rPr>
        <w:t>свалки для нечистот и жидких хозяйственных отбросов органического происхождения и твердых гниющих отбросов;</w:t>
      </w:r>
    </w:p>
    <w:p w:rsidR="0079514E" w:rsidRPr="008D5AE1" w:rsidRDefault="0079514E" w:rsidP="0079514E">
      <w:pPr>
        <w:pStyle w:val="af2"/>
        <w:ind w:firstLine="709"/>
        <w:rPr>
          <w:sz w:val="26"/>
          <w:szCs w:val="26"/>
        </w:rPr>
      </w:pPr>
      <w:r w:rsidRPr="008D5AE1">
        <w:rPr>
          <w:sz w:val="26"/>
          <w:szCs w:val="26"/>
        </w:rPr>
        <w:t>объекты размещения отходов производства и потребления;</w:t>
      </w:r>
    </w:p>
    <w:p w:rsidR="0079514E" w:rsidRPr="008D5AE1" w:rsidRDefault="0079514E" w:rsidP="0079514E">
      <w:pPr>
        <w:pStyle w:val="af2"/>
        <w:ind w:firstLine="709"/>
        <w:rPr>
          <w:sz w:val="26"/>
          <w:szCs w:val="26"/>
        </w:rPr>
      </w:pPr>
      <w:r w:rsidRPr="008D5AE1">
        <w:rPr>
          <w:sz w:val="26"/>
          <w:szCs w:val="26"/>
        </w:rPr>
        <w:t>мусороперегрузочные станции;</w:t>
      </w:r>
    </w:p>
    <w:p w:rsidR="0079514E" w:rsidRPr="008D5AE1" w:rsidRDefault="0079514E" w:rsidP="0079514E">
      <w:pPr>
        <w:pStyle w:val="af2"/>
        <w:ind w:firstLine="709"/>
        <w:rPr>
          <w:sz w:val="26"/>
          <w:szCs w:val="26"/>
        </w:rPr>
      </w:pPr>
      <w:r w:rsidRPr="008D5AE1">
        <w:rPr>
          <w:sz w:val="26"/>
          <w:szCs w:val="26"/>
        </w:rPr>
        <w:t>пункты приема утильсырья;</w:t>
      </w:r>
    </w:p>
    <w:p w:rsidR="0079514E" w:rsidRPr="008D5AE1" w:rsidRDefault="0079514E" w:rsidP="0079514E">
      <w:pPr>
        <w:pStyle w:val="af2"/>
        <w:ind w:firstLine="709"/>
        <w:rPr>
          <w:sz w:val="26"/>
          <w:szCs w:val="26"/>
        </w:rPr>
      </w:pPr>
      <w:r w:rsidRPr="008D5AE1">
        <w:rPr>
          <w:sz w:val="26"/>
          <w:szCs w:val="26"/>
        </w:rPr>
        <w:t>пункты приема металлолома, в том числе цветных металлов;</w:t>
      </w:r>
    </w:p>
    <w:p w:rsidR="0079514E" w:rsidRPr="008D5AE1" w:rsidRDefault="0079514E" w:rsidP="0079514E">
      <w:pPr>
        <w:pStyle w:val="af2"/>
        <w:ind w:firstLine="709"/>
        <w:rPr>
          <w:sz w:val="26"/>
          <w:szCs w:val="26"/>
        </w:rPr>
      </w:pPr>
      <w:proofErr w:type="spellStart"/>
      <w:r w:rsidRPr="008D5AE1">
        <w:rPr>
          <w:sz w:val="26"/>
          <w:szCs w:val="26"/>
        </w:rPr>
        <w:t>снегоотвалы</w:t>
      </w:r>
      <w:proofErr w:type="spellEnd"/>
      <w:r w:rsidRPr="008D5AE1">
        <w:rPr>
          <w:sz w:val="26"/>
          <w:szCs w:val="26"/>
        </w:rPr>
        <w:t>.</w:t>
      </w:r>
    </w:p>
    <w:p w:rsidR="0079514E" w:rsidRPr="008D5AE1" w:rsidRDefault="0079514E" w:rsidP="0079514E">
      <w:pPr>
        <w:pStyle w:val="af2"/>
        <w:spacing w:before="60"/>
        <w:ind w:firstLine="709"/>
        <w:jc w:val="center"/>
        <w:rPr>
          <w:b/>
          <w:i/>
          <w:sz w:val="26"/>
          <w:szCs w:val="26"/>
        </w:rPr>
      </w:pPr>
      <w:r w:rsidRPr="008D5AE1">
        <w:rPr>
          <w:b/>
          <w:i/>
          <w:sz w:val="26"/>
          <w:szCs w:val="26"/>
        </w:rPr>
        <w:t>Условно разрешённые виды использования:</w:t>
      </w:r>
    </w:p>
    <w:p w:rsidR="0079514E" w:rsidRPr="008D5AE1" w:rsidRDefault="0079514E" w:rsidP="0079514E">
      <w:pPr>
        <w:pStyle w:val="af2"/>
        <w:ind w:firstLine="709"/>
        <w:rPr>
          <w:sz w:val="26"/>
          <w:szCs w:val="26"/>
        </w:rPr>
      </w:pPr>
      <w:r w:rsidRPr="008D5AE1">
        <w:rPr>
          <w:sz w:val="26"/>
          <w:szCs w:val="26"/>
        </w:rPr>
        <w:t xml:space="preserve">предприятия, технологически связанные с </w:t>
      </w:r>
      <w:proofErr w:type="spellStart"/>
      <w:r w:rsidRPr="008D5AE1">
        <w:rPr>
          <w:sz w:val="26"/>
          <w:szCs w:val="26"/>
        </w:rPr>
        <w:t>мусоропереработкой</w:t>
      </w:r>
      <w:proofErr w:type="spellEnd"/>
      <w:r w:rsidRPr="008D5AE1">
        <w:rPr>
          <w:sz w:val="26"/>
          <w:szCs w:val="26"/>
        </w:rPr>
        <w:t xml:space="preserve"> и вторичным использованием отходов потребления и производства.</w:t>
      </w:r>
    </w:p>
    <w:p w:rsidR="0079514E" w:rsidRPr="008D5AE1" w:rsidRDefault="0079514E" w:rsidP="0079514E">
      <w:pPr>
        <w:pStyle w:val="af2"/>
        <w:spacing w:before="60"/>
        <w:ind w:firstLine="709"/>
        <w:jc w:val="center"/>
        <w:rPr>
          <w:b/>
          <w:i/>
          <w:sz w:val="26"/>
          <w:szCs w:val="26"/>
        </w:rPr>
      </w:pPr>
      <w:r w:rsidRPr="008D5AE1">
        <w:rPr>
          <w:b/>
          <w:i/>
          <w:sz w:val="26"/>
          <w:szCs w:val="26"/>
        </w:rPr>
        <w:t>Вспомогательные виды разрешённого использования:</w:t>
      </w:r>
    </w:p>
    <w:p w:rsidR="0079514E" w:rsidRPr="008D5AE1" w:rsidRDefault="0079514E" w:rsidP="0079514E">
      <w:pPr>
        <w:pStyle w:val="af2"/>
        <w:ind w:firstLine="709"/>
        <w:rPr>
          <w:sz w:val="26"/>
          <w:szCs w:val="26"/>
        </w:rPr>
      </w:pPr>
      <w:r w:rsidRPr="008D5AE1">
        <w:rPr>
          <w:sz w:val="26"/>
          <w:szCs w:val="26"/>
        </w:rPr>
        <w:t>производственные, административно-бытовые, вспомогательные здания и сооружения для обеспечения деятельности объектов, расположенных в зоне санитарно-технического назначения (сооружения мойки, пропарки и обеззараживания машинных механизмов, склады хранения дезинфицирующих средств);</w:t>
      </w:r>
    </w:p>
    <w:p w:rsidR="0079514E" w:rsidRPr="008D5AE1" w:rsidRDefault="0079514E" w:rsidP="0079514E">
      <w:pPr>
        <w:pStyle w:val="af2"/>
        <w:ind w:firstLine="709"/>
        <w:rPr>
          <w:sz w:val="26"/>
          <w:szCs w:val="26"/>
        </w:rPr>
      </w:pPr>
      <w:r w:rsidRPr="008D5AE1">
        <w:rPr>
          <w:sz w:val="26"/>
          <w:szCs w:val="26"/>
        </w:rPr>
        <w:t>пункт  охраны общественного порядка;</w:t>
      </w:r>
    </w:p>
    <w:p w:rsidR="0079514E" w:rsidRPr="008D5AE1" w:rsidRDefault="0079514E" w:rsidP="0079514E">
      <w:pPr>
        <w:pStyle w:val="af2"/>
        <w:ind w:firstLine="709"/>
        <w:rPr>
          <w:sz w:val="26"/>
          <w:szCs w:val="26"/>
        </w:rPr>
      </w:pPr>
      <w:r w:rsidRPr="008D5AE1">
        <w:rPr>
          <w:sz w:val="26"/>
          <w:szCs w:val="26"/>
        </w:rPr>
        <w:t>общественные туалеты;</w:t>
      </w:r>
    </w:p>
    <w:p w:rsidR="0079514E" w:rsidRPr="008D5AE1" w:rsidRDefault="0079514E" w:rsidP="0079514E">
      <w:pPr>
        <w:pStyle w:val="af2"/>
        <w:ind w:firstLine="709"/>
        <w:rPr>
          <w:sz w:val="26"/>
          <w:szCs w:val="26"/>
        </w:rPr>
      </w:pPr>
      <w:r w:rsidRPr="008D5AE1">
        <w:rPr>
          <w:sz w:val="26"/>
          <w:szCs w:val="26"/>
        </w:rPr>
        <w:t>временные парковки и стоянки для автомобилей;</w:t>
      </w:r>
    </w:p>
    <w:p w:rsidR="0079514E" w:rsidRPr="008D5AE1" w:rsidRDefault="0079514E" w:rsidP="0079514E">
      <w:pPr>
        <w:pStyle w:val="af2"/>
        <w:ind w:firstLine="709"/>
        <w:rPr>
          <w:sz w:val="26"/>
          <w:szCs w:val="26"/>
        </w:rPr>
      </w:pPr>
      <w:r w:rsidRPr="008D5AE1">
        <w:rPr>
          <w:sz w:val="26"/>
          <w:szCs w:val="26"/>
        </w:rPr>
        <w:t>локальные очистные сооружения, в том числе для очистки поверхностного стока и дренажных вод;</w:t>
      </w:r>
    </w:p>
    <w:p w:rsidR="0079514E" w:rsidRPr="008D5AE1" w:rsidRDefault="0079514E" w:rsidP="0079514E">
      <w:pPr>
        <w:pStyle w:val="af2"/>
        <w:ind w:firstLine="709"/>
        <w:rPr>
          <w:sz w:val="26"/>
          <w:szCs w:val="26"/>
        </w:rPr>
      </w:pPr>
      <w:r w:rsidRPr="008D5AE1">
        <w:rPr>
          <w:sz w:val="26"/>
          <w:szCs w:val="26"/>
        </w:rPr>
        <w:t>санитарно-защитные зеленые насаждения;</w:t>
      </w:r>
    </w:p>
    <w:p w:rsidR="0079514E" w:rsidRPr="008D5AE1" w:rsidRDefault="0079514E" w:rsidP="0079514E">
      <w:pPr>
        <w:pStyle w:val="af2"/>
        <w:ind w:firstLine="709"/>
        <w:rPr>
          <w:sz w:val="26"/>
          <w:szCs w:val="26"/>
        </w:rPr>
      </w:pPr>
      <w:r w:rsidRPr="008D5AE1">
        <w:rPr>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79514E" w:rsidRPr="008D5AE1" w:rsidRDefault="0079514E" w:rsidP="0079514E">
      <w:pPr>
        <w:pStyle w:val="af2"/>
        <w:ind w:firstLine="709"/>
        <w:rPr>
          <w:sz w:val="26"/>
          <w:szCs w:val="26"/>
        </w:rPr>
      </w:pPr>
      <w:r w:rsidRPr="008D5AE1">
        <w:rPr>
          <w:sz w:val="26"/>
          <w:szCs w:val="26"/>
        </w:rPr>
        <w:t>объекты благоустройства и озеленения территории, средства визуальной информации.</w:t>
      </w:r>
    </w:p>
    <w:p w:rsidR="0079514E" w:rsidRPr="008D5AE1" w:rsidRDefault="0079514E" w:rsidP="0079514E">
      <w:pPr>
        <w:pStyle w:val="af2"/>
        <w:spacing w:before="60"/>
        <w:ind w:firstLine="709"/>
        <w:jc w:val="center"/>
        <w:rPr>
          <w:b/>
          <w:i/>
          <w:sz w:val="26"/>
          <w:szCs w:val="26"/>
        </w:rPr>
      </w:pPr>
      <w:r w:rsidRPr="008D5AE1">
        <w:rPr>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8D5AE1" w:rsidRDefault="0079514E" w:rsidP="0079514E">
      <w:pPr>
        <w:pStyle w:val="af2"/>
        <w:ind w:firstLine="709"/>
        <w:rPr>
          <w:sz w:val="26"/>
          <w:szCs w:val="26"/>
        </w:rPr>
      </w:pPr>
      <w:r w:rsidRPr="008D5AE1">
        <w:rPr>
          <w:i/>
          <w:sz w:val="26"/>
          <w:szCs w:val="26"/>
        </w:rPr>
        <w:t xml:space="preserve">  </w:t>
      </w:r>
      <w:r w:rsidRPr="008D5AE1">
        <w:rPr>
          <w:sz w:val="26"/>
          <w:szCs w:val="26"/>
        </w:rPr>
        <w:t>определяются в соответствии с требованиями технических регламентов, СН, СНиП, СанПиН  и других нормативных документов.</w:t>
      </w:r>
    </w:p>
    <w:p w:rsidR="0079514E" w:rsidRPr="008D5AE1" w:rsidRDefault="00AC68B3" w:rsidP="0079514E">
      <w:pPr>
        <w:pStyle w:val="4"/>
        <w:rPr>
          <w:rFonts w:eastAsia="Times New Roman CYR"/>
          <w:sz w:val="26"/>
          <w:szCs w:val="26"/>
        </w:rPr>
      </w:pPr>
      <w:bookmarkStart w:id="193" w:name="_Toc372625121"/>
      <w:bookmarkStart w:id="194" w:name="_Toc381869384"/>
      <w:r>
        <w:rPr>
          <w:rFonts w:eastAsia="Times New Roman CYR"/>
          <w:sz w:val="26"/>
          <w:szCs w:val="26"/>
        </w:rPr>
        <w:t>Статья 57</w:t>
      </w:r>
      <w:r w:rsidR="0079514E" w:rsidRPr="008D5AE1">
        <w:rPr>
          <w:rFonts w:eastAsia="Times New Roman CYR"/>
          <w:sz w:val="26"/>
          <w:szCs w:val="26"/>
        </w:rPr>
        <w:t>. Зона скотомогильников (С-3)</w:t>
      </w:r>
      <w:bookmarkEnd w:id="193"/>
      <w:bookmarkEnd w:id="194"/>
    </w:p>
    <w:p w:rsidR="0079514E" w:rsidRPr="008D5AE1" w:rsidRDefault="0079514E" w:rsidP="0079514E">
      <w:pPr>
        <w:spacing w:after="0" w:line="240" w:lineRule="auto"/>
        <w:ind w:firstLine="709"/>
        <w:jc w:val="both"/>
        <w:rPr>
          <w:rFonts w:ascii="Times New Roman" w:eastAsia="Times New Roman CYR" w:hAnsi="Times New Roman" w:cs="Times New Roman"/>
          <w:sz w:val="26"/>
          <w:szCs w:val="26"/>
        </w:rPr>
      </w:pPr>
      <w:r w:rsidRPr="008D5AE1">
        <w:rPr>
          <w:rFonts w:ascii="Times New Roman" w:eastAsia="Times New Roman CYR" w:hAnsi="Times New Roman" w:cs="Times New Roman"/>
          <w:sz w:val="26"/>
          <w:szCs w:val="26"/>
        </w:rPr>
        <w:t xml:space="preserve">Зона включает в себя участки территории поселения, предназначенные для размещения скотомогильников. </w:t>
      </w:r>
    </w:p>
    <w:p w:rsidR="0079514E" w:rsidRPr="008D5AE1" w:rsidRDefault="0079514E" w:rsidP="0079514E">
      <w:pPr>
        <w:spacing w:before="60" w:after="0" w:line="240" w:lineRule="auto"/>
        <w:ind w:firstLine="709"/>
        <w:rPr>
          <w:rFonts w:ascii="Times New Roman" w:eastAsia="Times New Roman CYR" w:hAnsi="Times New Roman" w:cs="Times New Roman"/>
          <w:b/>
          <w:bCs/>
          <w:iCs/>
          <w:sz w:val="26"/>
          <w:szCs w:val="26"/>
        </w:rPr>
      </w:pPr>
      <w:r w:rsidRPr="008D5AE1">
        <w:rPr>
          <w:rFonts w:ascii="Times New Roman" w:eastAsia="Times New Roman CYR" w:hAnsi="Times New Roman" w:cs="Times New Roman"/>
          <w:b/>
          <w:bCs/>
          <w:iCs/>
          <w:sz w:val="26"/>
          <w:szCs w:val="26"/>
        </w:rPr>
        <w:lastRenderedPageBreak/>
        <w:t>Основные виды разрешённого использования:</w:t>
      </w:r>
    </w:p>
    <w:p w:rsidR="0079514E" w:rsidRPr="008D5AE1" w:rsidRDefault="0079514E" w:rsidP="0079514E">
      <w:pPr>
        <w:spacing w:after="0" w:line="240" w:lineRule="auto"/>
        <w:ind w:firstLine="709"/>
        <w:jc w:val="both"/>
        <w:rPr>
          <w:rFonts w:ascii="Times New Roman" w:eastAsia="Times New Roman CYR" w:hAnsi="Times New Roman" w:cs="Times New Roman"/>
          <w:sz w:val="26"/>
          <w:szCs w:val="26"/>
        </w:rPr>
      </w:pPr>
      <w:r w:rsidRPr="008D5AE1">
        <w:rPr>
          <w:rFonts w:ascii="Times New Roman" w:eastAsia="Times New Roman CYR" w:hAnsi="Times New Roman" w:cs="Times New Roman"/>
          <w:sz w:val="26"/>
          <w:szCs w:val="26"/>
        </w:rPr>
        <w:t>скотомогильники (биотермические ямы);</w:t>
      </w:r>
    </w:p>
    <w:p w:rsidR="0079514E" w:rsidRPr="008D5AE1" w:rsidRDefault="0079514E" w:rsidP="0079514E">
      <w:pPr>
        <w:spacing w:after="0" w:line="240" w:lineRule="auto"/>
        <w:ind w:firstLine="709"/>
        <w:jc w:val="both"/>
        <w:rPr>
          <w:rFonts w:ascii="Times New Roman" w:eastAsia="Times New Roman CYR" w:hAnsi="Times New Roman" w:cs="Times New Roman"/>
          <w:sz w:val="26"/>
          <w:szCs w:val="26"/>
        </w:rPr>
      </w:pPr>
      <w:r w:rsidRPr="008D5AE1">
        <w:rPr>
          <w:rFonts w:ascii="Times New Roman" w:eastAsia="Times New Roman CYR" w:hAnsi="Times New Roman" w:cs="Times New Roman"/>
          <w:sz w:val="26"/>
          <w:szCs w:val="26"/>
        </w:rPr>
        <w:t>помещения для вскрытия трупов животных, хранение дезинфицирующих средств, инвентаря, спецодежды и инструментов.</w:t>
      </w:r>
    </w:p>
    <w:p w:rsidR="0079514E" w:rsidRPr="008D5AE1" w:rsidRDefault="0079514E" w:rsidP="0079514E">
      <w:pPr>
        <w:spacing w:before="60" w:after="0" w:line="240" w:lineRule="auto"/>
        <w:ind w:firstLine="709"/>
        <w:rPr>
          <w:rFonts w:ascii="Times New Roman" w:eastAsia="Times New Roman CYR" w:hAnsi="Times New Roman" w:cs="Times New Roman"/>
          <w:b/>
          <w:bCs/>
          <w:iCs/>
          <w:sz w:val="26"/>
          <w:szCs w:val="26"/>
        </w:rPr>
      </w:pPr>
      <w:r w:rsidRPr="008D5AE1">
        <w:rPr>
          <w:rFonts w:ascii="Times New Roman" w:eastAsia="Times New Roman CYR" w:hAnsi="Times New Roman" w:cs="Times New Roman"/>
          <w:b/>
          <w:bCs/>
          <w:iCs/>
          <w:sz w:val="26"/>
          <w:szCs w:val="26"/>
        </w:rPr>
        <w:t>Условно разрешённые виды использования:</w:t>
      </w:r>
    </w:p>
    <w:p w:rsidR="0079514E" w:rsidRPr="008D5AE1" w:rsidRDefault="0079514E" w:rsidP="0079514E">
      <w:pPr>
        <w:spacing w:after="0" w:line="240" w:lineRule="auto"/>
        <w:ind w:firstLine="709"/>
        <w:rPr>
          <w:rFonts w:ascii="Times New Roman" w:eastAsia="Times New Roman CYR" w:hAnsi="Times New Roman" w:cs="Times New Roman"/>
          <w:sz w:val="26"/>
          <w:szCs w:val="26"/>
        </w:rPr>
      </w:pPr>
      <w:r w:rsidRPr="008D5AE1">
        <w:rPr>
          <w:rFonts w:ascii="Times New Roman" w:eastAsia="Times New Roman CYR" w:hAnsi="Times New Roman" w:cs="Times New Roman"/>
          <w:sz w:val="26"/>
          <w:szCs w:val="26"/>
        </w:rPr>
        <w:t>не устанавливаются.</w:t>
      </w:r>
    </w:p>
    <w:p w:rsidR="0079514E" w:rsidRPr="008D5AE1" w:rsidRDefault="0079514E" w:rsidP="0079514E">
      <w:pPr>
        <w:spacing w:before="60" w:after="0" w:line="240" w:lineRule="auto"/>
        <w:ind w:firstLine="709"/>
        <w:rPr>
          <w:rFonts w:ascii="Times New Roman" w:eastAsia="Times New Roman CYR" w:hAnsi="Times New Roman" w:cs="Times New Roman"/>
          <w:b/>
          <w:bCs/>
          <w:iCs/>
          <w:sz w:val="26"/>
          <w:szCs w:val="26"/>
        </w:rPr>
      </w:pPr>
      <w:r w:rsidRPr="008D5AE1">
        <w:rPr>
          <w:rFonts w:ascii="Times New Roman" w:eastAsia="Times New Roman CYR" w:hAnsi="Times New Roman" w:cs="Times New Roman"/>
          <w:b/>
          <w:bCs/>
          <w:iCs/>
          <w:sz w:val="26"/>
          <w:szCs w:val="26"/>
        </w:rPr>
        <w:t>Вспомогательные виды разрешённого использования:</w:t>
      </w:r>
    </w:p>
    <w:p w:rsidR="0079514E" w:rsidRPr="008D5AE1" w:rsidRDefault="0079514E" w:rsidP="0079514E">
      <w:pPr>
        <w:spacing w:after="0" w:line="240" w:lineRule="auto"/>
        <w:ind w:firstLine="709"/>
        <w:rPr>
          <w:rFonts w:ascii="Times New Roman" w:eastAsia="Times New Roman CYR" w:hAnsi="Times New Roman" w:cs="Times New Roman"/>
          <w:sz w:val="26"/>
          <w:szCs w:val="26"/>
        </w:rPr>
      </w:pPr>
      <w:r w:rsidRPr="008D5AE1">
        <w:rPr>
          <w:rFonts w:ascii="Times New Roman" w:eastAsia="Times New Roman CYR" w:hAnsi="Times New Roman" w:cs="Times New Roman"/>
          <w:sz w:val="26"/>
          <w:szCs w:val="26"/>
        </w:rPr>
        <w:t>объекты инженерно-технического назначения, связанные с обслуживанием объектов, расположенных в данной территориальной зоне;</w:t>
      </w:r>
    </w:p>
    <w:p w:rsidR="0079514E" w:rsidRPr="008D5AE1" w:rsidRDefault="0079514E" w:rsidP="0079514E">
      <w:pPr>
        <w:spacing w:after="0" w:line="240" w:lineRule="auto"/>
        <w:ind w:firstLine="709"/>
        <w:rPr>
          <w:rFonts w:ascii="Times New Roman" w:eastAsia="Times New Roman CYR" w:hAnsi="Times New Roman" w:cs="Times New Roman"/>
          <w:sz w:val="26"/>
          <w:szCs w:val="26"/>
        </w:rPr>
      </w:pPr>
      <w:r w:rsidRPr="008D5AE1">
        <w:rPr>
          <w:rFonts w:ascii="Times New Roman" w:eastAsia="Times New Roman CYR" w:hAnsi="Times New Roman" w:cs="Times New Roman"/>
          <w:sz w:val="26"/>
          <w:szCs w:val="26"/>
        </w:rPr>
        <w:t>ограждения.</w:t>
      </w:r>
    </w:p>
    <w:p w:rsidR="0079514E" w:rsidRPr="008D5AE1" w:rsidRDefault="0079514E" w:rsidP="0079514E">
      <w:pPr>
        <w:spacing w:before="60" w:after="0" w:line="240" w:lineRule="auto"/>
        <w:ind w:firstLine="709"/>
        <w:rPr>
          <w:rFonts w:ascii="Times New Roman" w:eastAsia="Times New Roman CYR" w:hAnsi="Times New Roman" w:cs="Times New Roman"/>
          <w:b/>
          <w:bCs/>
          <w:iCs/>
          <w:sz w:val="26"/>
          <w:szCs w:val="26"/>
        </w:rPr>
      </w:pPr>
      <w:r w:rsidRPr="008D5AE1">
        <w:rPr>
          <w:rFonts w:ascii="Times New Roman" w:eastAsia="Times New Roman CYR" w:hAnsi="Times New Roman" w:cs="Times New Roman"/>
          <w:b/>
          <w:bCs/>
          <w:iCs/>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8D5AE1" w:rsidRDefault="0079514E" w:rsidP="0079514E">
      <w:pPr>
        <w:spacing w:before="60" w:after="0" w:line="240" w:lineRule="auto"/>
        <w:ind w:firstLine="709"/>
        <w:rPr>
          <w:rFonts w:ascii="Times New Roman" w:eastAsia="Times New Roman CYR" w:hAnsi="Times New Roman" w:cs="Times New Roman"/>
          <w:b/>
          <w:bCs/>
          <w:iCs/>
          <w:sz w:val="26"/>
          <w:szCs w:val="26"/>
        </w:rPr>
      </w:pPr>
      <w:r w:rsidRPr="008D5AE1">
        <w:rPr>
          <w:rFonts w:ascii="Times New Roman" w:hAnsi="Times New Roman" w:cs="Times New Roman"/>
          <w:b/>
          <w:bCs/>
          <w:iCs/>
          <w:sz w:val="26"/>
          <w:szCs w:val="26"/>
        </w:rPr>
        <w:t xml:space="preserve">  </w:t>
      </w:r>
      <w:r w:rsidRPr="008D5AE1">
        <w:rPr>
          <w:rFonts w:ascii="Times New Roman" w:eastAsia="Times New Roman CYR" w:hAnsi="Times New Roman" w:cs="Times New Roman"/>
          <w:sz w:val="26"/>
          <w:szCs w:val="26"/>
        </w:rPr>
        <w:t xml:space="preserve">определяются в соответствии с требованиями технических регламентов, СН, СНиП, СанПиН </w:t>
      </w:r>
      <w:r w:rsidRPr="008D5AE1">
        <w:rPr>
          <w:rFonts w:ascii="Times New Roman" w:eastAsia="Times New Roman CYR" w:hAnsi="Times New Roman" w:cs="Times New Roman"/>
          <w:b/>
          <w:bCs/>
          <w:sz w:val="26"/>
          <w:szCs w:val="26"/>
        </w:rPr>
        <w:t xml:space="preserve"> </w:t>
      </w:r>
      <w:r w:rsidRPr="008D5AE1">
        <w:rPr>
          <w:rFonts w:ascii="Times New Roman" w:eastAsia="Times New Roman CYR" w:hAnsi="Times New Roman" w:cs="Times New Roman"/>
          <w:sz w:val="26"/>
          <w:szCs w:val="26"/>
        </w:rPr>
        <w:t>и других нормативных документов.</w:t>
      </w:r>
    </w:p>
    <w:p w:rsidR="0079514E" w:rsidRPr="008D5AE1" w:rsidRDefault="0079514E" w:rsidP="0079514E">
      <w:pPr>
        <w:keepNext/>
        <w:spacing w:before="120" w:after="60" w:line="240" w:lineRule="auto"/>
        <w:jc w:val="both"/>
        <w:outlineLvl w:val="3"/>
        <w:rPr>
          <w:rFonts w:ascii="Times New Roman" w:eastAsia="Times New Roman" w:hAnsi="Times New Roman" w:cs="Times New Roman"/>
          <w:b/>
          <w:bCs/>
          <w:sz w:val="26"/>
          <w:szCs w:val="26"/>
        </w:rPr>
      </w:pPr>
      <w:bookmarkStart w:id="195" w:name="_Toc372035993"/>
      <w:r w:rsidRPr="008D5AE1">
        <w:rPr>
          <w:rFonts w:ascii="Times New Roman" w:eastAsia="Times New Roman" w:hAnsi="Times New Roman" w:cs="Times New Roman"/>
          <w:b/>
          <w:bCs/>
          <w:sz w:val="26"/>
          <w:szCs w:val="26"/>
        </w:rPr>
        <w:t>§7. Зоны развития территорий (РТ)</w:t>
      </w:r>
      <w:bookmarkEnd w:id="195"/>
    </w:p>
    <w:p w:rsidR="0079514E" w:rsidRPr="00811014" w:rsidRDefault="0079514E" w:rsidP="00811014">
      <w:pPr>
        <w:pStyle w:val="4"/>
        <w:rPr>
          <w:sz w:val="26"/>
          <w:szCs w:val="26"/>
        </w:rPr>
      </w:pPr>
      <w:bookmarkStart w:id="196" w:name="_Toc372035995"/>
      <w:bookmarkStart w:id="197" w:name="_Toc281298541"/>
      <w:bookmarkStart w:id="198" w:name="_Toc381869385"/>
      <w:r w:rsidRPr="00811014">
        <w:rPr>
          <w:sz w:val="26"/>
          <w:szCs w:val="26"/>
        </w:rPr>
        <w:t>Статья 5</w:t>
      </w:r>
      <w:bookmarkStart w:id="199" w:name="_GoBack"/>
      <w:bookmarkEnd w:id="199"/>
      <w:r w:rsidR="00AC68B3" w:rsidRPr="00811014">
        <w:rPr>
          <w:sz w:val="26"/>
          <w:szCs w:val="26"/>
        </w:rPr>
        <w:t>8</w:t>
      </w:r>
      <w:r w:rsidRPr="00811014">
        <w:rPr>
          <w:sz w:val="26"/>
          <w:szCs w:val="26"/>
        </w:rPr>
        <w:t>. Зона градостроительного освоения (РТ-1)</w:t>
      </w:r>
      <w:bookmarkEnd w:id="196"/>
      <w:bookmarkEnd w:id="198"/>
    </w:p>
    <w:p w:rsidR="0079514E" w:rsidRPr="008D5AE1"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D5AE1">
        <w:rPr>
          <w:rFonts w:ascii="Times New Roman" w:eastAsia="Times New Roman" w:hAnsi="Times New Roman" w:cs="Times New Roman"/>
          <w:sz w:val="26"/>
          <w:szCs w:val="26"/>
        </w:rPr>
        <w:t>Зона включает в себя участки территории населенных пунктов, предназначенные для градостроительного развития.</w:t>
      </w:r>
    </w:p>
    <w:p w:rsidR="0079514E" w:rsidRPr="008D5AE1"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D5AE1">
        <w:rPr>
          <w:rFonts w:ascii="Times New Roman" w:eastAsia="Times New Roman" w:hAnsi="Times New Roman" w:cs="Times New Roman"/>
          <w:sz w:val="26"/>
          <w:szCs w:val="26"/>
        </w:rPr>
        <w:t>Последующее использование территории зоны осуществляется при условии создания благоприятной среды проживания, в том числе на граничащих с зоной территориях. Территория зоны или её части могут быть при необходимости переведены в иной тип территориальных зон при соблюдении процедур внесения изменений в Правила землепользования и застройки. Изменение назначения зоны или её частей не должно вступать в противоречие с режимом использования территории прилегающих зон.</w:t>
      </w:r>
    </w:p>
    <w:p w:rsidR="0079514E" w:rsidRPr="008D5AE1" w:rsidRDefault="0079514E" w:rsidP="0079514E">
      <w:pPr>
        <w:spacing w:before="60" w:after="0" w:line="240" w:lineRule="auto"/>
        <w:ind w:firstLine="709"/>
        <w:jc w:val="center"/>
        <w:rPr>
          <w:rFonts w:ascii="Times New Roman" w:eastAsia="Times New Roman" w:hAnsi="Times New Roman" w:cs="Times New Roman"/>
          <w:b/>
          <w:i/>
          <w:sz w:val="26"/>
          <w:szCs w:val="26"/>
        </w:rPr>
      </w:pPr>
      <w:r w:rsidRPr="008D5AE1">
        <w:rPr>
          <w:rFonts w:ascii="Times New Roman" w:eastAsia="Times New Roman" w:hAnsi="Times New Roman" w:cs="Times New Roman"/>
          <w:b/>
          <w:i/>
          <w:sz w:val="26"/>
          <w:szCs w:val="26"/>
        </w:rPr>
        <w:t>Разрешенные виды использования земельных участков:</w:t>
      </w:r>
    </w:p>
    <w:p w:rsidR="0079514E" w:rsidRPr="008D5AE1" w:rsidRDefault="0079514E" w:rsidP="0079514E">
      <w:pPr>
        <w:spacing w:after="0" w:line="240" w:lineRule="auto"/>
        <w:ind w:firstLine="709"/>
        <w:jc w:val="both"/>
        <w:rPr>
          <w:rFonts w:ascii="Times New Roman" w:eastAsia="Times New Roman" w:hAnsi="Times New Roman" w:cs="Times New Roman"/>
          <w:sz w:val="26"/>
          <w:szCs w:val="26"/>
        </w:rPr>
      </w:pPr>
      <w:r w:rsidRPr="008D5AE1">
        <w:rPr>
          <w:rFonts w:ascii="Times New Roman" w:eastAsia="Times New Roman" w:hAnsi="Times New Roman" w:cs="Times New Roman"/>
          <w:sz w:val="26"/>
          <w:szCs w:val="26"/>
        </w:rPr>
        <w:t xml:space="preserve"> объекты жилой застройки, объекты общественно-делового  назначения, объекты рекреационного назначения, объекты инженерной и транспортной инфраструктур, а также 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79514E" w:rsidRPr="008D5AE1" w:rsidRDefault="0079514E" w:rsidP="0079514E">
      <w:pPr>
        <w:widowControl w:val="0"/>
        <w:autoSpaceDE w:val="0"/>
        <w:autoSpaceDN w:val="0"/>
        <w:adjustRightInd w:val="0"/>
        <w:spacing w:before="60" w:after="0" w:line="240" w:lineRule="auto"/>
        <w:ind w:firstLine="709"/>
        <w:jc w:val="center"/>
        <w:rPr>
          <w:rFonts w:ascii="Times New Roman" w:eastAsia="Times New Roman" w:hAnsi="Times New Roman" w:cs="Times New Roman"/>
          <w:b/>
          <w:i/>
          <w:sz w:val="26"/>
          <w:szCs w:val="26"/>
        </w:rPr>
      </w:pPr>
      <w:r w:rsidRPr="008D5AE1">
        <w:rPr>
          <w:rFonts w:ascii="Times New Roman" w:eastAsia="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9514E" w:rsidRPr="00396DDE" w:rsidRDefault="0079514E" w:rsidP="0079514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rPr>
      </w:pPr>
      <w:r w:rsidRPr="008D5AE1">
        <w:rPr>
          <w:rFonts w:ascii="Times New Roman" w:eastAsia="Times New Roman" w:hAnsi="Times New Roman" w:cs="Times New Roman"/>
          <w:sz w:val="26"/>
          <w:szCs w:val="26"/>
        </w:rPr>
        <w:t xml:space="preserve">определяются в соответствии с требованиями технических регламентов, СН, СНиП, СанПиН </w:t>
      </w:r>
      <w:r w:rsidRPr="008D5AE1">
        <w:rPr>
          <w:rFonts w:ascii="Times New Roman" w:eastAsia="Times New Roman" w:hAnsi="Times New Roman" w:cs="Times New Roman"/>
          <w:b/>
          <w:sz w:val="26"/>
          <w:szCs w:val="26"/>
        </w:rPr>
        <w:t xml:space="preserve"> </w:t>
      </w:r>
      <w:r w:rsidRPr="008D5AE1">
        <w:rPr>
          <w:rFonts w:ascii="Times New Roman" w:eastAsia="Times New Roman" w:hAnsi="Times New Roman" w:cs="Times New Roman"/>
          <w:sz w:val="26"/>
          <w:szCs w:val="26"/>
        </w:rPr>
        <w:t>и других нормативных документов</w:t>
      </w:r>
      <w:bookmarkEnd w:id="197"/>
      <w:r w:rsidRPr="008D5AE1">
        <w:rPr>
          <w:rFonts w:ascii="Times New Roman" w:eastAsia="Times New Roman" w:hAnsi="Times New Roman" w:cs="Times New Roman"/>
          <w:sz w:val="26"/>
          <w:szCs w:val="26"/>
        </w:rPr>
        <w:t>.</w:t>
      </w:r>
    </w:p>
    <w:p w:rsidR="00037427" w:rsidRPr="00540C0F" w:rsidRDefault="00037427" w:rsidP="00396DD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highlight w:val="yellow"/>
        </w:rPr>
      </w:pPr>
    </w:p>
    <w:p w:rsidR="00037427" w:rsidRPr="00540C0F" w:rsidRDefault="00037427" w:rsidP="00396DDE">
      <w:pPr>
        <w:widowControl w:val="0"/>
        <w:autoSpaceDE w:val="0"/>
        <w:autoSpaceDN w:val="0"/>
        <w:adjustRightInd w:val="0"/>
        <w:spacing w:after="0" w:line="240" w:lineRule="auto"/>
        <w:ind w:firstLine="709"/>
        <w:jc w:val="both"/>
        <w:rPr>
          <w:rFonts w:ascii="Times New Roman" w:eastAsia="Times New Roman" w:hAnsi="Times New Roman" w:cs="Times New Roman"/>
          <w:sz w:val="26"/>
          <w:szCs w:val="26"/>
          <w:highlight w:val="yellow"/>
        </w:rPr>
        <w:sectPr w:rsidR="00037427" w:rsidRPr="00540C0F" w:rsidSect="006B7F29">
          <w:pgSz w:w="11906" w:h="16838"/>
          <w:pgMar w:top="1134" w:right="850" w:bottom="1134" w:left="1701" w:header="708" w:footer="708" w:gutter="0"/>
          <w:cols w:space="708"/>
          <w:docGrid w:linePitch="360"/>
        </w:sectPr>
      </w:pPr>
    </w:p>
    <w:p w:rsidR="00AE3C99" w:rsidRPr="00811014" w:rsidRDefault="00AE3C99" w:rsidP="00811014">
      <w:pPr>
        <w:pStyle w:val="3"/>
        <w:rPr>
          <w:rFonts w:ascii="Times New Roman" w:hAnsi="Times New Roman"/>
        </w:rPr>
      </w:pPr>
      <w:bookmarkStart w:id="200" w:name="_Toc339628487"/>
      <w:bookmarkStart w:id="201" w:name="_Toc340570099"/>
      <w:bookmarkStart w:id="202" w:name="_Toc369598419"/>
      <w:bookmarkStart w:id="203" w:name="_Toc381869386"/>
      <w:r w:rsidRPr="00811014">
        <w:rPr>
          <w:rFonts w:ascii="Times New Roman" w:hAnsi="Times New Roman"/>
        </w:rPr>
        <w:lastRenderedPageBreak/>
        <w:t>Глава 11. Градостроительные регламенты в части ограничений использования земельных участков и объектов капитального строительства</w:t>
      </w:r>
      <w:bookmarkEnd w:id="200"/>
      <w:bookmarkEnd w:id="201"/>
      <w:bookmarkEnd w:id="202"/>
      <w:bookmarkEnd w:id="203"/>
    </w:p>
    <w:p w:rsidR="00AE3C99" w:rsidRPr="008C2B38" w:rsidRDefault="00AE3C99" w:rsidP="007D4F0D">
      <w:pPr>
        <w:shd w:val="clear" w:color="auto" w:fill="FFFFFF"/>
        <w:spacing w:after="0" w:line="240" w:lineRule="auto"/>
        <w:ind w:firstLine="709"/>
        <w:jc w:val="both"/>
        <w:rPr>
          <w:rFonts w:ascii="Times New Roman" w:hAnsi="Times New Roman" w:cs="Times New Roman"/>
          <w:sz w:val="26"/>
          <w:szCs w:val="26"/>
        </w:rPr>
      </w:pPr>
      <w:r w:rsidRPr="009457C5">
        <w:rPr>
          <w:rFonts w:ascii="Times New Roman" w:hAnsi="Times New Roman" w:cs="Times New Roman"/>
          <w:sz w:val="26"/>
          <w:szCs w:val="26"/>
        </w:rPr>
        <w:t xml:space="preserve">Карта зон с особыми условиями использования территории </w:t>
      </w:r>
      <w:r w:rsidR="007B075D" w:rsidRPr="009457C5">
        <w:rPr>
          <w:rFonts w:ascii="Times New Roman" w:hAnsi="Times New Roman" w:cs="Times New Roman"/>
          <w:sz w:val="26"/>
          <w:szCs w:val="26"/>
        </w:rPr>
        <w:t>Светлополянского</w:t>
      </w:r>
      <w:r w:rsidR="007D4F0D" w:rsidRPr="009457C5">
        <w:rPr>
          <w:rFonts w:ascii="Times New Roman" w:hAnsi="Times New Roman" w:cs="Times New Roman"/>
          <w:sz w:val="26"/>
          <w:szCs w:val="26"/>
        </w:rPr>
        <w:t xml:space="preserve"> сельского поселения</w:t>
      </w:r>
      <w:r w:rsidRPr="009457C5">
        <w:rPr>
          <w:rFonts w:ascii="Times New Roman" w:hAnsi="Times New Roman" w:cs="Times New Roman"/>
          <w:sz w:val="26"/>
          <w:szCs w:val="26"/>
        </w:rPr>
        <w:t xml:space="preserve"> представляет собой чертёж с отображением границ населенных</w:t>
      </w:r>
      <w:r w:rsidRPr="008C2B38">
        <w:rPr>
          <w:rFonts w:ascii="Times New Roman" w:hAnsi="Times New Roman" w:cs="Times New Roman"/>
          <w:sz w:val="26"/>
          <w:szCs w:val="26"/>
        </w:rPr>
        <w:t xml:space="preserve"> пунктов, территориальных зон и границ зон с особыми условиями использования территории. На</w:t>
      </w:r>
      <w:r w:rsidR="009C415E" w:rsidRPr="008C2B38">
        <w:rPr>
          <w:rFonts w:ascii="Times New Roman" w:hAnsi="Times New Roman" w:cs="Times New Roman"/>
          <w:sz w:val="26"/>
          <w:szCs w:val="26"/>
        </w:rPr>
        <w:t xml:space="preserve"> карте</w:t>
      </w:r>
      <w:r w:rsidRPr="008C2B38">
        <w:rPr>
          <w:rFonts w:ascii="Times New Roman" w:hAnsi="Times New Roman" w:cs="Times New Roman"/>
          <w:sz w:val="26"/>
          <w:szCs w:val="26"/>
        </w:rPr>
        <w:t xml:space="preserve"> зон с особыми условиями использования территории сельсовета отображены следующие зоны с особыми условиями использования территории:</w:t>
      </w:r>
    </w:p>
    <w:p w:rsidR="00AE3C99" w:rsidRPr="008C2B38"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8C2B38">
        <w:rPr>
          <w:rFonts w:ascii="Times New Roman" w:hAnsi="Times New Roman" w:cs="Times New Roman"/>
          <w:sz w:val="26"/>
          <w:szCs w:val="26"/>
        </w:rPr>
        <w:t>санитарно-защитные зоны предприятий, сооружений и иных объектов;</w:t>
      </w:r>
    </w:p>
    <w:p w:rsidR="00AE3C99" w:rsidRPr="008C2B38"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8C2B38">
        <w:rPr>
          <w:rFonts w:ascii="Times New Roman" w:hAnsi="Times New Roman" w:cs="Times New Roman"/>
          <w:sz w:val="26"/>
          <w:szCs w:val="26"/>
        </w:rPr>
        <w:t>охранные зоны объектов электроснабжения;</w:t>
      </w:r>
    </w:p>
    <w:p w:rsidR="00AE3C99" w:rsidRPr="008C2B38"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8C2B38">
        <w:rPr>
          <w:rFonts w:ascii="Times New Roman" w:hAnsi="Times New Roman" w:cs="Times New Roman"/>
          <w:sz w:val="26"/>
          <w:szCs w:val="26"/>
        </w:rPr>
        <w:t>зона санитарной охраны источников питьевого водоснабжения;</w:t>
      </w:r>
    </w:p>
    <w:p w:rsidR="00AE3C99" w:rsidRPr="008C2B38" w:rsidRDefault="00AE3C99"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8C2B38">
        <w:rPr>
          <w:rFonts w:ascii="Times New Roman" w:hAnsi="Times New Roman" w:cs="Times New Roman"/>
          <w:sz w:val="26"/>
          <w:szCs w:val="26"/>
        </w:rPr>
        <w:t>водоохранные з</w:t>
      </w:r>
      <w:r w:rsidR="006239C2" w:rsidRPr="008C2B38">
        <w:rPr>
          <w:rFonts w:ascii="Times New Roman" w:hAnsi="Times New Roman" w:cs="Times New Roman"/>
          <w:sz w:val="26"/>
          <w:szCs w:val="26"/>
        </w:rPr>
        <w:t>оны, прибрежные защитные полосы;</w:t>
      </w:r>
    </w:p>
    <w:p w:rsidR="006239C2" w:rsidRPr="008C2B38" w:rsidRDefault="006239C2" w:rsidP="007D4F0D">
      <w:pPr>
        <w:numPr>
          <w:ilvl w:val="1"/>
          <w:numId w:val="5"/>
        </w:numPr>
        <w:shd w:val="clear" w:color="auto" w:fill="FFFFFF"/>
        <w:spacing w:after="0" w:line="240" w:lineRule="auto"/>
        <w:ind w:left="0" w:firstLine="709"/>
        <w:jc w:val="both"/>
        <w:rPr>
          <w:rFonts w:ascii="Times New Roman" w:hAnsi="Times New Roman" w:cs="Times New Roman"/>
          <w:sz w:val="26"/>
          <w:szCs w:val="26"/>
        </w:rPr>
      </w:pPr>
      <w:r w:rsidRPr="008C2B38">
        <w:rPr>
          <w:rFonts w:ascii="Times New Roman" w:hAnsi="Times New Roman" w:cs="Times New Roman"/>
          <w:sz w:val="26"/>
          <w:szCs w:val="26"/>
        </w:rPr>
        <w:t xml:space="preserve">ограничения использования земельных участков и объектов капитального строительства на территории охранных зон </w:t>
      </w:r>
      <w:r w:rsidR="00141607">
        <w:rPr>
          <w:rFonts w:ascii="Times New Roman" w:hAnsi="Times New Roman" w:cs="Times New Roman"/>
          <w:sz w:val="26"/>
          <w:szCs w:val="26"/>
        </w:rPr>
        <w:t>трубопровода</w:t>
      </w:r>
      <w:r w:rsidRPr="008C2B38">
        <w:rPr>
          <w:rFonts w:ascii="Times New Roman" w:hAnsi="Times New Roman" w:cs="Times New Roman"/>
          <w:sz w:val="26"/>
          <w:szCs w:val="26"/>
        </w:rPr>
        <w:t>.</w:t>
      </w:r>
    </w:p>
    <w:p w:rsidR="00AE3C99" w:rsidRPr="00503366" w:rsidRDefault="004D0DD8" w:rsidP="00AE3C99">
      <w:pPr>
        <w:pStyle w:val="4"/>
        <w:rPr>
          <w:sz w:val="26"/>
          <w:szCs w:val="26"/>
        </w:rPr>
      </w:pPr>
      <w:bookmarkStart w:id="204" w:name="_Toc339628488"/>
      <w:bookmarkStart w:id="205" w:name="_Toc340570100"/>
      <w:bookmarkStart w:id="206" w:name="_Toc369598420"/>
      <w:bookmarkStart w:id="207" w:name="_Toc381869387"/>
      <w:r w:rsidRPr="00503366">
        <w:rPr>
          <w:sz w:val="26"/>
          <w:szCs w:val="26"/>
        </w:rPr>
        <w:t>Статья 59</w:t>
      </w:r>
      <w:r w:rsidR="00AE3C99" w:rsidRPr="00503366">
        <w:rPr>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204"/>
      <w:bookmarkEnd w:id="205"/>
      <w:bookmarkEnd w:id="206"/>
      <w:bookmarkEnd w:id="207"/>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2. Принципиальное содержание указанного режима установлено</w:t>
      </w:r>
      <w:r w:rsidRPr="00503366">
        <w:rPr>
          <w:rFonts w:ascii="Times New Roman" w:hAnsi="Times New Roman" w:cs="Times New Roman"/>
          <w:bCs/>
          <w:kern w:val="36"/>
          <w:sz w:val="26"/>
          <w:szCs w:val="26"/>
        </w:rPr>
        <w:t xml:space="preserve"> СанПиН 2.1.4.1110-02 («Зоны санитарной охраны источников водоснабжения и водопроводов питьевого назначения»)</w:t>
      </w:r>
      <w:r w:rsidRPr="00503366">
        <w:rPr>
          <w:rFonts w:ascii="Times New Roman" w:hAnsi="Times New Roman" w:cs="Times New Roman"/>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по санитарно-защитной полосе водоводов.</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3.1. Мероприятия на территории ЗСО подземных источников водоснабжения:</w:t>
      </w:r>
    </w:p>
    <w:p w:rsidR="00AE3C99" w:rsidRPr="00503366" w:rsidRDefault="00AE3C99" w:rsidP="000E101C">
      <w:pPr>
        <w:pStyle w:val="125"/>
        <w:spacing w:before="0"/>
        <w:rPr>
          <w:sz w:val="26"/>
          <w:szCs w:val="26"/>
        </w:rPr>
      </w:pPr>
      <w:r w:rsidRPr="00503366">
        <w:rPr>
          <w:sz w:val="26"/>
          <w:szCs w:val="26"/>
        </w:rPr>
        <w:t>3.1.1. Мероприятия по первому поясу ЗСО подземных источников водоснабжения (далее – первый пояс ЗСО):</w:t>
      </w:r>
    </w:p>
    <w:p w:rsidR="00AE3C99" w:rsidRPr="00503366" w:rsidRDefault="00AE3C99" w:rsidP="000E101C">
      <w:pPr>
        <w:pStyle w:val="125"/>
        <w:spacing w:before="0"/>
        <w:rPr>
          <w:sz w:val="26"/>
          <w:szCs w:val="26"/>
        </w:rPr>
      </w:pPr>
      <w:r w:rsidRPr="00503366">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AE3C99" w:rsidRPr="00503366" w:rsidRDefault="00AE3C99" w:rsidP="000E101C">
      <w:pPr>
        <w:pStyle w:val="125"/>
        <w:spacing w:before="0"/>
        <w:rPr>
          <w:sz w:val="26"/>
          <w:szCs w:val="26"/>
        </w:rPr>
      </w:pPr>
      <w:r w:rsidRPr="00503366">
        <w:rPr>
          <w:sz w:val="26"/>
          <w:szCs w:val="26"/>
        </w:rPr>
        <w:t xml:space="preserve">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w:t>
      </w:r>
      <w:r w:rsidRPr="00503366">
        <w:rPr>
          <w:sz w:val="26"/>
          <w:szCs w:val="26"/>
        </w:rPr>
        <w:lastRenderedPageBreak/>
        <w:t>трубопроводов различного назначения, размещение жилых и хозяйственно-бытовых зданий, проживание людей, применение ядохимикатов и удобрений;</w:t>
      </w:r>
    </w:p>
    <w:p w:rsidR="00AE3C99" w:rsidRPr="00503366" w:rsidRDefault="00AE3C99" w:rsidP="000E101C">
      <w:pPr>
        <w:pStyle w:val="125"/>
        <w:spacing w:before="0"/>
        <w:rPr>
          <w:sz w:val="26"/>
          <w:szCs w:val="26"/>
        </w:rPr>
      </w:pPr>
      <w:r w:rsidRPr="00503366">
        <w:rPr>
          <w:sz w:val="26"/>
          <w:szCs w:val="26"/>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AE3C99" w:rsidRPr="00503366" w:rsidRDefault="00AE3C99" w:rsidP="000E101C">
      <w:pPr>
        <w:pStyle w:val="125"/>
        <w:spacing w:before="0"/>
        <w:rPr>
          <w:sz w:val="26"/>
          <w:szCs w:val="26"/>
        </w:rPr>
      </w:pPr>
      <w:r w:rsidRPr="00503366">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AE3C99" w:rsidRPr="00503366" w:rsidRDefault="00AE3C99" w:rsidP="000E101C">
      <w:pPr>
        <w:pStyle w:val="125"/>
        <w:spacing w:before="0"/>
        <w:rPr>
          <w:sz w:val="26"/>
          <w:szCs w:val="26"/>
        </w:rPr>
      </w:pPr>
      <w:r w:rsidRPr="00503366">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AE3C99" w:rsidRPr="00503366" w:rsidRDefault="00AE3C99" w:rsidP="000E101C">
      <w:pPr>
        <w:pStyle w:val="125"/>
        <w:spacing w:before="0"/>
        <w:rPr>
          <w:sz w:val="26"/>
          <w:szCs w:val="26"/>
        </w:rPr>
      </w:pPr>
      <w:r w:rsidRPr="00503366">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AE3C99" w:rsidRPr="00503366" w:rsidRDefault="00AE3C99" w:rsidP="000E101C">
      <w:pPr>
        <w:pStyle w:val="125"/>
        <w:spacing w:before="0"/>
        <w:rPr>
          <w:sz w:val="26"/>
          <w:szCs w:val="26"/>
        </w:rPr>
      </w:pPr>
      <w:r w:rsidRPr="00503366">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AE3C99" w:rsidRPr="00503366" w:rsidRDefault="00AE3C99" w:rsidP="000E101C">
      <w:pPr>
        <w:pStyle w:val="125"/>
        <w:spacing w:before="0"/>
        <w:rPr>
          <w:sz w:val="26"/>
          <w:szCs w:val="26"/>
        </w:rPr>
      </w:pPr>
      <w:r w:rsidRPr="00503366">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AE3C99" w:rsidRPr="00503366" w:rsidRDefault="00AE3C99" w:rsidP="000E101C">
      <w:pPr>
        <w:pStyle w:val="125"/>
        <w:spacing w:before="0"/>
        <w:rPr>
          <w:sz w:val="26"/>
          <w:szCs w:val="26"/>
        </w:rPr>
      </w:pPr>
      <w:r w:rsidRPr="00503366">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AE3C99" w:rsidRPr="00503366" w:rsidRDefault="00AE3C99" w:rsidP="000E101C">
      <w:pPr>
        <w:pStyle w:val="125"/>
        <w:spacing w:before="0"/>
        <w:rPr>
          <w:sz w:val="26"/>
          <w:szCs w:val="26"/>
        </w:rPr>
      </w:pPr>
      <w:r w:rsidRPr="00503366">
        <w:rPr>
          <w:sz w:val="26"/>
          <w:szCs w:val="26"/>
        </w:rPr>
        <w:t>3) запрещение закачки отработанных вод в подземные горизонты, подземного складирования твердых отходов и разработки недр;</w:t>
      </w:r>
    </w:p>
    <w:p w:rsidR="00AE3C99" w:rsidRPr="00503366" w:rsidRDefault="00AE3C99" w:rsidP="000E101C">
      <w:pPr>
        <w:pStyle w:val="125"/>
        <w:spacing w:before="0"/>
        <w:rPr>
          <w:sz w:val="26"/>
          <w:szCs w:val="26"/>
        </w:rPr>
      </w:pPr>
      <w:r w:rsidRPr="00503366">
        <w:rPr>
          <w:sz w:val="26"/>
          <w:szCs w:val="26"/>
        </w:rPr>
        <w:t xml:space="preserve">4) запрещение размещения складов горюче-смазочных материалов, ядохимикатов и минеральных удобрений, накопителей </w:t>
      </w:r>
      <w:proofErr w:type="spellStart"/>
      <w:r w:rsidRPr="00503366">
        <w:rPr>
          <w:sz w:val="26"/>
          <w:szCs w:val="26"/>
        </w:rPr>
        <w:t>промстоков</w:t>
      </w:r>
      <w:proofErr w:type="spellEnd"/>
      <w:r w:rsidRPr="00503366">
        <w:rPr>
          <w:sz w:val="26"/>
          <w:szCs w:val="26"/>
        </w:rPr>
        <w:t xml:space="preserve">, </w:t>
      </w:r>
      <w:proofErr w:type="spellStart"/>
      <w:r w:rsidRPr="00503366">
        <w:rPr>
          <w:sz w:val="26"/>
          <w:szCs w:val="26"/>
        </w:rPr>
        <w:t>шламохранилищ</w:t>
      </w:r>
      <w:proofErr w:type="spellEnd"/>
      <w:r w:rsidRPr="00503366">
        <w:rPr>
          <w:sz w:val="26"/>
          <w:szCs w:val="26"/>
        </w:rPr>
        <w:t xml:space="preserve"> и других объектов, обусловливающих опасность химического загрязнения подземных вод.</w:t>
      </w:r>
    </w:p>
    <w:p w:rsidR="00AE3C99" w:rsidRPr="00503366" w:rsidRDefault="00AE3C99" w:rsidP="000E101C">
      <w:pPr>
        <w:pStyle w:val="125"/>
        <w:spacing w:before="0"/>
        <w:rPr>
          <w:sz w:val="26"/>
          <w:szCs w:val="26"/>
        </w:rPr>
      </w:pPr>
      <w:r w:rsidRPr="00503366">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AE3C99" w:rsidRPr="00503366" w:rsidRDefault="00AE3C99" w:rsidP="000E101C">
      <w:pPr>
        <w:pStyle w:val="125"/>
        <w:spacing w:before="0"/>
        <w:rPr>
          <w:sz w:val="26"/>
          <w:szCs w:val="26"/>
        </w:rPr>
      </w:pPr>
      <w:r w:rsidRPr="00503366">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AE3C99" w:rsidRPr="00503366" w:rsidRDefault="00AE3C99" w:rsidP="000E101C">
      <w:pPr>
        <w:pStyle w:val="125"/>
        <w:spacing w:before="0"/>
        <w:rPr>
          <w:sz w:val="26"/>
          <w:szCs w:val="26"/>
        </w:rPr>
      </w:pPr>
      <w:r w:rsidRPr="00503366">
        <w:rPr>
          <w:sz w:val="26"/>
          <w:szCs w:val="26"/>
        </w:rPr>
        <w:t>3.1.3. Мероприятия по второму поясу ЗСО:</w:t>
      </w:r>
    </w:p>
    <w:p w:rsidR="00AE3C99" w:rsidRPr="00503366" w:rsidRDefault="00AE3C99" w:rsidP="000E101C">
      <w:pPr>
        <w:pStyle w:val="125"/>
        <w:spacing w:before="0"/>
        <w:rPr>
          <w:sz w:val="26"/>
          <w:szCs w:val="26"/>
        </w:rPr>
      </w:pPr>
      <w:r w:rsidRPr="00503366">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AE3C99" w:rsidRPr="00503366" w:rsidRDefault="00AE3C99" w:rsidP="000E101C">
      <w:pPr>
        <w:pStyle w:val="125"/>
        <w:spacing w:before="0"/>
        <w:rPr>
          <w:sz w:val="26"/>
          <w:szCs w:val="26"/>
        </w:rPr>
      </w:pPr>
      <w:r w:rsidRPr="00503366">
        <w:rPr>
          <w:sz w:val="26"/>
          <w:szCs w:val="26"/>
        </w:rPr>
        <w:t>1) не допускается:</w:t>
      </w:r>
    </w:p>
    <w:p w:rsidR="00AE3C99" w:rsidRPr="00503366" w:rsidRDefault="00AE3C99" w:rsidP="000E101C">
      <w:pPr>
        <w:pStyle w:val="125"/>
        <w:spacing w:before="0"/>
        <w:rPr>
          <w:sz w:val="26"/>
          <w:szCs w:val="26"/>
        </w:rPr>
      </w:pPr>
      <w:r w:rsidRPr="00503366">
        <w:rPr>
          <w:sz w:val="26"/>
          <w:szCs w:val="26"/>
        </w:rPr>
        <w:lastRenderedPageBreak/>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AE3C99" w:rsidRPr="00503366" w:rsidRDefault="00AE3C99" w:rsidP="000E101C">
      <w:pPr>
        <w:pStyle w:val="125"/>
        <w:spacing w:before="0"/>
        <w:rPr>
          <w:sz w:val="26"/>
          <w:szCs w:val="26"/>
        </w:rPr>
      </w:pPr>
      <w:r w:rsidRPr="00503366">
        <w:rPr>
          <w:sz w:val="26"/>
          <w:szCs w:val="26"/>
        </w:rPr>
        <w:t>применение удобрений и ядохимикатов;</w:t>
      </w:r>
    </w:p>
    <w:p w:rsidR="00AE3C99" w:rsidRPr="00503366" w:rsidRDefault="00AE3C99" w:rsidP="000E101C">
      <w:pPr>
        <w:pStyle w:val="125"/>
        <w:spacing w:before="0"/>
        <w:rPr>
          <w:sz w:val="26"/>
          <w:szCs w:val="26"/>
        </w:rPr>
      </w:pPr>
      <w:r w:rsidRPr="00503366">
        <w:rPr>
          <w:sz w:val="26"/>
          <w:szCs w:val="26"/>
        </w:rPr>
        <w:t>рубка леса главного пользования и реконструкции.</w:t>
      </w:r>
    </w:p>
    <w:p w:rsidR="00AE3C99" w:rsidRPr="00503366" w:rsidRDefault="00AE3C99" w:rsidP="000E101C">
      <w:pPr>
        <w:pStyle w:val="125"/>
        <w:spacing w:before="0"/>
        <w:rPr>
          <w:sz w:val="26"/>
          <w:szCs w:val="26"/>
        </w:rPr>
      </w:pPr>
      <w:r w:rsidRPr="00503366">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3.2. Мероприятия по санитарно–защитной полосе водоводов:</w:t>
      </w:r>
    </w:p>
    <w:p w:rsidR="00AE3C99" w:rsidRPr="00503366" w:rsidRDefault="00AE3C99" w:rsidP="000E101C">
      <w:pPr>
        <w:pStyle w:val="125"/>
        <w:spacing w:before="0"/>
        <w:rPr>
          <w:sz w:val="26"/>
          <w:szCs w:val="26"/>
        </w:rPr>
      </w:pPr>
      <w:r w:rsidRPr="00503366">
        <w:rPr>
          <w:sz w:val="26"/>
          <w:szCs w:val="26"/>
        </w:rPr>
        <w:t>1) в пределах санитарно-защитной полосы водоводов должны отсутствовать источники загрязнения почвы и грунтовых вод;</w:t>
      </w:r>
    </w:p>
    <w:p w:rsidR="00AE3C99" w:rsidRPr="00503366" w:rsidRDefault="00AE3C99" w:rsidP="000E101C">
      <w:pPr>
        <w:pStyle w:val="125"/>
        <w:spacing w:before="0"/>
        <w:rPr>
          <w:sz w:val="26"/>
          <w:szCs w:val="26"/>
        </w:rPr>
      </w:pPr>
      <w:r w:rsidRPr="00503366">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AE3C99" w:rsidRPr="00503366" w:rsidRDefault="004D0DD8" w:rsidP="00AE3C99">
      <w:pPr>
        <w:pStyle w:val="4"/>
        <w:rPr>
          <w:sz w:val="26"/>
          <w:szCs w:val="26"/>
        </w:rPr>
      </w:pPr>
      <w:bookmarkStart w:id="208" w:name="_Toc339628490"/>
      <w:bookmarkStart w:id="209" w:name="_Toc340570102"/>
      <w:bookmarkStart w:id="210" w:name="_Toc369598421"/>
      <w:bookmarkStart w:id="211" w:name="_Toc381869388"/>
      <w:r w:rsidRPr="00503366">
        <w:rPr>
          <w:sz w:val="26"/>
          <w:szCs w:val="26"/>
        </w:rPr>
        <w:t>Статья 60</w:t>
      </w:r>
      <w:r w:rsidR="00AE3C99" w:rsidRPr="00503366">
        <w:rPr>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208"/>
      <w:bookmarkEnd w:id="209"/>
      <w:bookmarkEnd w:id="210"/>
      <w:bookmarkEnd w:id="211"/>
    </w:p>
    <w:p w:rsidR="00AE3C99" w:rsidRPr="00503366" w:rsidRDefault="00AE3C99" w:rsidP="000E101C">
      <w:pPr>
        <w:pStyle w:val="125"/>
        <w:widowControl w:val="0"/>
        <w:tabs>
          <w:tab w:val="left" w:pos="900"/>
        </w:tabs>
        <w:spacing w:before="0"/>
        <w:ind w:firstLine="902"/>
        <w:rPr>
          <w:sz w:val="26"/>
          <w:szCs w:val="26"/>
        </w:rPr>
      </w:pPr>
      <w:r w:rsidRPr="00503366">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3. В соответствии с указанным режимом вводятся следующие ограничения:</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1) на территории СЗЗ не допускается размещение:</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 xml:space="preserve">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территории с нормируемыми показателями качества среды обитания; </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 xml:space="preserve">3) в границах СЗЗ промышленного объекта или производства допускается </w:t>
      </w:r>
      <w:r w:rsidRPr="00503366">
        <w:rPr>
          <w:rFonts w:ascii="Times New Roman" w:hAnsi="Times New Roman" w:cs="Times New Roman"/>
          <w:sz w:val="26"/>
          <w:szCs w:val="26"/>
        </w:rPr>
        <w:lastRenderedPageBreak/>
        <w:t>размещать:</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w:t>
      </w:r>
      <w:proofErr w:type="spellStart"/>
      <w:r w:rsidRPr="00503366">
        <w:rPr>
          <w:rFonts w:ascii="Times New Roman" w:hAnsi="Times New Roman" w:cs="Times New Roman"/>
          <w:sz w:val="26"/>
          <w:szCs w:val="26"/>
        </w:rPr>
        <w:t>электроподстанции</w:t>
      </w:r>
      <w:proofErr w:type="spellEnd"/>
      <w:r w:rsidRPr="00503366">
        <w:rPr>
          <w:rFonts w:ascii="Times New Roman" w:hAnsi="Times New Roman" w:cs="Times New Roman"/>
          <w:sz w:val="26"/>
          <w:szCs w:val="26"/>
        </w:rPr>
        <w:t xml:space="preserve">, </w:t>
      </w:r>
      <w:proofErr w:type="spellStart"/>
      <w:r w:rsidRPr="00503366">
        <w:rPr>
          <w:rFonts w:ascii="Times New Roman" w:hAnsi="Times New Roman" w:cs="Times New Roman"/>
          <w:sz w:val="26"/>
          <w:szCs w:val="26"/>
        </w:rPr>
        <w:t>нефте</w:t>
      </w:r>
      <w:proofErr w:type="spellEnd"/>
      <w:r w:rsidRPr="00503366">
        <w:rPr>
          <w:rFonts w:ascii="Times New Roman" w:hAnsi="Times New Roman" w:cs="Times New Roman"/>
          <w:sz w:val="26"/>
          <w:szCs w:val="26"/>
        </w:rPr>
        <w:t xml:space="preserve">- и газопроводы, артезианские скважины для технического водоснабжения, </w:t>
      </w:r>
      <w:proofErr w:type="spellStart"/>
      <w:r w:rsidRPr="00503366">
        <w:rPr>
          <w:rFonts w:ascii="Times New Roman" w:hAnsi="Times New Roman" w:cs="Times New Roman"/>
          <w:sz w:val="26"/>
          <w:szCs w:val="26"/>
        </w:rPr>
        <w:t>водоохлаждающие</w:t>
      </w:r>
      <w:proofErr w:type="spellEnd"/>
      <w:r w:rsidRPr="00503366">
        <w:rPr>
          <w:rFonts w:ascii="Times New Roman" w:hAnsi="Times New Roman" w:cs="Times New Roman"/>
          <w:sz w:val="26"/>
          <w:szCs w:val="26"/>
        </w:rPr>
        <w:t xml:space="preserve"> со</w:t>
      </w:r>
      <w:r w:rsidRPr="00503366">
        <w:rPr>
          <w:rFonts w:ascii="Times New Roman" w:hAnsi="Times New Roman" w:cs="Times New Roman"/>
          <w:sz w:val="26"/>
          <w:szCs w:val="26"/>
        </w:rPr>
        <w:softHyphen/>
        <w:t>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 xml:space="preserve">4. На территориях СЗЗ кладбищ, крематориев, зданий и сооружений похоронного назначения в соответствии с СанПиН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rPr>
      </w:pPr>
      <w:r w:rsidRPr="00503366">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AE3C99" w:rsidRPr="00503366" w:rsidRDefault="00AE3C99" w:rsidP="000E101C">
      <w:pPr>
        <w:pStyle w:val="ConsPlusNormal"/>
        <w:ind w:firstLine="902"/>
        <w:rPr>
          <w:rFonts w:ascii="Times New Roman" w:hAnsi="Times New Roman" w:cs="Times New Roman"/>
          <w:sz w:val="24"/>
          <w:szCs w:val="24"/>
        </w:rPr>
      </w:pPr>
      <w:r w:rsidRPr="00503366">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AE3C99" w:rsidRPr="00503366" w:rsidRDefault="00AE3C99" w:rsidP="000E101C">
      <w:pPr>
        <w:pStyle w:val="af9"/>
        <w:widowControl w:val="0"/>
        <w:numPr>
          <w:ilvl w:val="0"/>
          <w:numId w:val="6"/>
        </w:numPr>
        <w:shd w:val="clear" w:color="auto" w:fill="FFFFFF"/>
        <w:spacing w:after="0" w:line="240" w:lineRule="auto"/>
        <w:ind w:left="0" w:firstLine="902"/>
        <w:contextualSpacing w:val="0"/>
        <w:rPr>
          <w:sz w:val="27"/>
          <w:szCs w:val="27"/>
        </w:rPr>
      </w:pPr>
      <w:r w:rsidRPr="00503366">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(СанПиН 2.2.1/2.1.1.1200-03, п.3.2);</w:t>
      </w:r>
    </w:p>
    <w:p w:rsidR="00AE3C99" w:rsidRPr="00503366" w:rsidRDefault="00AE3C99" w:rsidP="000E101C">
      <w:pPr>
        <w:pStyle w:val="af9"/>
        <w:widowControl w:val="0"/>
        <w:numPr>
          <w:ilvl w:val="0"/>
          <w:numId w:val="6"/>
        </w:numPr>
        <w:shd w:val="clear" w:color="auto" w:fill="FFFFFF"/>
        <w:spacing w:after="0" w:line="240" w:lineRule="auto"/>
        <w:ind w:left="0" w:firstLine="902"/>
        <w:contextualSpacing w:val="0"/>
        <w:rPr>
          <w:sz w:val="27"/>
          <w:szCs w:val="27"/>
        </w:rPr>
      </w:pPr>
      <w:r w:rsidRPr="00503366">
        <w:rPr>
          <w:sz w:val="27"/>
          <w:szCs w:val="27"/>
        </w:rPr>
        <w:t>размер СЗЗ для действующих объектов может быть уменьшен (СанПиН 2.2.1/2.1.1.1200-03, п.4.5).</w:t>
      </w:r>
    </w:p>
    <w:p w:rsidR="00AE3C99" w:rsidRPr="00503366" w:rsidRDefault="00AE3C99" w:rsidP="000E101C">
      <w:pPr>
        <w:pStyle w:val="ConsPlusNormal"/>
        <w:ind w:firstLine="902"/>
        <w:rPr>
          <w:rFonts w:ascii="Times New Roman" w:hAnsi="Times New Roman" w:cs="Times New Roman"/>
          <w:b/>
          <w:sz w:val="27"/>
          <w:szCs w:val="27"/>
          <w:shd w:val="clear" w:color="auto" w:fill="FFFFFF"/>
        </w:rPr>
      </w:pPr>
      <w:r w:rsidRPr="00503366">
        <w:rPr>
          <w:rFonts w:ascii="Times New Roman" w:hAnsi="Times New Roman" w:cs="Times New Roman"/>
          <w:b/>
          <w:sz w:val="27"/>
          <w:szCs w:val="27"/>
          <w:shd w:val="clear" w:color="auto" w:fill="FFFFFF"/>
        </w:rPr>
        <w:t>Для жилой зоны, в том числе для индивидуальной и блокированной застройки, расположенной в СЗЗ, вводится регламент использования этой территории - запрет на строительство нового жилого фонда и реконструкцию жилого фонда.</w:t>
      </w:r>
    </w:p>
    <w:p w:rsidR="00AE3C99" w:rsidRPr="00503366" w:rsidRDefault="00AE3C99" w:rsidP="000E101C">
      <w:pPr>
        <w:pStyle w:val="ConsPlusNormal"/>
        <w:ind w:firstLine="902"/>
        <w:rPr>
          <w:rFonts w:ascii="Times New Roman" w:hAnsi="Times New Roman" w:cs="Times New Roman"/>
          <w:sz w:val="26"/>
          <w:szCs w:val="26"/>
        </w:rPr>
      </w:pPr>
      <w:r w:rsidRPr="00503366">
        <w:rPr>
          <w:rFonts w:ascii="Times New Roman" w:hAnsi="Times New Roman" w:cs="Times New Roman"/>
          <w:sz w:val="26"/>
          <w:szCs w:val="26"/>
        </w:rPr>
        <w:t>7. Изменение размера санитарно-защитной зоны:</w:t>
      </w:r>
    </w:p>
    <w:p w:rsidR="00AE3C99" w:rsidRPr="00503366" w:rsidRDefault="00AE3C99" w:rsidP="000E101C">
      <w:pPr>
        <w:pStyle w:val="ConsPlusNormal"/>
        <w:numPr>
          <w:ilvl w:val="0"/>
          <w:numId w:val="9"/>
        </w:numPr>
        <w:ind w:left="0" w:firstLine="902"/>
        <w:rPr>
          <w:rFonts w:ascii="Times New Roman" w:hAnsi="Times New Roman" w:cs="Times New Roman"/>
          <w:sz w:val="26"/>
          <w:szCs w:val="26"/>
        </w:rPr>
      </w:pPr>
      <w:r w:rsidRPr="00503366">
        <w:rPr>
          <w:rFonts w:ascii="Times New Roman" w:hAnsi="Times New Roman" w:cs="Times New Roman"/>
          <w:sz w:val="26"/>
          <w:szCs w:val="26"/>
        </w:rPr>
        <w:t>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AE3C99" w:rsidRPr="00503366" w:rsidRDefault="00AE3C99" w:rsidP="000E101C">
      <w:pPr>
        <w:pStyle w:val="ConsPlusNormal"/>
        <w:numPr>
          <w:ilvl w:val="0"/>
          <w:numId w:val="9"/>
        </w:numPr>
        <w:ind w:left="0" w:firstLine="902"/>
        <w:rPr>
          <w:rFonts w:ascii="Times New Roman" w:hAnsi="Times New Roman" w:cs="Times New Roman"/>
          <w:sz w:val="26"/>
          <w:szCs w:val="26"/>
        </w:rPr>
      </w:pPr>
      <w:r w:rsidRPr="00503366">
        <w:rPr>
          <w:rFonts w:ascii="Times New Roman" w:hAnsi="Times New Roman" w:cs="Times New Roman"/>
          <w:sz w:val="26"/>
          <w:szCs w:val="26"/>
        </w:rPr>
        <w:lastRenderedPageBreak/>
        <w:t>2)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AE3C99" w:rsidRPr="00503366" w:rsidRDefault="004D0DD8" w:rsidP="000E101C">
      <w:pPr>
        <w:pStyle w:val="4"/>
        <w:keepNext w:val="0"/>
        <w:widowControl w:val="0"/>
        <w:spacing w:before="0" w:after="0"/>
        <w:ind w:firstLine="902"/>
        <w:rPr>
          <w:sz w:val="26"/>
          <w:szCs w:val="26"/>
        </w:rPr>
      </w:pPr>
      <w:bookmarkStart w:id="212" w:name="_Toc355020032"/>
      <w:bookmarkStart w:id="213" w:name="_Toc362257659"/>
      <w:bookmarkStart w:id="214" w:name="_Toc363638642"/>
      <w:bookmarkStart w:id="215" w:name="_Toc369598422"/>
      <w:bookmarkStart w:id="216" w:name="_Toc381869389"/>
      <w:r w:rsidRPr="00503366">
        <w:rPr>
          <w:sz w:val="26"/>
          <w:szCs w:val="26"/>
        </w:rPr>
        <w:t>Статья 61</w:t>
      </w:r>
      <w:r w:rsidR="00AE3C99" w:rsidRPr="00503366">
        <w:rPr>
          <w:sz w:val="26"/>
          <w:szCs w:val="26"/>
        </w:rPr>
        <w:t>. Особые условия использования земельных участков, расположенных в границах охранных зон объектов электросетевого хозяйства.</w:t>
      </w:r>
      <w:bookmarkEnd w:id="212"/>
      <w:bookmarkEnd w:id="213"/>
      <w:bookmarkEnd w:id="214"/>
      <w:bookmarkEnd w:id="215"/>
      <w:bookmarkEnd w:id="216"/>
      <w:r w:rsidR="00AE3C99" w:rsidRPr="00503366">
        <w:rPr>
          <w:sz w:val="26"/>
          <w:szCs w:val="26"/>
        </w:rPr>
        <w:t xml:space="preserve"> </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bCs/>
          <w:sz w:val="26"/>
          <w:szCs w:val="26"/>
          <w:shd w:val="clear" w:color="auto" w:fill="FFFFFF"/>
        </w:rPr>
      </w:pPr>
      <w:r w:rsidRPr="00503366">
        <w:rPr>
          <w:rFonts w:ascii="Times New Roman" w:hAnsi="Times New Roman" w:cs="Times New Roman"/>
          <w:sz w:val="26"/>
          <w:szCs w:val="26"/>
        </w:rPr>
        <w:t xml:space="preserve">Содержание указанного режима определено в соответствии с </w:t>
      </w:r>
      <w:r w:rsidRPr="00503366">
        <w:rPr>
          <w:rFonts w:ascii="Times New Roman" w:hAnsi="Times New Roman" w:cs="Times New Roman"/>
          <w:bCs/>
          <w:sz w:val="26"/>
          <w:szCs w:val="26"/>
          <w:shd w:val="clear" w:color="auto" w:fill="FFFFFF"/>
        </w:rPr>
        <w:t>Постановлением Правительства РФ от 24.02.2009 г. № 160</w:t>
      </w:r>
      <w:r w:rsidRPr="00503366">
        <w:rPr>
          <w:rStyle w:val="apple-converted-space"/>
          <w:rFonts w:ascii="Times New Roman" w:hAnsi="Times New Roman"/>
          <w:bCs/>
          <w:sz w:val="26"/>
          <w:szCs w:val="26"/>
          <w:shd w:val="clear" w:color="auto" w:fill="FFFFFF"/>
        </w:rPr>
        <w:t xml:space="preserve"> </w:t>
      </w:r>
      <w:r w:rsidRPr="00503366">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E3C99" w:rsidRPr="00503366" w:rsidRDefault="00AE3C99" w:rsidP="000E101C">
      <w:pPr>
        <w:widowControl w:val="0"/>
        <w:tabs>
          <w:tab w:val="left" w:pos="900"/>
        </w:tabs>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bookmarkStart w:id="217" w:name="l26"/>
      <w:bookmarkEnd w:id="217"/>
      <w:r w:rsidRPr="00503366">
        <w:rPr>
          <w:rFonts w:ascii="Times New Roman" w:hAnsi="Times New Roman" w:cs="Times New Roman"/>
          <w:sz w:val="26"/>
          <w:szCs w:val="26"/>
          <w:shd w:val="clear" w:color="auto" w:fill="FFFFFF"/>
        </w:rPr>
        <w:t xml:space="preserve">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218" w:name="l27"/>
      <w:bookmarkEnd w:id="218"/>
      <w:r w:rsidRPr="00503366">
        <w:rPr>
          <w:rFonts w:ascii="Times New Roman" w:hAnsi="Times New Roman" w:cs="Times New Roman"/>
          <w:sz w:val="26"/>
          <w:szCs w:val="26"/>
          <w:shd w:val="clear" w:color="auto" w:fill="FFFFFF"/>
        </w:rPr>
        <w:t xml:space="preserve"> числе:</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 xml:space="preserve">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w:t>
      </w:r>
      <w:bookmarkStart w:id="219" w:name="l29"/>
      <w:bookmarkEnd w:id="219"/>
      <w:r w:rsidRPr="00503366">
        <w:rPr>
          <w:rFonts w:ascii="Times New Roman" w:hAnsi="Times New Roman" w:cs="Times New Roman"/>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220" w:name="l31"/>
      <w:bookmarkEnd w:id="220"/>
      <w:r w:rsidRPr="00503366">
        <w:rPr>
          <w:rFonts w:ascii="Times New Roman" w:hAnsi="Times New Roman" w:cs="Times New Roman"/>
          <w:sz w:val="26"/>
          <w:szCs w:val="26"/>
          <w:shd w:val="clear" w:color="auto" w:fill="FFFFFF"/>
        </w:rPr>
        <w:t xml:space="preserve">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w:t>
      </w:r>
      <w:bookmarkStart w:id="221" w:name="l32"/>
      <w:bookmarkEnd w:id="221"/>
      <w:r w:rsidRPr="00503366">
        <w:rPr>
          <w:rFonts w:ascii="Times New Roman" w:hAnsi="Times New Roman" w:cs="Times New Roman"/>
          <w:sz w:val="26"/>
          <w:szCs w:val="26"/>
          <w:shd w:val="clear" w:color="auto" w:fill="FFFFFF"/>
        </w:rPr>
        <w:t>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г) размещать свалки;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proofErr w:type="spellStart"/>
      <w:r w:rsidRPr="00503366">
        <w:rPr>
          <w:rFonts w:ascii="Times New Roman" w:hAnsi="Times New Roman" w:cs="Times New Roman"/>
          <w:sz w:val="26"/>
          <w:szCs w:val="26"/>
          <w:shd w:val="clear" w:color="auto" w:fill="FFFFFF"/>
        </w:rPr>
        <w:t>д</w:t>
      </w:r>
      <w:proofErr w:type="spellEnd"/>
      <w:r w:rsidRPr="00503366">
        <w:rPr>
          <w:rFonts w:ascii="Times New Roman" w:hAnsi="Times New Roman" w:cs="Times New Roman"/>
          <w:sz w:val="26"/>
          <w:szCs w:val="26"/>
          <w:shd w:val="clear" w:color="auto" w:fill="FFFFFF"/>
        </w:rPr>
        <w:t>) производить работы ударными механизмами, сбрасывать тяжести массой свыше 5 тонн, производить сброс и слив едких и</w:t>
      </w:r>
      <w:bookmarkStart w:id="222" w:name="l33"/>
      <w:bookmarkEnd w:id="222"/>
      <w:r w:rsidRPr="00503366">
        <w:rPr>
          <w:rStyle w:val="apple-converted-space"/>
          <w:rFonts w:ascii="Times New Roman" w:hAnsi="Times New Roman"/>
          <w:sz w:val="26"/>
          <w:szCs w:val="26"/>
          <w:shd w:val="clear" w:color="auto" w:fill="FFFFFF"/>
        </w:rPr>
        <w:t xml:space="preserve"> </w:t>
      </w:r>
      <w:r w:rsidRPr="00503366">
        <w:rPr>
          <w:rFonts w:ascii="Times New Roman" w:hAnsi="Times New Roman" w:cs="Times New Roman"/>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3. В пределах охранных зон без письменного решения о согласовании сетевых организаций юридическим и физическим лицам запрещаются:</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а) строительство, капитальный ремонт, реконструкция или снос зданий и сооружений;</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б) горные, взрывные, мелиоративные работы, в том числе</w:t>
      </w:r>
      <w:bookmarkStart w:id="223" w:name="l41"/>
      <w:bookmarkEnd w:id="223"/>
      <w:r w:rsidRPr="00503366">
        <w:rPr>
          <w:rStyle w:val="apple-converted-space"/>
          <w:rFonts w:ascii="Times New Roman" w:hAnsi="Times New Roman"/>
          <w:sz w:val="26"/>
          <w:szCs w:val="26"/>
          <w:shd w:val="clear" w:color="auto" w:fill="FFFFFF"/>
        </w:rPr>
        <w:t xml:space="preserve"> </w:t>
      </w:r>
      <w:r w:rsidRPr="00503366">
        <w:rPr>
          <w:rFonts w:ascii="Times New Roman" w:hAnsi="Times New Roman" w:cs="Times New Roman"/>
          <w:sz w:val="26"/>
          <w:szCs w:val="26"/>
          <w:shd w:val="clear" w:color="auto" w:fill="FFFFFF"/>
        </w:rPr>
        <w:t>связанные с временным затоплением земель;</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в) посадка и вырубка деревьев и кустарников;</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lastRenderedPageBreak/>
        <w:t>г) дноуглубительные, землечерпальные и погрузочно-разгрузочные работы, добыча рыбы, других водных</w:t>
      </w:r>
      <w:bookmarkStart w:id="224" w:name="l42"/>
      <w:bookmarkEnd w:id="224"/>
      <w:r w:rsidRPr="00503366">
        <w:rPr>
          <w:rFonts w:ascii="Times New Roman" w:hAnsi="Times New Roman" w:cs="Times New Roman"/>
          <w:sz w:val="26"/>
          <w:szCs w:val="26"/>
          <w:shd w:val="clear" w:color="auto" w:fill="FFFFFF"/>
        </w:rPr>
        <w:t xml:space="preserve">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proofErr w:type="spellStart"/>
      <w:r w:rsidRPr="00503366">
        <w:rPr>
          <w:rFonts w:ascii="Times New Roman" w:hAnsi="Times New Roman" w:cs="Times New Roman"/>
          <w:sz w:val="26"/>
          <w:szCs w:val="26"/>
          <w:shd w:val="clear" w:color="auto" w:fill="FFFFFF"/>
        </w:rPr>
        <w:t>д</w:t>
      </w:r>
      <w:proofErr w:type="spellEnd"/>
      <w:r w:rsidRPr="00503366">
        <w:rPr>
          <w:rFonts w:ascii="Times New Roman" w:hAnsi="Times New Roman" w:cs="Times New Roman"/>
          <w:sz w:val="26"/>
          <w:szCs w:val="26"/>
          <w:shd w:val="clear" w:color="auto" w:fill="FFFFFF"/>
        </w:rPr>
        <w:t>) проход судов, у которых расстояние по вертикали от</w:t>
      </w:r>
      <w:bookmarkStart w:id="225" w:name="l43"/>
      <w:bookmarkEnd w:id="225"/>
      <w:r w:rsidRPr="00503366">
        <w:rPr>
          <w:rStyle w:val="apple-converted-space"/>
          <w:rFonts w:ascii="Times New Roman" w:hAnsi="Times New Roman"/>
          <w:sz w:val="26"/>
          <w:szCs w:val="26"/>
          <w:shd w:val="clear" w:color="auto" w:fill="FFFFFF"/>
        </w:rPr>
        <w:t xml:space="preserve"> </w:t>
      </w:r>
      <w:r w:rsidRPr="00503366">
        <w:rPr>
          <w:rFonts w:ascii="Times New Roman" w:hAnsi="Times New Roman" w:cs="Times New Roman"/>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bookmarkStart w:id="226" w:name="l44"/>
      <w:bookmarkEnd w:id="226"/>
      <w:r w:rsidRPr="00503366">
        <w:rPr>
          <w:rFonts w:ascii="Times New Roman" w:hAnsi="Times New Roman" w:cs="Times New Roman"/>
          <w:sz w:val="26"/>
          <w:szCs w:val="26"/>
          <w:shd w:val="clear" w:color="auto" w:fill="FFFFFF"/>
        </w:rPr>
        <w:t xml:space="preserve"> учетом максимального уровня подъема воды при паводке;</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 xml:space="preserve">е)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503366">
          <w:rPr>
            <w:rFonts w:ascii="Times New Roman" w:hAnsi="Times New Roman" w:cs="Times New Roman"/>
            <w:sz w:val="26"/>
            <w:szCs w:val="26"/>
            <w:shd w:val="clear" w:color="auto" w:fill="FFFFFF"/>
          </w:rPr>
          <w:t>4,5 метра</w:t>
        </w:r>
      </w:smartTag>
      <w:r w:rsidRPr="00503366">
        <w:rPr>
          <w:rFonts w:ascii="Times New Roman" w:hAnsi="Times New Roman" w:cs="Times New Roman"/>
          <w:sz w:val="26"/>
          <w:szCs w:val="26"/>
          <w:shd w:val="clear" w:color="auto" w:fill="FFFFFF"/>
        </w:rPr>
        <w:t xml:space="preserve"> (в охранных зонах воздушных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 xml:space="preserve">ж) земляные работы на глубине более </w:t>
      </w:r>
      <w:smartTag w:uri="urn:schemas-microsoft-com:office:smarttags" w:element="metricconverter">
        <w:smartTagPr>
          <w:attr w:name="ProductID" w:val="0,3 метра"/>
        </w:smartTagPr>
        <w:r w:rsidRPr="00503366">
          <w:rPr>
            <w:rFonts w:ascii="Times New Roman" w:hAnsi="Times New Roman" w:cs="Times New Roman"/>
            <w:sz w:val="26"/>
            <w:szCs w:val="26"/>
            <w:shd w:val="clear" w:color="auto" w:fill="FFFFFF"/>
          </w:rPr>
          <w:t>0,3 метра</w:t>
        </w:r>
      </w:smartTag>
      <w:r w:rsidRPr="00503366">
        <w:rPr>
          <w:rFonts w:ascii="Times New Roman" w:hAnsi="Times New Roman" w:cs="Times New Roman"/>
          <w:sz w:val="26"/>
          <w:szCs w:val="26"/>
          <w:shd w:val="clear" w:color="auto" w:fill="FFFFFF"/>
        </w:rPr>
        <w:t xml:space="preserve"> (на вспахиваемых землях на глубине более </w:t>
      </w:r>
      <w:smartTag w:uri="urn:schemas-microsoft-com:office:smarttags" w:element="metricconverter">
        <w:smartTagPr>
          <w:attr w:name="ProductID" w:val="0,45 метра"/>
        </w:smartTagPr>
        <w:r w:rsidRPr="00503366">
          <w:rPr>
            <w:rFonts w:ascii="Times New Roman" w:hAnsi="Times New Roman" w:cs="Times New Roman"/>
            <w:sz w:val="26"/>
            <w:szCs w:val="26"/>
            <w:shd w:val="clear" w:color="auto" w:fill="FFFFFF"/>
          </w:rPr>
          <w:t>0,45 метра</w:t>
        </w:r>
      </w:smartTag>
      <w:r w:rsidRPr="00503366">
        <w:rPr>
          <w:rFonts w:ascii="Times New Roman" w:hAnsi="Times New Roman" w:cs="Times New Roman"/>
          <w:sz w:val="26"/>
          <w:szCs w:val="26"/>
          <w:shd w:val="clear" w:color="auto" w:fill="FFFFFF"/>
        </w:rPr>
        <w:t>), а также планировка грунта (в охранных зонах подземных кабельных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proofErr w:type="spellStart"/>
      <w:r w:rsidRPr="00503366">
        <w:rPr>
          <w:rFonts w:ascii="Times New Roman" w:hAnsi="Times New Roman" w:cs="Times New Roman"/>
          <w:sz w:val="26"/>
          <w:szCs w:val="26"/>
          <w:shd w:val="clear" w:color="auto" w:fill="FFFFFF"/>
        </w:rPr>
        <w:t>з</w:t>
      </w:r>
      <w:proofErr w:type="spellEnd"/>
      <w:r w:rsidRPr="00503366">
        <w:rPr>
          <w:rFonts w:ascii="Times New Roman" w:hAnsi="Times New Roman" w:cs="Times New Roman"/>
          <w:sz w:val="26"/>
          <w:szCs w:val="26"/>
          <w:shd w:val="clear" w:color="auto" w:fill="FFFFFF"/>
        </w:rPr>
        <w:t>) полив сельскохозяйственных культур в случае, если высота</w:t>
      </w:r>
      <w:bookmarkStart w:id="227" w:name="l46"/>
      <w:bookmarkEnd w:id="227"/>
      <w:r w:rsidRPr="00503366">
        <w:rPr>
          <w:rFonts w:ascii="Times New Roman" w:hAnsi="Times New Roman" w:cs="Times New Roman"/>
          <w:sz w:val="26"/>
          <w:szCs w:val="26"/>
          <w:shd w:val="clear" w:color="auto" w:fill="FFFFFF"/>
        </w:rPr>
        <w:t xml:space="preserve"> струи воды может составить свыше </w:t>
      </w:r>
      <w:smartTag w:uri="urn:schemas-microsoft-com:office:smarttags" w:element="metricconverter">
        <w:smartTagPr>
          <w:attr w:name="ProductID" w:val="3 метров"/>
        </w:smartTagPr>
        <w:r w:rsidRPr="00503366">
          <w:rPr>
            <w:rFonts w:ascii="Times New Roman" w:hAnsi="Times New Roman" w:cs="Times New Roman"/>
            <w:sz w:val="26"/>
            <w:szCs w:val="26"/>
            <w:shd w:val="clear" w:color="auto" w:fill="FFFFFF"/>
          </w:rPr>
          <w:t>3 метров</w:t>
        </w:r>
      </w:smartTag>
      <w:r w:rsidRPr="00503366">
        <w:rPr>
          <w:rFonts w:ascii="Times New Roman" w:hAnsi="Times New Roman" w:cs="Times New Roman"/>
          <w:sz w:val="26"/>
          <w:szCs w:val="26"/>
          <w:shd w:val="clear" w:color="auto" w:fill="FFFFFF"/>
        </w:rPr>
        <w:t xml:space="preserve"> (в охранных зонах воздушных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 xml:space="preserve">и) полевые сельскохозяйственные работы с применением сельскохозяйственных машин и оборудования высотой более </w:t>
      </w:r>
      <w:smartTag w:uri="urn:schemas-microsoft-com:office:smarttags" w:element="metricconverter">
        <w:smartTagPr>
          <w:attr w:name="ProductID" w:val="4 метров"/>
        </w:smartTagPr>
        <w:r w:rsidRPr="00503366">
          <w:rPr>
            <w:rFonts w:ascii="Times New Roman" w:hAnsi="Times New Roman" w:cs="Times New Roman"/>
            <w:sz w:val="26"/>
            <w:szCs w:val="26"/>
            <w:shd w:val="clear" w:color="auto" w:fill="FFFFFF"/>
          </w:rPr>
          <w:t>4 метров</w:t>
        </w:r>
      </w:smartTag>
      <w:bookmarkStart w:id="228" w:name="l47"/>
      <w:bookmarkEnd w:id="228"/>
      <w:r w:rsidRPr="00503366">
        <w:rPr>
          <w:rFonts w:ascii="Times New Roman" w:hAnsi="Times New Roman" w:cs="Times New Roman"/>
          <w:sz w:val="26"/>
          <w:szCs w:val="26"/>
          <w:shd w:val="clear" w:color="auto" w:fill="FFFFFF"/>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4. В охранных зонах, установленных для объектов электросетевого хозяйства напряжением до 1000 вольт, помимо действий, предусмотренных пунктом 3 настоящих Правил, без письменного решения о согласовании сетевых организаций</w:t>
      </w:r>
      <w:bookmarkStart w:id="229" w:name="l49"/>
      <w:bookmarkEnd w:id="229"/>
      <w:r w:rsidRPr="00503366">
        <w:rPr>
          <w:rStyle w:val="apple-converted-space"/>
          <w:rFonts w:ascii="Times New Roman" w:hAnsi="Times New Roman"/>
          <w:sz w:val="26"/>
          <w:szCs w:val="26"/>
          <w:shd w:val="clear" w:color="auto" w:fill="FFFFFF"/>
        </w:rPr>
        <w:t xml:space="preserve"> </w:t>
      </w:r>
      <w:r w:rsidRPr="00503366">
        <w:rPr>
          <w:rFonts w:ascii="Times New Roman" w:hAnsi="Times New Roman" w:cs="Times New Roman"/>
          <w:sz w:val="26"/>
          <w:szCs w:val="26"/>
          <w:shd w:val="clear" w:color="auto" w:fill="FFFFFF"/>
        </w:rPr>
        <w:t>запрещается:</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230" w:name="l50"/>
      <w:bookmarkEnd w:id="230"/>
      <w:r w:rsidRPr="00503366">
        <w:rPr>
          <w:rFonts w:ascii="Times New Roman" w:hAnsi="Times New Roman" w:cs="Times New Roman"/>
          <w:sz w:val="26"/>
          <w:szCs w:val="26"/>
          <w:shd w:val="clear" w:color="auto" w:fill="FFFFFF"/>
        </w:rPr>
        <w:t xml:space="preserve"> электропередачи);</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r w:rsidRPr="00503366">
        <w:rPr>
          <w:rFonts w:ascii="Times New Roman" w:hAnsi="Times New Roman" w:cs="Times New Roman"/>
          <w:sz w:val="26"/>
          <w:szCs w:val="26"/>
          <w:shd w:val="clear" w:color="auto" w:fill="FFFFFF"/>
        </w:rPr>
        <w:t>б) складировать или размещать хранилища любых, в том числе горюче-смазочных, материалов;</w:t>
      </w:r>
    </w:p>
    <w:p w:rsidR="00AE3C99" w:rsidRPr="00503366" w:rsidRDefault="00AE3C99" w:rsidP="000E101C">
      <w:pPr>
        <w:widowControl w:val="0"/>
        <w:spacing w:after="0" w:line="240" w:lineRule="auto"/>
        <w:ind w:firstLine="902"/>
        <w:jc w:val="both"/>
        <w:rPr>
          <w:rFonts w:ascii="Times New Roman" w:hAnsi="Times New Roman" w:cs="Times New Roman"/>
          <w:sz w:val="26"/>
          <w:szCs w:val="26"/>
          <w:shd w:val="clear" w:color="auto" w:fill="FFFFFF"/>
        </w:rPr>
      </w:pPr>
      <w:bookmarkStart w:id="231" w:name="l51"/>
      <w:bookmarkEnd w:id="231"/>
      <w:r w:rsidRPr="00503366">
        <w:rPr>
          <w:rFonts w:ascii="Times New Roman" w:hAnsi="Times New Roman" w:cs="Times New Roman"/>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AE3C99" w:rsidRPr="00503366" w:rsidRDefault="004D0DD8" w:rsidP="000E101C">
      <w:pPr>
        <w:pStyle w:val="4"/>
        <w:rPr>
          <w:sz w:val="26"/>
          <w:szCs w:val="26"/>
        </w:rPr>
      </w:pPr>
      <w:bookmarkStart w:id="232" w:name="_Toc363573851"/>
      <w:bookmarkStart w:id="233" w:name="_Toc369598424"/>
      <w:bookmarkStart w:id="234" w:name="_Toc381869390"/>
      <w:r w:rsidRPr="00503366">
        <w:rPr>
          <w:sz w:val="26"/>
          <w:szCs w:val="26"/>
        </w:rPr>
        <w:t>Статья 62</w:t>
      </w:r>
      <w:r w:rsidR="00AE3C99" w:rsidRPr="00503366">
        <w:rPr>
          <w:sz w:val="26"/>
          <w:szCs w:val="26"/>
        </w:rPr>
        <w:t>. Ограничения использования земельных участков и объектов капитального строительства на территории водоохранных зон, прибрежных защитных зон.</w:t>
      </w:r>
      <w:bookmarkEnd w:id="232"/>
      <w:bookmarkEnd w:id="233"/>
      <w:bookmarkEnd w:id="234"/>
      <w:r w:rsidR="00AE3C99" w:rsidRPr="00503366">
        <w:rPr>
          <w:sz w:val="26"/>
          <w:szCs w:val="26"/>
        </w:rPr>
        <w:t xml:space="preserve"> </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rFonts w:ascii="Arial" w:hAnsi="Arial" w:cs="Arial"/>
          <w:color w:val="2D2D2D"/>
          <w:spacing w:val="2"/>
          <w:sz w:val="21"/>
          <w:szCs w:val="21"/>
        </w:rPr>
        <w:lastRenderedPageBreak/>
        <w:t xml:space="preserve"> </w:t>
      </w:r>
      <w:r w:rsidRPr="00503366">
        <w:rPr>
          <w:spacing w:val="2"/>
          <w:sz w:val="26"/>
          <w:szCs w:val="26"/>
        </w:rPr>
        <w:t>использование сточных вод в целях регулирования плодородия почв;</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rStyle w:val="apple-converted-space"/>
          <w:spacing w:val="2"/>
          <w:sz w:val="26"/>
          <w:szCs w:val="26"/>
        </w:rPr>
      </w:pPr>
      <w:r w:rsidRPr="00503366">
        <w:rPr>
          <w:spacing w:val="2"/>
          <w:sz w:val="26"/>
          <w:szCs w:val="26"/>
        </w:rPr>
        <w:t xml:space="preserve">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503366">
        <w:rPr>
          <w:rStyle w:val="apple-converted-space"/>
          <w:spacing w:val="2"/>
          <w:sz w:val="26"/>
          <w:szCs w:val="26"/>
        </w:rPr>
        <w:t> </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осуществление авиационных мер по борьбе с вредными организмами;</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 xml:space="preserve">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color w:val="2D2D2D"/>
          <w:spacing w:val="2"/>
          <w:sz w:val="26"/>
          <w:szCs w:val="26"/>
        </w:rPr>
      </w:pPr>
      <w:r w:rsidRPr="00503366">
        <w:rPr>
          <w:spacing w:val="2"/>
          <w:sz w:val="26"/>
          <w:szCs w:val="26"/>
        </w:rPr>
        <w:t xml:space="preserve">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color w:val="2D2D2D"/>
          <w:spacing w:val="2"/>
          <w:sz w:val="26"/>
          <w:szCs w:val="26"/>
        </w:rPr>
        <w:t xml:space="preserve"> </w:t>
      </w:r>
      <w:r w:rsidRPr="00503366">
        <w:rPr>
          <w:spacing w:val="2"/>
          <w:sz w:val="26"/>
          <w:szCs w:val="26"/>
        </w:rPr>
        <w:t>размещение специализированных хранилищ пестицидов и агрохимикатов, применение пестицидов и агрохимикатов;</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rStyle w:val="comment"/>
          <w:spacing w:val="2"/>
          <w:sz w:val="26"/>
          <w:szCs w:val="26"/>
        </w:rPr>
      </w:pPr>
      <w:r w:rsidRPr="00503366">
        <w:rPr>
          <w:spacing w:val="2"/>
          <w:sz w:val="26"/>
          <w:szCs w:val="26"/>
        </w:rPr>
        <w:t>сброс сточных, в том числе дренажных, вод</w:t>
      </w:r>
      <w:r w:rsidRPr="00503366">
        <w:rPr>
          <w:rStyle w:val="comment"/>
          <w:spacing w:val="2"/>
          <w:sz w:val="26"/>
          <w:szCs w:val="26"/>
        </w:rPr>
        <w:t>;</w:t>
      </w:r>
    </w:p>
    <w:p w:rsidR="000E101C" w:rsidRPr="00503366" w:rsidRDefault="000E101C" w:rsidP="000E101C">
      <w:pPr>
        <w:pStyle w:val="formattext"/>
        <w:numPr>
          <w:ilvl w:val="0"/>
          <w:numId w:val="10"/>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9" w:history="1">
        <w:r w:rsidRPr="00503366">
          <w:rPr>
            <w:rStyle w:val="ab"/>
            <w:color w:val="auto"/>
            <w:spacing w:val="2"/>
            <w:sz w:val="26"/>
            <w:szCs w:val="26"/>
            <w:u w:val="none"/>
          </w:rPr>
          <w:t>статьей 19_1 Закона Российской Федерации от 21 февраля 1992 года N 2395-I "О недрах"</w:t>
        </w:r>
      </w:hyperlink>
      <w:r w:rsidRPr="00503366">
        <w:rPr>
          <w:spacing w:val="2"/>
          <w:sz w:val="26"/>
          <w:szCs w:val="26"/>
        </w:rPr>
        <w:t>)</w:t>
      </w:r>
    </w:p>
    <w:p w:rsidR="000E101C" w:rsidRPr="00503366" w:rsidRDefault="000E101C" w:rsidP="000E101C">
      <w:pPr>
        <w:pStyle w:val="formattext"/>
        <w:shd w:val="clear" w:color="auto" w:fill="FFFFFF"/>
        <w:spacing w:before="0" w:beforeAutospacing="0" w:after="0" w:afterAutospacing="0"/>
        <w:ind w:firstLine="709"/>
        <w:jc w:val="both"/>
        <w:textAlignment w:val="baseline"/>
        <w:rPr>
          <w:sz w:val="26"/>
          <w:szCs w:val="26"/>
        </w:rPr>
      </w:pPr>
      <w:r w:rsidRPr="00503366">
        <w:rPr>
          <w:color w:val="2D2D2D"/>
          <w:spacing w:val="2"/>
          <w:sz w:val="26"/>
          <w:szCs w:val="26"/>
        </w:rPr>
        <w:t>3</w:t>
      </w:r>
      <w:r w:rsidRPr="00503366">
        <w:rPr>
          <w:sz w:val="26"/>
          <w:szCs w:val="26"/>
        </w:rPr>
        <w:t>. В границах прибрежных защитных полос, наряду с вышеперечисленными ограничениями, запрещается:</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1) распашка земель;</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2) размещение отвалов размываемых грунтов;</w:t>
      </w:r>
    </w:p>
    <w:p w:rsidR="000E101C" w:rsidRPr="00503366" w:rsidRDefault="000E101C"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3) выпас сельскохозяйственных животных и организация для них летних лагерей, ванн.</w:t>
      </w:r>
    </w:p>
    <w:p w:rsidR="000E101C" w:rsidRPr="00503366" w:rsidRDefault="000E101C" w:rsidP="000E101C">
      <w:pPr>
        <w:pStyle w:val="formattext"/>
        <w:shd w:val="clear" w:color="auto" w:fill="FFFFFF"/>
        <w:spacing w:before="0" w:beforeAutospacing="0" w:after="0" w:afterAutospacing="0"/>
        <w:ind w:firstLine="709"/>
        <w:jc w:val="both"/>
        <w:textAlignment w:val="baseline"/>
        <w:rPr>
          <w:rStyle w:val="comment"/>
          <w:spacing w:val="2"/>
          <w:sz w:val="26"/>
          <w:szCs w:val="26"/>
        </w:rPr>
      </w:pPr>
      <w:r w:rsidRPr="00503366">
        <w:rPr>
          <w:spacing w:val="2"/>
          <w:sz w:val="26"/>
          <w:szCs w:val="26"/>
        </w:rPr>
        <w:t xml:space="preserve">4) </w:t>
      </w:r>
      <w:r w:rsidRPr="00503366">
        <w:rPr>
          <w:rStyle w:val="comment"/>
          <w:spacing w:val="2"/>
          <w:sz w:val="26"/>
          <w:szCs w:val="26"/>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0E101C" w:rsidRPr="00503366" w:rsidRDefault="000E101C" w:rsidP="000E101C">
      <w:pPr>
        <w:pStyle w:val="formattext"/>
        <w:numPr>
          <w:ilvl w:val="0"/>
          <w:numId w:val="11"/>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централизованные системы водоотведения (канализации), централизованные ливневые системы водоотведения;</w:t>
      </w:r>
    </w:p>
    <w:p w:rsidR="000E101C" w:rsidRPr="00503366" w:rsidRDefault="000E101C" w:rsidP="000E101C">
      <w:pPr>
        <w:pStyle w:val="formattext"/>
        <w:numPr>
          <w:ilvl w:val="0"/>
          <w:numId w:val="11"/>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lastRenderedPageBreak/>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0E101C" w:rsidRPr="00503366" w:rsidRDefault="000E101C" w:rsidP="000E101C">
      <w:pPr>
        <w:pStyle w:val="formattext"/>
        <w:numPr>
          <w:ilvl w:val="0"/>
          <w:numId w:val="11"/>
        </w:numPr>
        <w:shd w:val="clear" w:color="auto" w:fill="FFFFFF"/>
        <w:spacing w:before="0" w:beforeAutospacing="0" w:after="0" w:afterAutospacing="0"/>
        <w:ind w:left="0" w:firstLine="709"/>
        <w:jc w:val="both"/>
        <w:textAlignment w:val="baseline"/>
        <w:rPr>
          <w:spacing w:val="2"/>
          <w:sz w:val="26"/>
          <w:szCs w:val="26"/>
        </w:rPr>
      </w:pPr>
      <w:r w:rsidRPr="00503366">
        <w:rPr>
          <w:spacing w:val="2"/>
          <w:sz w:val="26"/>
          <w:szCs w:val="26"/>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0E101C" w:rsidRPr="00503366" w:rsidRDefault="000E101C" w:rsidP="000E101C">
      <w:pPr>
        <w:pStyle w:val="formattext"/>
        <w:numPr>
          <w:ilvl w:val="0"/>
          <w:numId w:val="11"/>
        </w:numPr>
        <w:shd w:val="clear" w:color="auto" w:fill="FFFFFF"/>
        <w:spacing w:before="0" w:beforeAutospacing="0" w:after="0" w:afterAutospacing="0"/>
        <w:ind w:left="0" w:firstLine="709"/>
        <w:jc w:val="both"/>
        <w:textAlignment w:val="baseline"/>
        <w:rPr>
          <w:rStyle w:val="apple-converted-space"/>
          <w:spacing w:val="2"/>
          <w:sz w:val="26"/>
          <w:szCs w:val="26"/>
        </w:rPr>
      </w:pPr>
      <w:r w:rsidRPr="00503366">
        <w:rPr>
          <w:spacing w:val="2"/>
          <w:sz w:val="26"/>
          <w:szCs w:val="26"/>
        </w:rPr>
        <w:t xml:space="preserve">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r w:rsidRPr="00503366">
        <w:rPr>
          <w:rStyle w:val="apple-converted-space"/>
          <w:spacing w:val="2"/>
          <w:sz w:val="26"/>
          <w:szCs w:val="26"/>
        </w:rPr>
        <w:t> </w:t>
      </w:r>
    </w:p>
    <w:p w:rsidR="000E101C" w:rsidRPr="00503366" w:rsidRDefault="000E101C" w:rsidP="000E101C">
      <w:pPr>
        <w:pStyle w:val="formattext"/>
        <w:shd w:val="clear" w:color="auto" w:fill="FFFFFF"/>
        <w:spacing w:before="0" w:beforeAutospacing="0" w:after="0" w:afterAutospacing="0"/>
        <w:ind w:firstLine="709"/>
        <w:jc w:val="both"/>
        <w:textAlignment w:val="baseline"/>
        <w:rPr>
          <w:spacing w:val="2"/>
          <w:sz w:val="26"/>
          <w:szCs w:val="26"/>
        </w:rPr>
      </w:pPr>
      <w:r w:rsidRPr="00503366">
        <w:rPr>
          <w:spacing w:val="2"/>
          <w:sz w:val="26"/>
          <w:szCs w:val="26"/>
        </w:rPr>
        <w:t xml:space="preserve">5).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40" w:history="1">
        <w:r w:rsidRPr="00503366">
          <w:rPr>
            <w:rStyle w:val="ab"/>
            <w:color w:val="auto"/>
            <w:spacing w:val="2"/>
            <w:sz w:val="26"/>
            <w:szCs w:val="26"/>
            <w:u w:val="none"/>
          </w:rPr>
          <w:t>пункте 1 части 4 настоящей статьи</w:t>
        </w:r>
      </w:hyperlink>
      <w:r w:rsidRPr="00503366">
        <w:rPr>
          <w:spacing w:val="2"/>
          <w:sz w:val="26"/>
          <w:szCs w:val="26"/>
        </w:rPr>
        <w:t>,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6239C2" w:rsidRPr="00503366" w:rsidRDefault="00B77CC8" w:rsidP="006239C2">
      <w:pPr>
        <w:pStyle w:val="4"/>
        <w:rPr>
          <w:sz w:val="26"/>
          <w:szCs w:val="26"/>
        </w:rPr>
      </w:pPr>
      <w:bookmarkStart w:id="235" w:name="_Toc369598423"/>
      <w:bookmarkStart w:id="236" w:name="_Toc377376062"/>
      <w:bookmarkStart w:id="237" w:name="_Toc381869391"/>
      <w:r>
        <w:rPr>
          <w:sz w:val="26"/>
          <w:szCs w:val="26"/>
        </w:rPr>
        <w:t>Статья 63</w:t>
      </w:r>
      <w:r w:rsidR="006239C2" w:rsidRPr="00503366">
        <w:rPr>
          <w:sz w:val="26"/>
          <w:szCs w:val="26"/>
        </w:rPr>
        <w:t xml:space="preserve">. Ограничения использования земельных участков и объектов капитального строительства на территории охранных зон </w:t>
      </w:r>
      <w:bookmarkEnd w:id="235"/>
      <w:bookmarkEnd w:id="236"/>
      <w:r w:rsidR="00397064">
        <w:rPr>
          <w:sz w:val="26"/>
          <w:szCs w:val="26"/>
        </w:rPr>
        <w:t>трубопровода</w:t>
      </w:r>
      <w:bookmarkEnd w:id="237"/>
    </w:p>
    <w:p w:rsidR="006239C2" w:rsidRPr="00503366" w:rsidRDefault="006239C2" w:rsidP="006239C2">
      <w:pPr>
        <w:pStyle w:val="125"/>
        <w:tabs>
          <w:tab w:val="left" w:pos="900"/>
        </w:tabs>
        <w:spacing w:before="0"/>
        <w:rPr>
          <w:sz w:val="26"/>
          <w:szCs w:val="26"/>
        </w:rPr>
      </w:pPr>
      <w:r w:rsidRPr="00503366">
        <w:rPr>
          <w:sz w:val="26"/>
          <w:szCs w:val="26"/>
        </w:rPr>
        <w:t>1. На территории охранных зон (далее ОЗ) в соответствии с законодательством Российской Федерации, в том числе в соответствии с "Правилами охраны магистральных трубопроводов", устанавливается специальный режим использования земельных участков и объектов капитального строительства.</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2.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настоящих Правил.</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3.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а) перемещать, засыпать и ломать опознавательные и сигнальные знаки, контрольно-измерительные пункты;</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в) устраивать всякого рода свалки, выливать растворы кислот, солей и щелочей;</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6239C2" w:rsidRPr="00503366" w:rsidRDefault="006239C2" w:rsidP="006239C2">
      <w:pPr>
        <w:spacing w:after="0" w:line="240" w:lineRule="auto"/>
        <w:ind w:firstLine="709"/>
        <w:jc w:val="both"/>
        <w:rPr>
          <w:rFonts w:ascii="Times New Roman" w:hAnsi="Times New Roman" w:cs="Times New Roman"/>
          <w:sz w:val="26"/>
          <w:szCs w:val="26"/>
        </w:rPr>
      </w:pPr>
      <w:proofErr w:type="spellStart"/>
      <w:r w:rsidRPr="00503366">
        <w:rPr>
          <w:rFonts w:ascii="Times New Roman" w:hAnsi="Times New Roman" w:cs="Times New Roman"/>
          <w:sz w:val="26"/>
          <w:szCs w:val="26"/>
        </w:rPr>
        <w:lastRenderedPageBreak/>
        <w:t>д</w:t>
      </w:r>
      <w:proofErr w:type="spellEnd"/>
      <w:r w:rsidRPr="00503366">
        <w:rPr>
          <w:rFonts w:ascii="Times New Roman" w:hAnsi="Times New Roman" w:cs="Times New Roman"/>
          <w:sz w:val="26"/>
          <w:szCs w:val="26"/>
        </w:rPr>
        <w:t>) бросать якоря, проходить с отданными якорями, цепями, лотами, волокушами и тралами, производить дноуглубительные и землечерпальные работы;</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е) разводить огонь и размещать какие-либо открытые или закрытые источники огня.</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4. В охранных зонах трубопроводов без письменного разрешения предприятий трубопроводного транспорта запрещается:</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 xml:space="preserve">а) возводить любые постройки и сооружения на расстоянии ближе 1000 м от оси </w:t>
      </w:r>
      <w:proofErr w:type="spellStart"/>
      <w:r w:rsidRPr="00503366">
        <w:rPr>
          <w:rFonts w:ascii="Times New Roman" w:hAnsi="Times New Roman" w:cs="Times New Roman"/>
          <w:sz w:val="26"/>
          <w:szCs w:val="26"/>
        </w:rPr>
        <w:t>аммиакопровода</w:t>
      </w:r>
      <w:proofErr w:type="spellEnd"/>
      <w:r w:rsidRPr="00503366">
        <w:rPr>
          <w:rFonts w:ascii="Times New Roman" w:hAnsi="Times New Roman" w:cs="Times New Roman"/>
          <w:sz w:val="26"/>
          <w:szCs w:val="26"/>
        </w:rPr>
        <w:t xml:space="preserve">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г) производить мелиоративные земляные работы, сооружать оросительные и осушительные системы;</w:t>
      </w:r>
    </w:p>
    <w:p w:rsidR="006239C2" w:rsidRPr="00503366" w:rsidRDefault="006239C2" w:rsidP="006239C2">
      <w:pPr>
        <w:spacing w:after="0" w:line="240" w:lineRule="auto"/>
        <w:ind w:firstLine="709"/>
        <w:jc w:val="both"/>
        <w:rPr>
          <w:rFonts w:ascii="Times New Roman" w:hAnsi="Times New Roman" w:cs="Times New Roman"/>
          <w:sz w:val="26"/>
          <w:szCs w:val="26"/>
        </w:rPr>
      </w:pPr>
      <w:proofErr w:type="spellStart"/>
      <w:r w:rsidRPr="00503366">
        <w:rPr>
          <w:rFonts w:ascii="Times New Roman" w:hAnsi="Times New Roman" w:cs="Times New Roman"/>
          <w:sz w:val="26"/>
          <w:szCs w:val="26"/>
        </w:rPr>
        <w:t>д</w:t>
      </w:r>
      <w:proofErr w:type="spellEnd"/>
      <w:r w:rsidRPr="00503366">
        <w:rPr>
          <w:rFonts w:ascii="Times New Roman" w:hAnsi="Times New Roman" w:cs="Times New Roman"/>
          <w:sz w:val="26"/>
          <w:szCs w:val="26"/>
        </w:rPr>
        <w:t>) 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6239C2" w:rsidRPr="00503366" w:rsidRDefault="006239C2" w:rsidP="006239C2">
      <w:pPr>
        <w:tabs>
          <w:tab w:val="left" w:pos="993"/>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е)</w:t>
      </w:r>
      <w:r w:rsidRPr="00503366">
        <w:rPr>
          <w:rFonts w:ascii="Times New Roman" w:hAnsi="Times New Roman" w:cs="Times New Roman"/>
          <w:sz w:val="26"/>
          <w:szCs w:val="26"/>
        </w:rPr>
        <w:tab/>
        <w:t xml:space="preserve">производить геолого-съемочные, </w:t>
      </w:r>
      <w:proofErr w:type="spellStart"/>
      <w:r w:rsidRPr="00503366">
        <w:rPr>
          <w:rFonts w:ascii="Times New Roman" w:hAnsi="Times New Roman" w:cs="Times New Roman"/>
          <w:sz w:val="26"/>
          <w:szCs w:val="26"/>
        </w:rPr>
        <w:t>геолого-разведочные</w:t>
      </w:r>
      <w:proofErr w:type="spellEnd"/>
      <w:r w:rsidRPr="00503366">
        <w:rPr>
          <w:rFonts w:ascii="Times New Roman" w:hAnsi="Times New Roman" w:cs="Times New Roman"/>
          <w:sz w:val="26"/>
          <w:szCs w:val="26"/>
        </w:rPr>
        <w:t>,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5. 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6239C2" w:rsidRPr="00503366" w:rsidRDefault="006239C2" w:rsidP="006239C2">
      <w:pPr>
        <w:tabs>
          <w:tab w:val="left" w:pos="993"/>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6. Любые работы и действия, производимые в охранных зонах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Разрешение на производство работ может быть выдано только при условии наличия у производителя работ проектной и исполнительной документации, на которой нанесены действующие трубопроводы.</w:t>
      </w:r>
    </w:p>
    <w:p w:rsidR="006239C2" w:rsidRPr="00503366"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7. Полевые сельскохозяйственные работы в охранных зонах трубопроводов производятся землепользователями с предварительным уведомлением предприятия трубопроводного транспорта о их начале.</w:t>
      </w:r>
    </w:p>
    <w:p w:rsidR="006239C2" w:rsidRDefault="006239C2" w:rsidP="006239C2">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8. Должностные лица и граждане, виновные в нарушении требований настоящих Правил, привлекаются к ответственности в установленном порядке.</w:t>
      </w:r>
    </w:p>
    <w:p w:rsidR="00242087" w:rsidRPr="00B21042" w:rsidRDefault="00B77CC8" w:rsidP="00242087">
      <w:pPr>
        <w:pStyle w:val="4"/>
        <w:spacing w:before="120"/>
        <w:rPr>
          <w:sz w:val="26"/>
          <w:szCs w:val="26"/>
        </w:rPr>
      </w:pPr>
      <w:bookmarkStart w:id="238" w:name="_Toc353483443"/>
      <w:bookmarkStart w:id="239" w:name="_Toc367454303"/>
      <w:bookmarkStart w:id="240" w:name="_Toc378607285"/>
      <w:bookmarkStart w:id="241" w:name="_Toc381193396"/>
      <w:bookmarkStart w:id="242" w:name="_Toc381869392"/>
      <w:r>
        <w:rPr>
          <w:sz w:val="26"/>
          <w:szCs w:val="26"/>
        </w:rPr>
        <w:lastRenderedPageBreak/>
        <w:t>Статья 64</w:t>
      </w:r>
      <w:r w:rsidR="00242087" w:rsidRPr="00B21042">
        <w:rPr>
          <w:sz w:val="26"/>
          <w:szCs w:val="26"/>
        </w:rPr>
        <w:t xml:space="preserve">. </w:t>
      </w:r>
      <w:bookmarkEnd w:id="238"/>
      <w:bookmarkEnd w:id="239"/>
      <w:r w:rsidR="00242087" w:rsidRPr="00B21042">
        <w:rPr>
          <w:sz w:val="26"/>
          <w:szCs w:val="26"/>
        </w:rPr>
        <w:t>Ограничения использования земельных участков и объектов капитального строительства на территории санитарно-защитной зоны железных дорог.</w:t>
      </w:r>
      <w:bookmarkEnd w:id="240"/>
      <w:bookmarkEnd w:id="241"/>
      <w:bookmarkEnd w:id="242"/>
    </w:p>
    <w:p w:rsidR="00242087" w:rsidRPr="00B21042" w:rsidRDefault="00242087" w:rsidP="00242087">
      <w:pPr>
        <w:tabs>
          <w:tab w:val="left" w:pos="900"/>
        </w:tabs>
        <w:spacing w:before="240" w:after="0" w:line="240" w:lineRule="auto"/>
        <w:ind w:firstLine="709"/>
        <w:jc w:val="both"/>
        <w:rPr>
          <w:rFonts w:ascii="Times New Roman" w:hAnsi="Times New Roman" w:cs="Times New Roman"/>
          <w:bCs/>
          <w:sz w:val="26"/>
          <w:szCs w:val="26"/>
        </w:rPr>
      </w:pPr>
      <w:r w:rsidRPr="00B21042">
        <w:rPr>
          <w:rFonts w:ascii="Times New Roman" w:hAnsi="Times New Roman" w:cs="Times New Roman"/>
          <w:sz w:val="26"/>
          <w:szCs w:val="26"/>
        </w:rPr>
        <w:t xml:space="preserve">Согласно СП 42.13330.2011 «СНиП 2.07.01 – 89* Градостроительство. Планировка и застройка городских и сельских поселений» </w:t>
      </w:r>
      <w:r w:rsidRPr="00B21042">
        <w:rPr>
          <w:rFonts w:ascii="Times New Roman" w:hAnsi="Times New Roman" w:cs="Times New Roman"/>
          <w:bCs/>
          <w:sz w:val="26"/>
          <w:szCs w:val="26"/>
        </w:rPr>
        <w:t xml:space="preserve">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w:t>
      </w:r>
      <w:proofErr w:type="spellStart"/>
      <w:r w:rsidRPr="00B21042">
        <w:rPr>
          <w:rFonts w:ascii="Times New Roman" w:hAnsi="Times New Roman" w:cs="Times New Roman"/>
          <w:bCs/>
          <w:sz w:val="26"/>
          <w:szCs w:val="26"/>
        </w:rPr>
        <w:t>шумозащитных</w:t>
      </w:r>
      <w:proofErr w:type="spellEnd"/>
      <w:r w:rsidRPr="00B21042">
        <w:rPr>
          <w:rFonts w:ascii="Times New Roman" w:hAnsi="Times New Roman" w:cs="Times New Roman"/>
          <w:bCs/>
          <w:sz w:val="26"/>
          <w:szCs w:val="26"/>
        </w:rPr>
        <w:t xml:space="preserve"> мероприятий, обеспечивающих требования СП 51.13330, ширина санитарно-защитной зоны может быть уменьшена, но не более чем на 50 м. Ширину санитарно-защитной зоны до границ садовых участков следует принимать не менее 50 м.</w:t>
      </w:r>
    </w:p>
    <w:p w:rsidR="00242087" w:rsidRPr="00136913" w:rsidRDefault="00242087" w:rsidP="00242087">
      <w:pPr>
        <w:tabs>
          <w:tab w:val="left" w:pos="900"/>
        </w:tabs>
        <w:spacing w:after="0" w:line="240" w:lineRule="auto"/>
        <w:ind w:firstLine="709"/>
        <w:jc w:val="both"/>
        <w:rPr>
          <w:rFonts w:ascii="Times New Roman" w:hAnsi="Times New Roman" w:cs="Times New Roman"/>
          <w:bCs/>
          <w:sz w:val="26"/>
          <w:szCs w:val="26"/>
        </w:rPr>
      </w:pPr>
      <w:r w:rsidRPr="00B21042">
        <w:rPr>
          <w:rFonts w:ascii="Times New Roman" w:hAnsi="Times New Roman" w:cs="Times New Roman"/>
          <w:bCs/>
          <w:sz w:val="26"/>
          <w:szCs w:val="26"/>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p w:rsidR="00242087" w:rsidRPr="00503366" w:rsidRDefault="00242087" w:rsidP="006239C2">
      <w:pPr>
        <w:spacing w:after="0" w:line="240" w:lineRule="auto"/>
        <w:ind w:firstLine="709"/>
        <w:jc w:val="both"/>
        <w:rPr>
          <w:spacing w:val="2"/>
          <w:sz w:val="26"/>
          <w:szCs w:val="26"/>
        </w:rPr>
      </w:pPr>
    </w:p>
    <w:p w:rsidR="00AE3C99" w:rsidRPr="00503366" w:rsidRDefault="00AE3C99" w:rsidP="00AE3C99">
      <w:pPr>
        <w:rPr>
          <w:rFonts w:ascii="Times New Roman" w:hAnsi="Times New Roman" w:cs="Times New Roman"/>
          <w:sz w:val="26"/>
          <w:szCs w:val="26"/>
        </w:rPr>
      </w:pPr>
      <w:r w:rsidRPr="00503366">
        <w:rPr>
          <w:rFonts w:ascii="Times New Roman" w:hAnsi="Times New Roman" w:cs="Times New Roman"/>
          <w:sz w:val="26"/>
          <w:szCs w:val="26"/>
        </w:rPr>
        <w:br w:type="page"/>
      </w:r>
      <w:bookmarkStart w:id="243" w:name="_Toc340570104"/>
    </w:p>
    <w:p w:rsidR="00AE3C99" w:rsidRPr="00503366" w:rsidRDefault="00AE3C99" w:rsidP="00AE3C99">
      <w:pPr>
        <w:pStyle w:val="4"/>
        <w:jc w:val="center"/>
        <w:rPr>
          <w:sz w:val="26"/>
          <w:szCs w:val="26"/>
        </w:rPr>
      </w:pPr>
      <w:bookmarkStart w:id="244" w:name="_Toc369598425"/>
      <w:bookmarkStart w:id="245" w:name="_Toc381869393"/>
      <w:r w:rsidRPr="00503366">
        <w:rPr>
          <w:sz w:val="26"/>
          <w:szCs w:val="26"/>
        </w:rPr>
        <w:lastRenderedPageBreak/>
        <w:t>Информационные источники</w:t>
      </w:r>
      <w:bookmarkEnd w:id="243"/>
      <w:bookmarkEnd w:id="244"/>
      <w:bookmarkEnd w:id="245"/>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 xml:space="preserve">Градостроительный кодекс Российской Федерации № 190-ФЗ от 29.12.2004г (в редакции от 04.03.2013.) </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Водный Кодекс РФ № 74-ФЗ от 03.06.2006 г. № 74-ФЗ от 03.06.2006г. (в редакции от 28.07.2012г.).</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Земельный кодекс Российской Федерации № 136-ФЗ от 25.10.2006. (в редакции от 04.03.2013г.).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29.06.2012г.). </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 личном подсобном хозяйстве» № 112-ФЗ от 07.07.2003г. (в редакции от 26.06.2011г.).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«Об охране окружающей среды» № 7- ФЗ от 10.01.2002г. (в редакции от 25.06.2012г.).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AE3C99" w:rsidRPr="00503366" w:rsidRDefault="00AE3C99" w:rsidP="000E101C">
      <w:pPr>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СП 42.13330.2011 «СНиП 2.07.01 – 89* Градостроительство. Планировка и застройка городских и сельских поселений».</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 xml:space="preserve">СанПиН 2.2.1/2.1.1.1200-03 «Санитарно-защитные зоны и санитарная </w:t>
      </w:r>
      <w:proofErr w:type="spellStart"/>
      <w:r w:rsidRPr="00503366">
        <w:rPr>
          <w:rFonts w:ascii="Times New Roman" w:hAnsi="Times New Roman" w:cs="Times New Roman"/>
          <w:sz w:val="26"/>
          <w:szCs w:val="26"/>
        </w:rPr>
        <w:t>класификация</w:t>
      </w:r>
      <w:proofErr w:type="spellEnd"/>
      <w:r w:rsidRPr="00503366">
        <w:rPr>
          <w:rFonts w:ascii="Times New Roman" w:hAnsi="Times New Roman" w:cs="Times New Roman"/>
          <w:sz w:val="26"/>
          <w:szCs w:val="26"/>
        </w:rPr>
        <w:t xml:space="preserve"> предприятий, сооружений и иных объектов». (в ред. от 09.09.2010г.)</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СанПиН 2.1.5.980-00. 2.1.5. (Гигиенические требования к охране поверхностных вод).</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СанПиН 2.1.4.1110-02 «Зоны санитарной охраны источников водоснабжения и водопроводов питьевого назначения».</w:t>
      </w:r>
    </w:p>
    <w:p w:rsidR="00AE3C99" w:rsidRPr="00503366" w:rsidRDefault="00AE3C99" w:rsidP="000E101C">
      <w:pPr>
        <w:tabs>
          <w:tab w:val="left" w:pos="900"/>
        </w:tabs>
        <w:spacing w:after="0" w:line="240" w:lineRule="auto"/>
        <w:ind w:firstLine="709"/>
        <w:jc w:val="both"/>
        <w:rPr>
          <w:rFonts w:ascii="Times New Roman" w:hAnsi="Times New Roman" w:cs="Times New Roman"/>
          <w:sz w:val="26"/>
          <w:szCs w:val="26"/>
        </w:rPr>
      </w:pPr>
      <w:r w:rsidRPr="00503366">
        <w:rPr>
          <w:rFonts w:ascii="Times New Roman" w:hAnsi="Times New Roman" w:cs="Times New Roman"/>
          <w:sz w:val="26"/>
          <w:szCs w:val="26"/>
        </w:rPr>
        <w:t>СанПиН 2.1.2882-11 «Гигиенические требования к размещению, устройству и содержанию кладбищ, зданий и сооружений похоронного назначения».</w:t>
      </w:r>
    </w:p>
    <w:p w:rsidR="00AE3C99" w:rsidRPr="00503366" w:rsidRDefault="00AE3C99" w:rsidP="000E101C">
      <w:pPr>
        <w:tabs>
          <w:tab w:val="left" w:pos="900"/>
        </w:tabs>
        <w:spacing w:after="0" w:line="240" w:lineRule="auto"/>
        <w:ind w:firstLine="709"/>
        <w:jc w:val="both"/>
        <w:rPr>
          <w:rFonts w:ascii="Times New Roman" w:hAnsi="Times New Roman" w:cs="Times New Roman"/>
          <w:bCs/>
          <w:sz w:val="26"/>
          <w:szCs w:val="26"/>
          <w:shd w:val="clear" w:color="auto" w:fill="FFFFFF"/>
        </w:rPr>
      </w:pPr>
      <w:r w:rsidRPr="00503366">
        <w:rPr>
          <w:rFonts w:ascii="Times New Roman" w:hAnsi="Times New Roman" w:cs="Times New Roman"/>
          <w:bCs/>
          <w:sz w:val="26"/>
          <w:szCs w:val="26"/>
          <w:shd w:val="clear" w:color="auto" w:fill="FFFFFF"/>
        </w:rPr>
        <w:t>Постановление Правительства РФ от 24.02.2009 г. № 160</w:t>
      </w:r>
      <w:r w:rsidRPr="00503366">
        <w:rPr>
          <w:rStyle w:val="apple-converted-space"/>
          <w:rFonts w:ascii="Times New Roman" w:hAnsi="Times New Roman"/>
          <w:bCs/>
          <w:sz w:val="26"/>
          <w:szCs w:val="26"/>
          <w:shd w:val="clear" w:color="auto" w:fill="FFFFFF"/>
        </w:rPr>
        <w:t xml:space="preserve"> </w:t>
      </w:r>
      <w:r w:rsidRPr="00503366">
        <w:rPr>
          <w:rFonts w:ascii="Times New Roman" w:hAnsi="Times New Roman" w:cs="Times New Roman"/>
          <w:bCs/>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72E23" w:rsidRPr="00503366" w:rsidRDefault="00C72E23" w:rsidP="00C72E23">
      <w:pPr>
        <w:tabs>
          <w:tab w:val="left" w:pos="900"/>
        </w:tabs>
        <w:spacing w:after="0" w:line="240" w:lineRule="auto"/>
        <w:ind w:firstLine="709"/>
        <w:jc w:val="both"/>
        <w:rPr>
          <w:rFonts w:ascii="Times New Roman" w:hAnsi="Times New Roman" w:cs="Times New Roman"/>
          <w:bCs/>
          <w:sz w:val="26"/>
          <w:szCs w:val="26"/>
          <w:shd w:val="clear" w:color="auto" w:fill="FFFFFF"/>
        </w:rPr>
      </w:pPr>
      <w:r w:rsidRPr="00503366">
        <w:rPr>
          <w:rFonts w:ascii="Times New Roman" w:hAnsi="Times New Roman" w:cs="Times New Roman"/>
          <w:sz w:val="26"/>
          <w:szCs w:val="26"/>
        </w:rPr>
        <w:t>Нормативные документы по безопасности, надзорной и разрешительной деятельности в нефтяной и газовой промышленности. Выпуск 14."Правила охраны магистральных трубопроводов"</w:t>
      </w:r>
    </w:p>
    <w:p w:rsidR="00037427" w:rsidRPr="00396DDE" w:rsidRDefault="00AE3C99" w:rsidP="00C72E23">
      <w:pPr>
        <w:widowControl w:val="0"/>
        <w:spacing w:after="0" w:line="240" w:lineRule="auto"/>
        <w:ind w:firstLine="709"/>
        <w:jc w:val="both"/>
        <w:rPr>
          <w:rFonts w:ascii="Times New Roman" w:eastAsia="Times New Roman" w:hAnsi="Times New Roman" w:cs="Times New Roman"/>
          <w:sz w:val="26"/>
          <w:szCs w:val="26"/>
        </w:rPr>
      </w:pPr>
      <w:r w:rsidRPr="00E521D0">
        <w:rPr>
          <w:rFonts w:ascii="Times New Roman" w:hAnsi="Times New Roman" w:cs="Times New Roman"/>
          <w:sz w:val="26"/>
          <w:szCs w:val="26"/>
        </w:rPr>
        <w:t xml:space="preserve">Устав </w:t>
      </w:r>
      <w:r w:rsidR="007B075D" w:rsidRPr="00E521D0">
        <w:rPr>
          <w:rFonts w:ascii="Times New Roman" w:hAnsi="Times New Roman" w:cs="Times New Roman"/>
          <w:sz w:val="26"/>
          <w:szCs w:val="26"/>
        </w:rPr>
        <w:t>Светлополянского</w:t>
      </w:r>
      <w:r w:rsidR="0028421B" w:rsidRPr="00E521D0">
        <w:rPr>
          <w:rFonts w:ascii="Times New Roman" w:hAnsi="Times New Roman" w:cs="Times New Roman"/>
          <w:sz w:val="26"/>
          <w:szCs w:val="26"/>
        </w:rPr>
        <w:t xml:space="preserve"> сельсовета Болотнинского района</w:t>
      </w:r>
      <w:r w:rsidRPr="00E521D0">
        <w:rPr>
          <w:rFonts w:ascii="Times New Roman" w:hAnsi="Times New Roman" w:cs="Times New Roman"/>
          <w:sz w:val="26"/>
          <w:szCs w:val="26"/>
        </w:rPr>
        <w:t xml:space="preserve"> Новосибирской области</w:t>
      </w:r>
      <w:r w:rsidRPr="00E521D0">
        <w:rPr>
          <w:rFonts w:ascii="Times New Roman" w:hAnsi="Times New Roman" w:cs="Times New Roman"/>
          <w:kern w:val="2"/>
          <w:sz w:val="26"/>
          <w:szCs w:val="26"/>
        </w:rPr>
        <w:t>,</w:t>
      </w:r>
      <w:r w:rsidRPr="00E521D0">
        <w:rPr>
          <w:rFonts w:ascii="Times New Roman" w:hAnsi="Times New Roman" w:cs="Times New Roman"/>
          <w:b/>
          <w:kern w:val="2"/>
          <w:sz w:val="26"/>
          <w:szCs w:val="26"/>
        </w:rPr>
        <w:t xml:space="preserve"> </w:t>
      </w:r>
      <w:r w:rsidR="0028421B" w:rsidRPr="00E521D0">
        <w:rPr>
          <w:rFonts w:ascii="Times New Roman" w:hAnsi="Times New Roman" w:cs="Times New Roman"/>
          <w:sz w:val="26"/>
          <w:szCs w:val="26"/>
        </w:rPr>
        <w:t>п</w:t>
      </w:r>
      <w:r w:rsidR="000E101C" w:rsidRPr="00E521D0">
        <w:rPr>
          <w:rFonts w:ascii="Times New Roman" w:hAnsi="Times New Roman" w:cs="Times New Roman"/>
          <w:sz w:val="26"/>
          <w:szCs w:val="26"/>
        </w:rPr>
        <w:t>ринят решением</w:t>
      </w:r>
      <w:r w:rsidR="00C72E23" w:rsidRPr="00E521D0">
        <w:rPr>
          <w:rFonts w:ascii="Times New Roman" w:hAnsi="Times New Roman" w:cs="Times New Roman"/>
          <w:sz w:val="26"/>
          <w:szCs w:val="26"/>
        </w:rPr>
        <w:t xml:space="preserve"> </w:t>
      </w:r>
      <w:r w:rsidR="00E521D0" w:rsidRPr="00E521D0">
        <w:rPr>
          <w:rFonts w:ascii="Times New Roman" w:hAnsi="Times New Roman" w:cs="Times New Roman"/>
          <w:sz w:val="26"/>
          <w:szCs w:val="26"/>
        </w:rPr>
        <w:t>43</w:t>
      </w:r>
      <w:r w:rsidR="00C72E23" w:rsidRPr="00E521D0">
        <w:rPr>
          <w:rFonts w:ascii="Times New Roman" w:hAnsi="Times New Roman" w:cs="Times New Roman"/>
          <w:sz w:val="26"/>
          <w:szCs w:val="26"/>
        </w:rPr>
        <w:t xml:space="preserve"> сес</w:t>
      </w:r>
      <w:r w:rsidR="00123E36" w:rsidRPr="00E521D0">
        <w:rPr>
          <w:rFonts w:ascii="Times New Roman" w:hAnsi="Times New Roman" w:cs="Times New Roman"/>
          <w:sz w:val="26"/>
          <w:szCs w:val="26"/>
        </w:rPr>
        <w:t>с</w:t>
      </w:r>
      <w:r w:rsidR="00C72E23" w:rsidRPr="00E521D0">
        <w:rPr>
          <w:rFonts w:ascii="Times New Roman" w:hAnsi="Times New Roman" w:cs="Times New Roman"/>
          <w:sz w:val="26"/>
          <w:szCs w:val="26"/>
        </w:rPr>
        <w:t xml:space="preserve">ии </w:t>
      </w:r>
      <w:r w:rsidR="00E521D0" w:rsidRPr="00E521D0">
        <w:rPr>
          <w:rFonts w:ascii="Times New Roman" w:hAnsi="Times New Roman" w:cs="Times New Roman"/>
          <w:sz w:val="26"/>
          <w:szCs w:val="26"/>
        </w:rPr>
        <w:t>четвертого</w:t>
      </w:r>
      <w:r w:rsidR="00C72E23" w:rsidRPr="00E521D0">
        <w:rPr>
          <w:rFonts w:ascii="Times New Roman" w:hAnsi="Times New Roman" w:cs="Times New Roman"/>
          <w:sz w:val="26"/>
          <w:szCs w:val="26"/>
        </w:rPr>
        <w:t xml:space="preserve"> созыва</w:t>
      </w:r>
      <w:r w:rsidR="00E521D0" w:rsidRPr="00E521D0">
        <w:rPr>
          <w:rFonts w:ascii="Times New Roman" w:hAnsi="Times New Roman" w:cs="Times New Roman"/>
          <w:sz w:val="26"/>
          <w:szCs w:val="26"/>
        </w:rPr>
        <w:t xml:space="preserve"> от 25 сентября 2013 №137</w:t>
      </w:r>
      <w:r w:rsidR="00C72E23" w:rsidRPr="00E521D0">
        <w:rPr>
          <w:rFonts w:ascii="Times New Roman" w:hAnsi="Times New Roman" w:cs="Times New Roman"/>
          <w:sz w:val="26"/>
          <w:szCs w:val="26"/>
        </w:rPr>
        <w:t xml:space="preserve"> Совета депутатов </w:t>
      </w:r>
      <w:r w:rsidR="007B075D" w:rsidRPr="00E521D0">
        <w:rPr>
          <w:rFonts w:ascii="Times New Roman" w:hAnsi="Times New Roman" w:cs="Times New Roman"/>
          <w:sz w:val="26"/>
          <w:szCs w:val="26"/>
        </w:rPr>
        <w:t>Светлополянского</w:t>
      </w:r>
      <w:r w:rsidR="00C72E23" w:rsidRPr="00E521D0">
        <w:rPr>
          <w:rFonts w:ascii="Times New Roman" w:hAnsi="Times New Roman" w:cs="Times New Roman"/>
          <w:sz w:val="26"/>
          <w:szCs w:val="26"/>
        </w:rPr>
        <w:t xml:space="preserve"> сельсовета Болотнинского района Новосибирской.</w:t>
      </w:r>
    </w:p>
    <w:sectPr w:rsidR="00037427" w:rsidRPr="00396DDE" w:rsidSect="006B7F2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0EF8" w:rsidRDefault="00530EF8">
      <w:pPr>
        <w:spacing w:after="0" w:line="240" w:lineRule="auto"/>
      </w:pPr>
      <w:r>
        <w:separator/>
      </w:r>
    </w:p>
  </w:endnote>
  <w:endnote w:type="continuationSeparator" w:id="0">
    <w:p w:rsidR="00530EF8" w:rsidRDefault="00530EF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EF8" w:rsidRDefault="00530EF8" w:rsidP="00B4251F">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530EF8" w:rsidRDefault="00530EF8" w:rsidP="00B4251F">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EF8" w:rsidRDefault="00530EF8" w:rsidP="00B4251F">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EF8" w:rsidRDefault="00530EF8" w:rsidP="008A2EDF">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530EF8" w:rsidRDefault="00530EF8" w:rsidP="008A2EDF">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28103"/>
      <w:docPartObj>
        <w:docPartGallery w:val="Page Numbers (Bottom of Page)"/>
        <w:docPartUnique/>
      </w:docPartObj>
    </w:sdtPr>
    <w:sdtEndPr>
      <w:rPr>
        <w:rFonts w:ascii="Times New Roman" w:hAnsi="Times New Roman" w:cs="Times New Roman"/>
        <w:sz w:val="22"/>
        <w:szCs w:val="22"/>
      </w:rPr>
    </w:sdtEndPr>
    <w:sdtContent>
      <w:p w:rsidR="00530EF8" w:rsidRPr="00ED3D58" w:rsidRDefault="00530EF8">
        <w:pPr>
          <w:pStyle w:val="a4"/>
          <w:jc w:val="center"/>
          <w:rPr>
            <w:rFonts w:ascii="Times New Roman" w:hAnsi="Times New Roman" w:cs="Times New Roman"/>
            <w:sz w:val="22"/>
            <w:szCs w:val="22"/>
          </w:rPr>
        </w:pPr>
        <w:r w:rsidRPr="00ED3D58">
          <w:rPr>
            <w:rFonts w:ascii="Times New Roman" w:hAnsi="Times New Roman" w:cs="Times New Roman"/>
            <w:sz w:val="22"/>
            <w:szCs w:val="22"/>
          </w:rPr>
          <w:fldChar w:fldCharType="begin"/>
        </w:r>
        <w:r w:rsidRPr="00ED3D58">
          <w:rPr>
            <w:rFonts w:ascii="Times New Roman" w:hAnsi="Times New Roman" w:cs="Times New Roman"/>
            <w:sz w:val="22"/>
            <w:szCs w:val="22"/>
          </w:rPr>
          <w:instrText xml:space="preserve"> PAGE   \* MERGEFORMAT </w:instrText>
        </w:r>
        <w:r w:rsidRPr="00ED3D58">
          <w:rPr>
            <w:rFonts w:ascii="Times New Roman" w:hAnsi="Times New Roman" w:cs="Times New Roman"/>
            <w:sz w:val="22"/>
            <w:szCs w:val="22"/>
          </w:rPr>
          <w:fldChar w:fldCharType="separate"/>
        </w:r>
        <w:r w:rsidR="00E6198B">
          <w:rPr>
            <w:rFonts w:ascii="Times New Roman" w:hAnsi="Times New Roman" w:cs="Times New Roman"/>
            <w:noProof/>
            <w:sz w:val="22"/>
            <w:szCs w:val="22"/>
          </w:rPr>
          <w:t>80</w:t>
        </w:r>
        <w:r w:rsidRPr="00ED3D58">
          <w:rPr>
            <w:rFonts w:ascii="Times New Roman" w:hAnsi="Times New Roman" w:cs="Times New Roman"/>
            <w:sz w:val="22"/>
            <w:szCs w:val="22"/>
          </w:rPr>
          <w:fldChar w:fldCharType="end"/>
        </w:r>
      </w:p>
    </w:sdtContent>
  </w:sdt>
  <w:p w:rsidR="00530EF8" w:rsidRPr="00ED3D58" w:rsidRDefault="00530EF8" w:rsidP="008A2EDF">
    <w:pPr>
      <w:pStyle w:val="a4"/>
      <w:ind w:right="360"/>
      <w:rPr>
        <w:rFonts w:ascii="Times New Roman" w:hAnsi="Times New Roman" w:cs="Times New Roman"/>
        <w:sz w:val="22"/>
        <w:szCs w:val="2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0EF8" w:rsidRDefault="00530EF8">
      <w:pPr>
        <w:spacing w:after="0" w:line="240" w:lineRule="auto"/>
      </w:pPr>
      <w:r>
        <w:separator/>
      </w:r>
    </w:p>
  </w:footnote>
  <w:footnote w:type="continuationSeparator" w:id="0">
    <w:p w:rsidR="00530EF8" w:rsidRDefault="00530EF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EF8" w:rsidRDefault="00530EF8" w:rsidP="00B4251F">
    <w:pPr>
      <w:pStyle w:val="a7"/>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Pr>
        <w:rStyle w:val="a6"/>
        <w:noProof/>
      </w:rPr>
      <w:t>8</w:t>
    </w:r>
    <w:r>
      <w:rPr>
        <w:rStyle w:val="a6"/>
      </w:rPr>
      <w:fldChar w:fldCharType="end"/>
    </w:r>
  </w:p>
  <w:p w:rsidR="00530EF8" w:rsidRDefault="00530EF8">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EF8" w:rsidRDefault="00530EF8" w:rsidP="00B4251F">
    <w:pPr>
      <w:pStyle w:val="a7"/>
      <w:framePr w:wrap="around" w:vAnchor="text" w:hAnchor="margin" w:xAlign="center" w:y="1"/>
      <w:rPr>
        <w:rStyle w:val="a6"/>
      </w:rPr>
    </w:pPr>
  </w:p>
  <w:p w:rsidR="00530EF8" w:rsidRDefault="00530EF8">
    <w:pPr>
      <w:pStyle w:val="a7"/>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EF8" w:rsidRDefault="00530EF8" w:rsidP="008A2EDF">
    <w:pPr>
      <w:pStyle w:val="a7"/>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530EF8" w:rsidRDefault="00530EF8">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EF8" w:rsidRDefault="00530EF8" w:rsidP="008A2EDF">
    <w:pPr>
      <w:pStyle w:val="a7"/>
      <w:framePr w:wrap="around" w:vAnchor="text" w:hAnchor="margin" w:xAlign="center" w:y="1"/>
      <w:rPr>
        <w:rStyle w:val="a6"/>
      </w:rPr>
    </w:pPr>
  </w:p>
  <w:p w:rsidR="00530EF8" w:rsidRDefault="00530EF8">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E04E1C"/>
    <w:multiLevelType w:val="hybridMultilevel"/>
    <w:tmpl w:val="B1686D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3">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5">
    <w:nsid w:val="451B6428"/>
    <w:multiLevelType w:val="hybridMultilevel"/>
    <w:tmpl w:val="5C7C57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72B3B69"/>
    <w:multiLevelType w:val="hybridMultilevel"/>
    <w:tmpl w:val="E16CAF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71D42E04"/>
    <w:multiLevelType w:val="hybridMultilevel"/>
    <w:tmpl w:val="1A86E7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A002045"/>
    <w:multiLevelType w:val="hybridMultilevel"/>
    <w:tmpl w:val="4B02046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EC40A7D"/>
    <w:multiLevelType w:val="hybridMultilevel"/>
    <w:tmpl w:val="1B9CAA0A"/>
    <w:lvl w:ilvl="0" w:tplc="D5F46A94">
      <w:start w:val="1"/>
      <w:numFmt w:val="decimal"/>
      <w:lvlText w:val="%1)"/>
      <w:lvlJc w:val="left"/>
      <w:pPr>
        <w:tabs>
          <w:tab w:val="num" w:pos="720"/>
        </w:tabs>
        <w:ind w:left="720" w:hanging="360"/>
      </w:pPr>
      <w:rPr>
        <w:color w:val="auto"/>
      </w:rPr>
    </w:lvl>
    <w:lvl w:ilvl="1" w:tplc="9E465CD6" w:tentative="1">
      <w:start w:val="1"/>
      <w:numFmt w:val="decimal"/>
      <w:lvlText w:val="%2)"/>
      <w:lvlJc w:val="left"/>
      <w:pPr>
        <w:tabs>
          <w:tab w:val="num" w:pos="1440"/>
        </w:tabs>
        <w:ind w:left="1440" w:hanging="360"/>
      </w:pPr>
    </w:lvl>
    <w:lvl w:ilvl="2" w:tplc="D716E972" w:tentative="1">
      <w:start w:val="1"/>
      <w:numFmt w:val="decimal"/>
      <w:lvlText w:val="%3)"/>
      <w:lvlJc w:val="left"/>
      <w:pPr>
        <w:tabs>
          <w:tab w:val="num" w:pos="2160"/>
        </w:tabs>
        <w:ind w:left="2160" w:hanging="360"/>
      </w:pPr>
    </w:lvl>
    <w:lvl w:ilvl="3" w:tplc="716CBA1E" w:tentative="1">
      <w:start w:val="1"/>
      <w:numFmt w:val="decimal"/>
      <w:lvlText w:val="%4)"/>
      <w:lvlJc w:val="left"/>
      <w:pPr>
        <w:tabs>
          <w:tab w:val="num" w:pos="2880"/>
        </w:tabs>
        <w:ind w:left="2880" w:hanging="360"/>
      </w:pPr>
    </w:lvl>
    <w:lvl w:ilvl="4" w:tplc="BFDE4CE6" w:tentative="1">
      <w:start w:val="1"/>
      <w:numFmt w:val="decimal"/>
      <w:lvlText w:val="%5)"/>
      <w:lvlJc w:val="left"/>
      <w:pPr>
        <w:tabs>
          <w:tab w:val="num" w:pos="3600"/>
        </w:tabs>
        <w:ind w:left="3600" w:hanging="360"/>
      </w:pPr>
    </w:lvl>
    <w:lvl w:ilvl="5" w:tplc="8BEEB6C0" w:tentative="1">
      <w:start w:val="1"/>
      <w:numFmt w:val="decimal"/>
      <w:lvlText w:val="%6)"/>
      <w:lvlJc w:val="left"/>
      <w:pPr>
        <w:tabs>
          <w:tab w:val="num" w:pos="4320"/>
        </w:tabs>
        <w:ind w:left="4320" w:hanging="360"/>
      </w:pPr>
    </w:lvl>
    <w:lvl w:ilvl="6" w:tplc="85E2914E" w:tentative="1">
      <w:start w:val="1"/>
      <w:numFmt w:val="decimal"/>
      <w:lvlText w:val="%7)"/>
      <w:lvlJc w:val="left"/>
      <w:pPr>
        <w:tabs>
          <w:tab w:val="num" w:pos="5040"/>
        </w:tabs>
        <w:ind w:left="5040" w:hanging="360"/>
      </w:pPr>
    </w:lvl>
    <w:lvl w:ilvl="7" w:tplc="C7CA3512" w:tentative="1">
      <w:start w:val="1"/>
      <w:numFmt w:val="decimal"/>
      <w:lvlText w:val="%8)"/>
      <w:lvlJc w:val="left"/>
      <w:pPr>
        <w:tabs>
          <w:tab w:val="num" w:pos="5760"/>
        </w:tabs>
        <w:ind w:left="5760" w:hanging="360"/>
      </w:pPr>
    </w:lvl>
    <w:lvl w:ilvl="8" w:tplc="7E7270BE" w:tentative="1">
      <w:start w:val="1"/>
      <w:numFmt w:val="decimal"/>
      <w:lvlText w:val="%9)"/>
      <w:lvlJc w:val="left"/>
      <w:pPr>
        <w:tabs>
          <w:tab w:val="num" w:pos="6480"/>
        </w:tabs>
        <w:ind w:left="6480" w:hanging="360"/>
      </w:pPr>
    </w:lvl>
  </w:abstractNum>
  <w:num w:numId="1">
    <w:abstractNumId w:val="4"/>
  </w:num>
  <w:num w:numId="2">
    <w:abstractNumId w:val="2"/>
  </w:num>
  <w:num w:numId="3">
    <w:abstractNumId w:val="10"/>
  </w:num>
  <w:num w:numId="4">
    <w:abstractNumId w:val="0"/>
  </w:num>
  <w:num w:numId="5">
    <w:abstractNumId w:val="6"/>
  </w:num>
  <w:num w:numId="6">
    <w:abstractNumId w:val="1"/>
  </w:num>
  <w:num w:numId="7">
    <w:abstractNumId w:val="7"/>
  </w:num>
  <w:num w:numId="8">
    <w:abstractNumId w:val="8"/>
  </w:num>
  <w:num w:numId="9">
    <w:abstractNumId w:val="3"/>
  </w:num>
  <w:num w:numId="10">
    <w:abstractNumId w:val="5"/>
  </w:num>
  <w:num w:numId="1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A13D84"/>
    <w:rsid w:val="00000511"/>
    <w:rsid w:val="00000568"/>
    <w:rsid w:val="0000668F"/>
    <w:rsid w:val="00007C3E"/>
    <w:rsid w:val="000162A0"/>
    <w:rsid w:val="0002450F"/>
    <w:rsid w:val="00025F8C"/>
    <w:rsid w:val="00031F29"/>
    <w:rsid w:val="00034E15"/>
    <w:rsid w:val="00037427"/>
    <w:rsid w:val="00037B29"/>
    <w:rsid w:val="00041295"/>
    <w:rsid w:val="0006319F"/>
    <w:rsid w:val="00074971"/>
    <w:rsid w:val="0008016A"/>
    <w:rsid w:val="000A1519"/>
    <w:rsid w:val="000A77A9"/>
    <w:rsid w:val="000B0053"/>
    <w:rsid w:val="000B09E6"/>
    <w:rsid w:val="000B13F5"/>
    <w:rsid w:val="000B15B4"/>
    <w:rsid w:val="000B1B11"/>
    <w:rsid w:val="000B4D11"/>
    <w:rsid w:val="000B5E3A"/>
    <w:rsid w:val="000D1A3E"/>
    <w:rsid w:val="000D26EF"/>
    <w:rsid w:val="000E101C"/>
    <w:rsid w:val="000E379A"/>
    <w:rsid w:val="000F1C5E"/>
    <w:rsid w:val="000F273E"/>
    <w:rsid w:val="000F5BD1"/>
    <w:rsid w:val="00100C66"/>
    <w:rsid w:val="00103493"/>
    <w:rsid w:val="001039DE"/>
    <w:rsid w:val="001167A3"/>
    <w:rsid w:val="001232D6"/>
    <w:rsid w:val="00123E36"/>
    <w:rsid w:val="00127BFE"/>
    <w:rsid w:val="00130EDE"/>
    <w:rsid w:val="00133234"/>
    <w:rsid w:val="00135C8C"/>
    <w:rsid w:val="00137858"/>
    <w:rsid w:val="001414D8"/>
    <w:rsid w:val="00141607"/>
    <w:rsid w:val="00141FA9"/>
    <w:rsid w:val="0016040D"/>
    <w:rsid w:val="00180901"/>
    <w:rsid w:val="001952B4"/>
    <w:rsid w:val="00197E47"/>
    <w:rsid w:val="001C1106"/>
    <w:rsid w:val="001C17F7"/>
    <w:rsid w:val="001C46C1"/>
    <w:rsid w:val="001C4721"/>
    <w:rsid w:val="001F5BC4"/>
    <w:rsid w:val="00202CD5"/>
    <w:rsid w:val="002038B1"/>
    <w:rsid w:val="002047FE"/>
    <w:rsid w:val="0022199E"/>
    <w:rsid w:val="00222A55"/>
    <w:rsid w:val="00225FDE"/>
    <w:rsid w:val="00227962"/>
    <w:rsid w:val="00236CD7"/>
    <w:rsid w:val="00242087"/>
    <w:rsid w:val="00245BBC"/>
    <w:rsid w:val="00251AA7"/>
    <w:rsid w:val="0026023B"/>
    <w:rsid w:val="002660A6"/>
    <w:rsid w:val="00282549"/>
    <w:rsid w:val="0028421B"/>
    <w:rsid w:val="002A47D4"/>
    <w:rsid w:val="002B126C"/>
    <w:rsid w:val="002B2FA7"/>
    <w:rsid w:val="002C3429"/>
    <w:rsid w:val="002E0886"/>
    <w:rsid w:val="003033E0"/>
    <w:rsid w:val="0031404F"/>
    <w:rsid w:val="0032697E"/>
    <w:rsid w:val="00333A85"/>
    <w:rsid w:val="00336362"/>
    <w:rsid w:val="00337E3B"/>
    <w:rsid w:val="0034668D"/>
    <w:rsid w:val="00352693"/>
    <w:rsid w:val="00361756"/>
    <w:rsid w:val="003642D7"/>
    <w:rsid w:val="003666EE"/>
    <w:rsid w:val="003848C4"/>
    <w:rsid w:val="0038679B"/>
    <w:rsid w:val="00396DDE"/>
    <w:rsid w:val="00397064"/>
    <w:rsid w:val="003A14A3"/>
    <w:rsid w:val="003A3FA5"/>
    <w:rsid w:val="003B1CC0"/>
    <w:rsid w:val="003B4F74"/>
    <w:rsid w:val="003B59A1"/>
    <w:rsid w:val="003C02EA"/>
    <w:rsid w:val="003C6E36"/>
    <w:rsid w:val="003D4648"/>
    <w:rsid w:val="00401557"/>
    <w:rsid w:val="00404C18"/>
    <w:rsid w:val="00406A8E"/>
    <w:rsid w:val="0041269C"/>
    <w:rsid w:val="00412F51"/>
    <w:rsid w:val="004269FE"/>
    <w:rsid w:val="00442607"/>
    <w:rsid w:val="004465EC"/>
    <w:rsid w:val="004551A6"/>
    <w:rsid w:val="00456A6A"/>
    <w:rsid w:val="00463174"/>
    <w:rsid w:val="004645B3"/>
    <w:rsid w:val="00472532"/>
    <w:rsid w:val="004727E8"/>
    <w:rsid w:val="00477CEA"/>
    <w:rsid w:val="0048042E"/>
    <w:rsid w:val="00483298"/>
    <w:rsid w:val="00487B40"/>
    <w:rsid w:val="004A22D1"/>
    <w:rsid w:val="004A36F5"/>
    <w:rsid w:val="004B5E41"/>
    <w:rsid w:val="004C1188"/>
    <w:rsid w:val="004C7BCD"/>
    <w:rsid w:val="004D0DD8"/>
    <w:rsid w:val="004D0F05"/>
    <w:rsid w:val="004D141D"/>
    <w:rsid w:val="004E5972"/>
    <w:rsid w:val="004E622E"/>
    <w:rsid w:val="004F5BF7"/>
    <w:rsid w:val="00503366"/>
    <w:rsid w:val="00512467"/>
    <w:rsid w:val="005238EE"/>
    <w:rsid w:val="00524145"/>
    <w:rsid w:val="00530EF8"/>
    <w:rsid w:val="00537EBF"/>
    <w:rsid w:val="00540C0F"/>
    <w:rsid w:val="00545529"/>
    <w:rsid w:val="00546EBD"/>
    <w:rsid w:val="0055314F"/>
    <w:rsid w:val="00563389"/>
    <w:rsid w:val="00572A47"/>
    <w:rsid w:val="005839F0"/>
    <w:rsid w:val="005843CA"/>
    <w:rsid w:val="005C5D9C"/>
    <w:rsid w:val="005E42DD"/>
    <w:rsid w:val="005F1193"/>
    <w:rsid w:val="005F3CA9"/>
    <w:rsid w:val="005F770D"/>
    <w:rsid w:val="006006EA"/>
    <w:rsid w:val="006071B8"/>
    <w:rsid w:val="0061163E"/>
    <w:rsid w:val="006170CA"/>
    <w:rsid w:val="006239C2"/>
    <w:rsid w:val="006276D2"/>
    <w:rsid w:val="0063306D"/>
    <w:rsid w:val="0063783D"/>
    <w:rsid w:val="00641921"/>
    <w:rsid w:val="00644F21"/>
    <w:rsid w:val="006475EE"/>
    <w:rsid w:val="00652955"/>
    <w:rsid w:val="00657EF7"/>
    <w:rsid w:val="00664682"/>
    <w:rsid w:val="0066715C"/>
    <w:rsid w:val="006718ED"/>
    <w:rsid w:val="00677342"/>
    <w:rsid w:val="00693599"/>
    <w:rsid w:val="006970A1"/>
    <w:rsid w:val="006A6105"/>
    <w:rsid w:val="006B6F2D"/>
    <w:rsid w:val="006B7F29"/>
    <w:rsid w:val="006C6F1B"/>
    <w:rsid w:val="006C7597"/>
    <w:rsid w:val="006D62E4"/>
    <w:rsid w:val="006E26DC"/>
    <w:rsid w:val="006E2E6E"/>
    <w:rsid w:val="006E6C00"/>
    <w:rsid w:val="006F1694"/>
    <w:rsid w:val="006F1CE7"/>
    <w:rsid w:val="006F5E52"/>
    <w:rsid w:val="00715AED"/>
    <w:rsid w:val="007256AE"/>
    <w:rsid w:val="00730295"/>
    <w:rsid w:val="007430A5"/>
    <w:rsid w:val="00747F9E"/>
    <w:rsid w:val="00750BCA"/>
    <w:rsid w:val="00756582"/>
    <w:rsid w:val="00765EB2"/>
    <w:rsid w:val="00784D43"/>
    <w:rsid w:val="0079514E"/>
    <w:rsid w:val="007B075D"/>
    <w:rsid w:val="007B1C9B"/>
    <w:rsid w:val="007B3D98"/>
    <w:rsid w:val="007B685C"/>
    <w:rsid w:val="007C55DB"/>
    <w:rsid w:val="007D34C7"/>
    <w:rsid w:val="007D4F0D"/>
    <w:rsid w:val="007D70DF"/>
    <w:rsid w:val="007E15E7"/>
    <w:rsid w:val="007E22F7"/>
    <w:rsid w:val="007E500D"/>
    <w:rsid w:val="007F176A"/>
    <w:rsid w:val="007F4475"/>
    <w:rsid w:val="007F566B"/>
    <w:rsid w:val="0080109D"/>
    <w:rsid w:val="00804878"/>
    <w:rsid w:val="008062C0"/>
    <w:rsid w:val="00811014"/>
    <w:rsid w:val="00811B9B"/>
    <w:rsid w:val="008165DD"/>
    <w:rsid w:val="00820517"/>
    <w:rsid w:val="00834D76"/>
    <w:rsid w:val="00845425"/>
    <w:rsid w:val="0085295C"/>
    <w:rsid w:val="008536BB"/>
    <w:rsid w:val="008608F6"/>
    <w:rsid w:val="00865F66"/>
    <w:rsid w:val="00873435"/>
    <w:rsid w:val="008875A6"/>
    <w:rsid w:val="008A005C"/>
    <w:rsid w:val="008A2EDF"/>
    <w:rsid w:val="008A3D62"/>
    <w:rsid w:val="008B1169"/>
    <w:rsid w:val="008C2B38"/>
    <w:rsid w:val="008D5AE1"/>
    <w:rsid w:val="008D6F91"/>
    <w:rsid w:val="008E04B5"/>
    <w:rsid w:val="008E05A5"/>
    <w:rsid w:val="008E1DB8"/>
    <w:rsid w:val="008F2F79"/>
    <w:rsid w:val="008F4696"/>
    <w:rsid w:val="00915655"/>
    <w:rsid w:val="0093765B"/>
    <w:rsid w:val="009457C5"/>
    <w:rsid w:val="009620CB"/>
    <w:rsid w:val="00966973"/>
    <w:rsid w:val="009738BD"/>
    <w:rsid w:val="0098490C"/>
    <w:rsid w:val="00985601"/>
    <w:rsid w:val="009861C9"/>
    <w:rsid w:val="00991D10"/>
    <w:rsid w:val="00991E20"/>
    <w:rsid w:val="0099469E"/>
    <w:rsid w:val="009947B8"/>
    <w:rsid w:val="009A5C6D"/>
    <w:rsid w:val="009B4CA3"/>
    <w:rsid w:val="009C415E"/>
    <w:rsid w:val="009D21DB"/>
    <w:rsid w:val="009D48A6"/>
    <w:rsid w:val="009E2F6B"/>
    <w:rsid w:val="009F5AAD"/>
    <w:rsid w:val="00A007C5"/>
    <w:rsid w:val="00A0194B"/>
    <w:rsid w:val="00A030CB"/>
    <w:rsid w:val="00A04AC5"/>
    <w:rsid w:val="00A05872"/>
    <w:rsid w:val="00A0657D"/>
    <w:rsid w:val="00A138D3"/>
    <w:rsid w:val="00A13D84"/>
    <w:rsid w:val="00A2171E"/>
    <w:rsid w:val="00A42949"/>
    <w:rsid w:val="00A47C1F"/>
    <w:rsid w:val="00A6521A"/>
    <w:rsid w:val="00A65DBF"/>
    <w:rsid w:val="00A72630"/>
    <w:rsid w:val="00A72F27"/>
    <w:rsid w:val="00A7421E"/>
    <w:rsid w:val="00A81E5D"/>
    <w:rsid w:val="00AA631B"/>
    <w:rsid w:val="00AB5D14"/>
    <w:rsid w:val="00AC68B3"/>
    <w:rsid w:val="00AD18C5"/>
    <w:rsid w:val="00AD754A"/>
    <w:rsid w:val="00AE3C99"/>
    <w:rsid w:val="00B04ED5"/>
    <w:rsid w:val="00B22223"/>
    <w:rsid w:val="00B4251F"/>
    <w:rsid w:val="00B6277A"/>
    <w:rsid w:val="00B65957"/>
    <w:rsid w:val="00B7703D"/>
    <w:rsid w:val="00B77CC8"/>
    <w:rsid w:val="00B80599"/>
    <w:rsid w:val="00B81D4F"/>
    <w:rsid w:val="00B91B78"/>
    <w:rsid w:val="00B9276C"/>
    <w:rsid w:val="00B95572"/>
    <w:rsid w:val="00B96DCC"/>
    <w:rsid w:val="00BA2347"/>
    <w:rsid w:val="00BB3628"/>
    <w:rsid w:val="00BC3A65"/>
    <w:rsid w:val="00BC42FD"/>
    <w:rsid w:val="00BC701F"/>
    <w:rsid w:val="00BE19D8"/>
    <w:rsid w:val="00C0293A"/>
    <w:rsid w:val="00C06638"/>
    <w:rsid w:val="00C06927"/>
    <w:rsid w:val="00C16488"/>
    <w:rsid w:val="00C17DA4"/>
    <w:rsid w:val="00C20531"/>
    <w:rsid w:val="00C24480"/>
    <w:rsid w:val="00C301F6"/>
    <w:rsid w:val="00C37F1E"/>
    <w:rsid w:val="00C4288A"/>
    <w:rsid w:val="00C47622"/>
    <w:rsid w:val="00C50CDE"/>
    <w:rsid w:val="00C543F0"/>
    <w:rsid w:val="00C54BB8"/>
    <w:rsid w:val="00C636D0"/>
    <w:rsid w:val="00C72E23"/>
    <w:rsid w:val="00C818DB"/>
    <w:rsid w:val="00C84459"/>
    <w:rsid w:val="00C97FAC"/>
    <w:rsid w:val="00CA065D"/>
    <w:rsid w:val="00CA1139"/>
    <w:rsid w:val="00CA480E"/>
    <w:rsid w:val="00CC17CD"/>
    <w:rsid w:val="00CC1F69"/>
    <w:rsid w:val="00CD1978"/>
    <w:rsid w:val="00CD644C"/>
    <w:rsid w:val="00CE22AD"/>
    <w:rsid w:val="00CE252B"/>
    <w:rsid w:val="00D00F70"/>
    <w:rsid w:val="00D02300"/>
    <w:rsid w:val="00D04BB5"/>
    <w:rsid w:val="00D17CFC"/>
    <w:rsid w:val="00D20274"/>
    <w:rsid w:val="00D236E7"/>
    <w:rsid w:val="00D23E93"/>
    <w:rsid w:val="00D24171"/>
    <w:rsid w:val="00D42A85"/>
    <w:rsid w:val="00D43FDE"/>
    <w:rsid w:val="00D66BB5"/>
    <w:rsid w:val="00D87E4C"/>
    <w:rsid w:val="00D94466"/>
    <w:rsid w:val="00D95ECC"/>
    <w:rsid w:val="00DA2935"/>
    <w:rsid w:val="00DA488F"/>
    <w:rsid w:val="00DB025C"/>
    <w:rsid w:val="00DB7EFC"/>
    <w:rsid w:val="00DD0B9A"/>
    <w:rsid w:val="00DD1EA4"/>
    <w:rsid w:val="00DD3A40"/>
    <w:rsid w:val="00DD43C3"/>
    <w:rsid w:val="00DD77BF"/>
    <w:rsid w:val="00DF34FF"/>
    <w:rsid w:val="00DF544C"/>
    <w:rsid w:val="00E11154"/>
    <w:rsid w:val="00E13399"/>
    <w:rsid w:val="00E3412D"/>
    <w:rsid w:val="00E41889"/>
    <w:rsid w:val="00E521D0"/>
    <w:rsid w:val="00E55466"/>
    <w:rsid w:val="00E6198B"/>
    <w:rsid w:val="00E77D7F"/>
    <w:rsid w:val="00E840A8"/>
    <w:rsid w:val="00E861B9"/>
    <w:rsid w:val="00E86C26"/>
    <w:rsid w:val="00E94F06"/>
    <w:rsid w:val="00E95F75"/>
    <w:rsid w:val="00EA7D24"/>
    <w:rsid w:val="00EB02E9"/>
    <w:rsid w:val="00EB2F4C"/>
    <w:rsid w:val="00EB7094"/>
    <w:rsid w:val="00ED3D58"/>
    <w:rsid w:val="00ED50D6"/>
    <w:rsid w:val="00EE3602"/>
    <w:rsid w:val="00EF48AF"/>
    <w:rsid w:val="00EF737B"/>
    <w:rsid w:val="00F04837"/>
    <w:rsid w:val="00F055D7"/>
    <w:rsid w:val="00F10022"/>
    <w:rsid w:val="00F13CB1"/>
    <w:rsid w:val="00F23261"/>
    <w:rsid w:val="00F3302E"/>
    <w:rsid w:val="00F40A5A"/>
    <w:rsid w:val="00F55EFB"/>
    <w:rsid w:val="00F563F6"/>
    <w:rsid w:val="00F567F4"/>
    <w:rsid w:val="00F57BEC"/>
    <w:rsid w:val="00F603C0"/>
    <w:rsid w:val="00F619DA"/>
    <w:rsid w:val="00F6278F"/>
    <w:rsid w:val="00F64C9E"/>
    <w:rsid w:val="00F65FEB"/>
    <w:rsid w:val="00F73D97"/>
    <w:rsid w:val="00F8375D"/>
    <w:rsid w:val="00F83C00"/>
    <w:rsid w:val="00FA7F14"/>
    <w:rsid w:val="00FB062E"/>
    <w:rsid w:val="00FB0C12"/>
    <w:rsid w:val="00FC3AE2"/>
    <w:rsid w:val="00FC51CC"/>
    <w:rsid w:val="00FC6DC8"/>
    <w:rsid w:val="00FD3CF7"/>
    <w:rsid w:val="00FD41A2"/>
    <w:rsid w:val="00FE489C"/>
    <w:rsid w:val="00FE4C87"/>
    <w:rsid w:val="00FE7A56"/>
    <w:rsid w:val="00FE7EC6"/>
    <w:rsid w:val="00FF107A"/>
    <w:rsid w:val="00FF566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6B7F29"/>
  </w:style>
  <w:style w:type="paragraph" w:styleId="1">
    <w:name w:val="heading 1"/>
    <w:basedOn w:val="a0"/>
    <w:next w:val="a0"/>
    <w:link w:val="10"/>
    <w:uiPriority w:val="99"/>
    <w:qFormat/>
    <w:rsid w:val="00991D1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uiPriority w:val="99"/>
    <w:qFormat/>
    <w:rsid w:val="003A14A3"/>
    <w:pPr>
      <w:keepNext/>
      <w:spacing w:after="0" w:line="240" w:lineRule="auto"/>
      <w:jc w:val="right"/>
      <w:outlineLvl w:val="1"/>
    </w:pPr>
    <w:rPr>
      <w:rFonts w:ascii="Times New Roman" w:eastAsia="Times New Roman" w:hAnsi="Times New Roman" w:cs="Times New Roman"/>
      <w:sz w:val="28"/>
      <w:szCs w:val="28"/>
    </w:rPr>
  </w:style>
  <w:style w:type="paragraph" w:styleId="3">
    <w:name w:val="heading 3"/>
    <w:basedOn w:val="a0"/>
    <w:next w:val="a0"/>
    <w:link w:val="30"/>
    <w:qFormat/>
    <w:rsid w:val="00991D10"/>
    <w:pPr>
      <w:keepNext/>
      <w:widowControl w:val="0"/>
      <w:autoSpaceDE w:val="0"/>
      <w:autoSpaceDN w:val="0"/>
      <w:adjustRightInd w:val="0"/>
      <w:spacing w:before="240" w:after="60" w:line="240" w:lineRule="auto"/>
      <w:jc w:val="both"/>
      <w:outlineLvl w:val="2"/>
    </w:pPr>
    <w:rPr>
      <w:rFonts w:ascii="Cambria" w:eastAsia="Times New Roman" w:hAnsi="Cambria" w:cs="Times New Roman"/>
      <w:b/>
      <w:bCs/>
      <w:sz w:val="26"/>
      <w:szCs w:val="26"/>
    </w:rPr>
  </w:style>
  <w:style w:type="paragraph" w:styleId="4">
    <w:name w:val="heading 4"/>
    <w:basedOn w:val="a0"/>
    <w:next w:val="a0"/>
    <w:link w:val="40"/>
    <w:uiPriority w:val="99"/>
    <w:qFormat/>
    <w:rsid w:val="00991D10"/>
    <w:pPr>
      <w:keepNext/>
      <w:spacing w:before="240" w:after="60" w:line="240" w:lineRule="auto"/>
      <w:jc w:val="both"/>
      <w:outlineLvl w:val="3"/>
    </w:pPr>
    <w:rPr>
      <w:rFonts w:ascii="Times New Roman" w:eastAsia="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991D10"/>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1"/>
    <w:link w:val="2"/>
    <w:uiPriority w:val="99"/>
    <w:rsid w:val="003A14A3"/>
    <w:rPr>
      <w:rFonts w:ascii="Times New Roman" w:eastAsia="Times New Roman" w:hAnsi="Times New Roman" w:cs="Times New Roman"/>
      <w:sz w:val="28"/>
      <w:szCs w:val="28"/>
    </w:rPr>
  </w:style>
  <w:style w:type="character" w:customStyle="1" w:styleId="30">
    <w:name w:val="Заголовок 3 Знак"/>
    <w:basedOn w:val="a1"/>
    <w:link w:val="3"/>
    <w:rsid w:val="00991D10"/>
    <w:rPr>
      <w:rFonts w:ascii="Cambria" w:eastAsia="Times New Roman" w:hAnsi="Cambria" w:cs="Times New Roman"/>
      <w:b/>
      <w:bCs/>
      <w:sz w:val="26"/>
      <w:szCs w:val="26"/>
    </w:rPr>
  </w:style>
  <w:style w:type="character" w:customStyle="1" w:styleId="40">
    <w:name w:val="Заголовок 4 Знак"/>
    <w:basedOn w:val="a1"/>
    <w:link w:val="4"/>
    <w:uiPriority w:val="99"/>
    <w:rsid w:val="00991D10"/>
    <w:rPr>
      <w:rFonts w:ascii="Times New Roman" w:eastAsia="Times New Roman" w:hAnsi="Times New Roman" w:cs="Times New Roman"/>
      <w:b/>
      <w:bCs/>
      <w:sz w:val="28"/>
      <w:szCs w:val="28"/>
    </w:rPr>
  </w:style>
  <w:style w:type="paragraph" w:styleId="a4">
    <w:name w:val="footer"/>
    <w:basedOn w:val="a0"/>
    <w:link w:val="a5"/>
    <w:uiPriority w:val="99"/>
    <w:rsid w:val="00A13D84"/>
    <w:pPr>
      <w:widowControl w:val="0"/>
      <w:tabs>
        <w:tab w:val="center" w:pos="4677"/>
        <w:tab w:val="right" w:pos="9355"/>
      </w:tabs>
      <w:autoSpaceDE w:val="0"/>
      <w:autoSpaceDN w:val="0"/>
      <w:adjustRightInd w:val="0"/>
      <w:spacing w:after="0" w:line="240" w:lineRule="auto"/>
      <w:jc w:val="both"/>
    </w:pPr>
    <w:rPr>
      <w:rFonts w:ascii="Arial" w:eastAsia="Times New Roman" w:hAnsi="Arial" w:cs="Arial"/>
      <w:sz w:val="20"/>
      <w:szCs w:val="20"/>
    </w:rPr>
  </w:style>
  <w:style w:type="character" w:customStyle="1" w:styleId="a5">
    <w:name w:val="Нижний колонтитул Знак"/>
    <w:basedOn w:val="a1"/>
    <w:link w:val="a4"/>
    <w:uiPriority w:val="99"/>
    <w:rsid w:val="00A13D84"/>
    <w:rPr>
      <w:rFonts w:ascii="Arial" w:eastAsia="Times New Roman" w:hAnsi="Arial" w:cs="Arial"/>
      <w:sz w:val="20"/>
      <w:szCs w:val="20"/>
    </w:rPr>
  </w:style>
  <w:style w:type="character" w:styleId="a6">
    <w:name w:val="page number"/>
    <w:basedOn w:val="a1"/>
    <w:uiPriority w:val="99"/>
    <w:rsid w:val="00A13D84"/>
  </w:style>
  <w:style w:type="paragraph" w:styleId="a7">
    <w:name w:val="header"/>
    <w:basedOn w:val="a0"/>
    <w:link w:val="a8"/>
    <w:rsid w:val="00A13D84"/>
    <w:pPr>
      <w:widowControl w:val="0"/>
      <w:tabs>
        <w:tab w:val="center" w:pos="4677"/>
        <w:tab w:val="right" w:pos="9355"/>
      </w:tabs>
      <w:autoSpaceDE w:val="0"/>
      <w:autoSpaceDN w:val="0"/>
      <w:adjustRightInd w:val="0"/>
      <w:spacing w:after="0" w:line="240" w:lineRule="auto"/>
      <w:jc w:val="both"/>
    </w:pPr>
    <w:rPr>
      <w:rFonts w:ascii="Arial" w:eastAsia="Times New Roman" w:hAnsi="Arial" w:cs="Arial"/>
      <w:sz w:val="20"/>
      <w:szCs w:val="20"/>
    </w:rPr>
  </w:style>
  <w:style w:type="character" w:customStyle="1" w:styleId="a8">
    <w:name w:val="Верхний колонтитул Знак"/>
    <w:basedOn w:val="a1"/>
    <w:link w:val="a7"/>
    <w:uiPriority w:val="99"/>
    <w:rsid w:val="00A13D84"/>
    <w:rPr>
      <w:rFonts w:ascii="Arial" w:eastAsia="Times New Roman" w:hAnsi="Arial" w:cs="Arial"/>
      <w:sz w:val="20"/>
      <w:szCs w:val="20"/>
    </w:rPr>
  </w:style>
  <w:style w:type="paragraph" w:styleId="a9">
    <w:name w:val="Balloon Text"/>
    <w:basedOn w:val="a0"/>
    <w:link w:val="aa"/>
    <w:uiPriority w:val="99"/>
    <w:semiHidden/>
    <w:unhideWhenUsed/>
    <w:rsid w:val="00A13D84"/>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A13D84"/>
    <w:rPr>
      <w:rFonts w:ascii="Tahoma" w:hAnsi="Tahoma" w:cs="Tahoma"/>
      <w:sz w:val="16"/>
      <w:szCs w:val="16"/>
    </w:rPr>
  </w:style>
  <w:style w:type="character" w:styleId="ab">
    <w:name w:val="Hyperlink"/>
    <w:basedOn w:val="a1"/>
    <w:uiPriority w:val="99"/>
    <w:rsid w:val="00991D10"/>
    <w:rPr>
      <w:color w:val="0000FF"/>
      <w:u w:val="single"/>
    </w:rPr>
  </w:style>
  <w:style w:type="paragraph" w:styleId="31">
    <w:name w:val="toc 3"/>
    <w:basedOn w:val="a0"/>
    <w:next w:val="a0"/>
    <w:autoRedefine/>
    <w:uiPriority w:val="39"/>
    <w:rsid w:val="00991D10"/>
    <w:pPr>
      <w:tabs>
        <w:tab w:val="right" w:leader="dot" w:pos="9345"/>
      </w:tabs>
      <w:spacing w:after="0" w:line="240" w:lineRule="auto"/>
      <w:jc w:val="both"/>
    </w:pPr>
    <w:rPr>
      <w:rFonts w:ascii="Times New Roman" w:eastAsia="Times New Roman" w:hAnsi="Times New Roman" w:cs="Times New Roman"/>
      <w:b/>
      <w:noProof/>
      <w:sz w:val="24"/>
      <w:szCs w:val="24"/>
    </w:rPr>
  </w:style>
  <w:style w:type="paragraph" w:styleId="ac">
    <w:name w:val="TOC Heading"/>
    <w:basedOn w:val="1"/>
    <w:next w:val="a0"/>
    <w:uiPriority w:val="99"/>
    <w:unhideWhenUsed/>
    <w:qFormat/>
    <w:rsid w:val="00991D10"/>
    <w:pPr>
      <w:outlineLvl w:val="9"/>
    </w:pPr>
    <w:rPr>
      <w:rFonts w:ascii="Cambria" w:eastAsia="Times New Roman" w:hAnsi="Cambria" w:cs="Times New Roman"/>
      <w:color w:val="365F91"/>
      <w:lang w:eastAsia="en-US"/>
    </w:rPr>
  </w:style>
  <w:style w:type="paragraph" w:styleId="41">
    <w:name w:val="toc 4"/>
    <w:basedOn w:val="a0"/>
    <w:next w:val="a0"/>
    <w:autoRedefine/>
    <w:uiPriority w:val="39"/>
    <w:unhideWhenUsed/>
    <w:rsid w:val="00991D10"/>
    <w:pPr>
      <w:spacing w:after="100"/>
      <w:ind w:left="660"/>
    </w:pPr>
    <w:rPr>
      <w:rFonts w:ascii="Calibri" w:eastAsia="Times New Roman" w:hAnsi="Calibri" w:cs="Times New Roman"/>
    </w:rPr>
  </w:style>
  <w:style w:type="paragraph" w:customStyle="1" w:styleId="ad">
    <w:name w:val="Îáû÷íûé"/>
    <w:uiPriority w:val="99"/>
    <w:rsid w:val="003A14A3"/>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rPr>
  </w:style>
  <w:style w:type="paragraph" w:styleId="21">
    <w:name w:val="toc 2"/>
    <w:basedOn w:val="a0"/>
    <w:next w:val="a0"/>
    <w:autoRedefine/>
    <w:uiPriority w:val="39"/>
    <w:rsid w:val="003A14A3"/>
    <w:pPr>
      <w:widowControl w:val="0"/>
      <w:tabs>
        <w:tab w:val="right" w:leader="dot" w:pos="9345"/>
      </w:tabs>
      <w:autoSpaceDE w:val="0"/>
      <w:autoSpaceDN w:val="0"/>
      <w:adjustRightInd w:val="0"/>
      <w:spacing w:after="0" w:line="240" w:lineRule="auto"/>
      <w:ind w:left="200"/>
      <w:jc w:val="both"/>
    </w:pPr>
    <w:rPr>
      <w:rFonts w:ascii="Times New Roman" w:eastAsia="Times New Roman" w:hAnsi="Times New Roman" w:cs="Times New Roman"/>
      <w:b/>
      <w:noProof/>
      <w:sz w:val="24"/>
      <w:szCs w:val="24"/>
    </w:rPr>
  </w:style>
  <w:style w:type="paragraph" w:customStyle="1" w:styleId="ArialNarrow13pt1">
    <w:name w:val="Arial Narrow 13 pt по ширине Первая строка:  1 см"/>
    <w:basedOn w:val="ad"/>
    <w:uiPriority w:val="99"/>
    <w:rsid w:val="003A14A3"/>
    <w:pPr>
      <w:overflowPunct/>
      <w:autoSpaceDE/>
      <w:autoSpaceDN/>
      <w:adjustRightInd/>
      <w:ind w:firstLine="567"/>
      <w:textAlignment w:val="auto"/>
    </w:pPr>
    <w:rPr>
      <w:rFonts w:ascii="Arial Narrow" w:hAnsi="Arial Narrow"/>
      <w:sz w:val="26"/>
      <w:lang w:val="en-US"/>
    </w:rPr>
  </w:style>
  <w:style w:type="paragraph" w:customStyle="1" w:styleId="32">
    <w:name w:val="аква3"/>
    <w:basedOn w:val="a0"/>
    <w:uiPriority w:val="99"/>
    <w:rsid w:val="003A14A3"/>
    <w:pPr>
      <w:spacing w:after="0" w:line="360" w:lineRule="auto"/>
      <w:ind w:firstLine="709"/>
      <w:jc w:val="both"/>
    </w:pPr>
    <w:rPr>
      <w:rFonts w:ascii="Book Antiqua" w:eastAsia="Times New Roman" w:hAnsi="Book Antiqua" w:cs="Times New Roman"/>
      <w:sz w:val="28"/>
      <w:szCs w:val="24"/>
    </w:rPr>
  </w:style>
  <w:style w:type="paragraph" w:customStyle="1" w:styleId="ae">
    <w:name w:val="аква"/>
    <w:basedOn w:val="a0"/>
    <w:uiPriority w:val="99"/>
    <w:rsid w:val="003A14A3"/>
    <w:pPr>
      <w:spacing w:after="0" w:line="240" w:lineRule="auto"/>
      <w:ind w:firstLine="709"/>
      <w:jc w:val="both"/>
    </w:pPr>
    <w:rPr>
      <w:rFonts w:ascii="Book Antiqua" w:eastAsia="Times New Roman" w:hAnsi="Book Antiqua" w:cs="Times New Roman"/>
      <w:sz w:val="28"/>
      <w:szCs w:val="24"/>
    </w:rPr>
  </w:style>
  <w:style w:type="paragraph" w:customStyle="1" w:styleId="NAmber">
    <w:name w:val="NAmber"/>
    <w:basedOn w:val="ae"/>
    <w:uiPriority w:val="99"/>
    <w:rsid w:val="003A14A3"/>
    <w:pPr>
      <w:jc w:val="center"/>
    </w:pPr>
    <w:rPr>
      <w:rFonts w:ascii="Gaze" w:hAnsi="Gaze"/>
      <w:b/>
      <w:bCs/>
      <w:sz w:val="36"/>
    </w:rPr>
  </w:style>
  <w:style w:type="paragraph" w:customStyle="1" w:styleId="af">
    <w:name w:val="аквамарин"/>
    <w:basedOn w:val="ae"/>
    <w:uiPriority w:val="99"/>
    <w:rsid w:val="003A14A3"/>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3A14A3"/>
    <w:pPr>
      <w:spacing w:after="0" w:line="360" w:lineRule="auto"/>
      <w:jc w:val="center"/>
    </w:pPr>
    <w:rPr>
      <w:rFonts w:ascii="Arial" w:eastAsia="Times New Roman" w:hAnsi="Arial" w:cs="Times New Roman"/>
      <w:sz w:val="24"/>
      <w:szCs w:val="24"/>
    </w:rPr>
  </w:style>
  <w:style w:type="paragraph" w:customStyle="1" w:styleId="af0">
    <w:name w:val="Реферат"/>
    <w:basedOn w:val="a0"/>
    <w:uiPriority w:val="99"/>
    <w:rsid w:val="003A14A3"/>
    <w:pPr>
      <w:spacing w:after="0" w:line="360" w:lineRule="auto"/>
      <w:ind w:firstLine="709"/>
      <w:jc w:val="both"/>
    </w:pPr>
    <w:rPr>
      <w:rFonts w:ascii="Times New Roman" w:eastAsia="Times New Roman" w:hAnsi="Times New Roman" w:cs="Times New Roman"/>
      <w:sz w:val="24"/>
      <w:szCs w:val="24"/>
    </w:rPr>
  </w:style>
  <w:style w:type="paragraph" w:customStyle="1" w:styleId="af1">
    <w:name w:val="реферат"/>
    <w:basedOn w:val="af2"/>
    <w:uiPriority w:val="99"/>
    <w:rsid w:val="003A14A3"/>
    <w:pPr>
      <w:suppressAutoHyphens/>
      <w:spacing w:before="100" w:beforeAutospacing="1" w:after="100" w:afterAutospacing="1" w:line="360" w:lineRule="auto"/>
      <w:ind w:firstLine="709"/>
    </w:pPr>
  </w:style>
  <w:style w:type="paragraph" w:styleId="af2">
    <w:name w:val="Normal (Web)"/>
    <w:basedOn w:val="a0"/>
    <w:uiPriority w:val="99"/>
    <w:rsid w:val="003A14A3"/>
    <w:pPr>
      <w:spacing w:after="0" w:line="240" w:lineRule="auto"/>
      <w:jc w:val="both"/>
    </w:pPr>
    <w:rPr>
      <w:rFonts w:ascii="Times New Roman" w:eastAsia="Times New Roman" w:hAnsi="Times New Roman" w:cs="Times New Roman"/>
      <w:sz w:val="24"/>
      <w:szCs w:val="24"/>
    </w:rPr>
  </w:style>
  <w:style w:type="paragraph" w:styleId="33">
    <w:name w:val="Body Text 3"/>
    <w:basedOn w:val="a0"/>
    <w:link w:val="34"/>
    <w:uiPriority w:val="99"/>
    <w:rsid w:val="003A14A3"/>
    <w:pPr>
      <w:widowControl w:val="0"/>
      <w:spacing w:after="0" w:line="240" w:lineRule="auto"/>
      <w:jc w:val="both"/>
    </w:pPr>
    <w:rPr>
      <w:rFonts w:ascii="Courier New" w:eastAsia="Times New Roman" w:hAnsi="Courier New" w:cs="Times New Roman"/>
      <w:snapToGrid w:val="0"/>
      <w:szCs w:val="20"/>
    </w:rPr>
  </w:style>
  <w:style w:type="character" w:customStyle="1" w:styleId="34">
    <w:name w:val="Основной текст 3 Знак"/>
    <w:basedOn w:val="a1"/>
    <w:link w:val="33"/>
    <w:uiPriority w:val="99"/>
    <w:rsid w:val="003A14A3"/>
    <w:rPr>
      <w:rFonts w:ascii="Courier New" w:eastAsia="Times New Roman" w:hAnsi="Courier New" w:cs="Times New Roman"/>
      <w:snapToGrid w:val="0"/>
      <w:szCs w:val="20"/>
    </w:rPr>
  </w:style>
  <w:style w:type="paragraph" w:styleId="af3">
    <w:name w:val="Body Text"/>
    <w:basedOn w:val="a0"/>
    <w:link w:val="af4"/>
    <w:uiPriority w:val="99"/>
    <w:rsid w:val="003A14A3"/>
    <w:pPr>
      <w:spacing w:after="120" w:line="240" w:lineRule="auto"/>
      <w:jc w:val="both"/>
    </w:pPr>
    <w:rPr>
      <w:rFonts w:ascii="Times New Roman" w:eastAsia="Times New Roman" w:hAnsi="Times New Roman" w:cs="Times New Roman"/>
      <w:sz w:val="24"/>
      <w:szCs w:val="24"/>
    </w:rPr>
  </w:style>
  <w:style w:type="character" w:customStyle="1" w:styleId="af4">
    <w:name w:val="Основной текст Знак"/>
    <w:basedOn w:val="a1"/>
    <w:link w:val="af3"/>
    <w:uiPriority w:val="99"/>
    <w:rsid w:val="003A14A3"/>
    <w:rPr>
      <w:rFonts w:ascii="Times New Roman" w:eastAsia="Times New Roman" w:hAnsi="Times New Roman" w:cs="Times New Roman"/>
      <w:sz w:val="24"/>
      <w:szCs w:val="24"/>
    </w:rPr>
  </w:style>
  <w:style w:type="paragraph" w:styleId="af5">
    <w:name w:val="Body Text Indent"/>
    <w:basedOn w:val="a0"/>
    <w:link w:val="af6"/>
    <w:uiPriority w:val="99"/>
    <w:rsid w:val="003A14A3"/>
    <w:pPr>
      <w:spacing w:after="120" w:line="240" w:lineRule="auto"/>
      <w:ind w:left="283"/>
      <w:jc w:val="both"/>
    </w:pPr>
    <w:rPr>
      <w:rFonts w:ascii="Times New Roman" w:eastAsia="Times New Roman" w:hAnsi="Times New Roman" w:cs="Times New Roman"/>
      <w:sz w:val="24"/>
      <w:szCs w:val="24"/>
    </w:rPr>
  </w:style>
  <w:style w:type="character" w:customStyle="1" w:styleId="af6">
    <w:name w:val="Основной текст с отступом Знак"/>
    <w:basedOn w:val="a1"/>
    <w:link w:val="af5"/>
    <w:uiPriority w:val="99"/>
    <w:rsid w:val="003A14A3"/>
    <w:rPr>
      <w:rFonts w:ascii="Times New Roman" w:eastAsia="Times New Roman" w:hAnsi="Times New Roman" w:cs="Times New Roman"/>
      <w:sz w:val="24"/>
      <w:szCs w:val="24"/>
    </w:rPr>
  </w:style>
  <w:style w:type="paragraph" w:styleId="af7">
    <w:name w:val="List"/>
    <w:basedOn w:val="a0"/>
    <w:uiPriority w:val="99"/>
    <w:rsid w:val="003A14A3"/>
    <w:pPr>
      <w:spacing w:after="0" w:line="240" w:lineRule="auto"/>
      <w:ind w:left="283" w:hanging="283"/>
      <w:jc w:val="both"/>
    </w:pPr>
    <w:rPr>
      <w:rFonts w:ascii="Times New Roman" w:eastAsia="Times New Roman" w:hAnsi="Times New Roman" w:cs="Times New Roman"/>
      <w:sz w:val="24"/>
      <w:szCs w:val="24"/>
    </w:rPr>
  </w:style>
  <w:style w:type="paragraph" w:customStyle="1" w:styleId="ConsNormal">
    <w:name w:val="ConsNormal"/>
    <w:rsid w:val="003A14A3"/>
    <w:pPr>
      <w:autoSpaceDE w:val="0"/>
      <w:autoSpaceDN w:val="0"/>
      <w:adjustRightInd w:val="0"/>
      <w:spacing w:after="0" w:line="240" w:lineRule="auto"/>
      <w:ind w:right="19772" w:firstLine="720"/>
      <w:jc w:val="both"/>
    </w:pPr>
    <w:rPr>
      <w:rFonts w:ascii="Arial" w:eastAsia="Times New Roman" w:hAnsi="Arial" w:cs="Arial"/>
      <w:sz w:val="20"/>
      <w:szCs w:val="20"/>
    </w:rPr>
  </w:style>
  <w:style w:type="character" w:customStyle="1" w:styleId="fts-hit">
    <w:name w:val="fts-hit"/>
    <w:basedOn w:val="a1"/>
    <w:uiPriority w:val="99"/>
    <w:rsid w:val="003A14A3"/>
    <w:rPr>
      <w:shd w:val="clear" w:color="auto" w:fill="FFC0CB"/>
    </w:rPr>
  </w:style>
  <w:style w:type="paragraph" w:customStyle="1" w:styleId="ConsPlusNormal">
    <w:name w:val="ConsPlusNormal"/>
    <w:rsid w:val="003A14A3"/>
    <w:pPr>
      <w:widowControl w:val="0"/>
      <w:autoSpaceDE w:val="0"/>
      <w:autoSpaceDN w:val="0"/>
      <w:adjustRightInd w:val="0"/>
      <w:spacing w:after="0" w:line="240" w:lineRule="auto"/>
      <w:ind w:firstLine="720"/>
      <w:jc w:val="both"/>
    </w:pPr>
    <w:rPr>
      <w:rFonts w:ascii="Arial" w:eastAsia="Times New Roman" w:hAnsi="Arial" w:cs="Arial"/>
      <w:sz w:val="20"/>
      <w:szCs w:val="20"/>
    </w:rPr>
  </w:style>
  <w:style w:type="paragraph" w:styleId="HTML">
    <w:name w:val="HTML Preformatted"/>
    <w:basedOn w:val="a0"/>
    <w:link w:val="HTML0"/>
    <w:uiPriority w:val="99"/>
    <w:rsid w:val="003A14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rPr>
  </w:style>
  <w:style w:type="character" w:customStyle="1" w:styleId="HTML0">
    <w:name w:val="Стандартный HTML Знак"/>
    <w:basedOn w:val="a1"/>
    <w:link w:val="HTML"/>
    <w:uiPriority w:val="99"/>
    <w:rsid w:val="003A14A3"/>
    <w:rPr>
      <w:rFonts w:ascii="Courier New" w:eastAsia="Times New Roman" w:hAnsi="Courier New" w:cs="Courier New"/>
      <w:sz w:val="20"/>
      <w:szCs w:val="20"/>
    </w:rPr>
  </w:style>
  <w:style w:type="character" w:styleId="af8">
    <w:name w:val="Strong"/>
    <w:basedOn w:val="a1"/>
    <w:uiPriority w:val="22"/>
    <w:qFormat/>
    <w:rsid w:val="003A14A3"/>
    <w:rPr>
      <w:b/>
      <w:bCs/>
    </w:rPr>
  </w:style>
  <w:style w:type="paragraph" w:customStyle="1" w:styleId="Iauiue">
    <w:name w:val="Iau?iue"/>
    <w:rsid w:val="003A14A3"/>
    <w:pPr>
      <w:widowControl w:val="0"/>
      <w:suppressAutoHyphens/>
      <w:spacing w:after="0" w:line="240" w:lineRule="auto"/>
      <w:jc w:val="both"/>
    </w:pPr>
    <w:rPr>
      <w:rFonts w:ascii="Times New Roman" w:eastAsia="Times New Roman" w:hAnsi="Times New Roman" w:cs="Times New Roman"/>
      <w:sz w:val="20"/>
      <w:szCs w:val="20"/>
      <w:lang w:eastAsia="ar-SA"/>
    </w:rPr>
  </w:style>
  <w:style w:type="paragraph" w:customStyle="1" w:styleId="ConsPlusTitle">
    <w:name w:val="ConsPlusTitle"/>
    <w:rsid w:val="003A14A3"/>
    <w:pPr>
      <w:widowControl w:val="0"/>
      <w:autoSpaceDE w:val="0"/>
      <w:autoSpaceDN w:val="0"/>
      <w:adjustRightInd w:val="0"/>
      <w:spacing w:after="0" w:line="240" w:lineRule="auto"/>
      <w:jc w:val="both"/>
    </w:pPr>
    <w:rPr>
      <w:rFonts w:ascii="Arial" w:eastAsia="Times New Roman" w:hAnsi="Arial" w:cs="Arial"/>
      <w:b/>
      <w:bCs/>
      <w:sz w:val="16"/>
      <w:szCs w:val="16"/>
    </w:rPr>
  </w:style>
  <w:style w:type="paragraph" w:customStyle="1" w:styleId="6">
    <w:name w:val="Стиль По ширине Перед:  6 пт"/>
    <w:basedOn w:val="a0"/>
    <w:autoRedefine/>
    <w:rsid w:val="005238EE"/>
    <w:pPr>
      <w:tabs>
        <w:tab w:val="left" w:pos="851"/>
        <w:tab w:val="left" w:pos="1134"/>
      </w:tabs>
      <w:spacing w:after="0" w:line="240" w:lineRule="auto"/>
      <w:ind w:firstLine="709"/>
      <w:jc w:val="both"/>
    </w:pPr>
    <w:rPr>
      <w:rFonts w:ascii="Times New Roman" w:eastAsia="Times New Roman" w:hAnsi="Times New Roman" w:cs="Times New Roman"/>
      <w:sz w:val="26"/>
      <w:szCs w:val="26"/>
    </w:rPr>
  </w:style>
  <w:style w:type="paragraph" w:customStyle="1" w:styleId="125">
    <w:name w:val="Стиль По ширине Первая строка:  1.25 см"/>
    <w:basedOn w:val="a0"/>
    <w:uiPriority w:val="99"/>
    <w:rsid w:val="003A14A3"/>
    <w:pPr>
      <w:spacing w:before="120" w:after="0" w:line="240" w:lineRule="auto"/>
      <w:ind w:firstLine="709"/>
      <w:jc w:val="both"/>
    </w:pPr>
    <w:rPr>
      <w:rFonts w:ascii="Times New Roman" w:eastAsia="Times New Roman" w:hAnsi="Times New Roman" w:cs="Times New Roman"/>
      <w:sz w:val="24"/>
      <w:szCs w:val="20"/>
    </w:rPr>
  </w:style>
  <w:style w:type="paragraph" w:customStyle="1" w:styleId="zagc-1">
    <w:name w:val="zagc-1"/>
    <w:basedOn w:val="a0"/>
    <w:rsid w:val="003A14A3"/>
    <w:pPr>
      <w:spacing w:before="135" w:after="60" w:line="240" w:lineRule="auto"/>
      <w:ind w:firstLine="150"/>
      <w:jc w:val="center"/>
    </w:pPr>
    <w:rPr>
      <w:rFonts w:ascii="Arial" w:eastAsia="Times New Roman" w:hAnsi="Arial" w:cs="Arial"/>
      <w:b/>
      <w:bCs/>
      <w:caps/>
      <w:color w:val="29211E"/>
      <w:sz w:val="20"/>
      <w:szCs w:val="20"/>
    </w:rPr>
  </w:style>
  <w:style w:type="paragraph" w:customStyle="1" w:styleId="Iauiue3">
    <w:name w:val="Iau?iue3"/>
    <w:uiPriority w:val="99"/>
    <w:rsid w:val="003A14A3"/>
    <w:pPr>
      <w:widowControl w:val="0"/>
      <w:spacing w:after="0" w:line="240" w:lineRule="auto"/>
      <w:jc w:val="both"/>
    </w:pPr>
    <w:rPr>
      <w:rFonts w:ascii="Times New Roman" w:eastAsia="Times New Roman" w:hAnsi="Times New Roman" w:cs="Times New Roman"/>
      <w:sz w:val="20"/>
      <w:szCs w:val="20"/>
    </w:rPr>
  </w:style>
  <w:style w:type="paragraph" w:styleId="af9">
    <w:name w:val="List Paragraph"/>
    <w:basedOn w:val="a0"/>
    <w:qFormat/>
    <w:rsid w:val="003A14A3"/>
    <w:pPr>
      <w:ind w:left="720"/>
      <w:contextualSpacing/>
      <w:jc w:val="both"/>
    </w:pPr>
    <w:rPr>
      <w:rFonts w:ascii="Times New Roman" w:eastAsia="Times New Roman" w:hAnsi="Times New Roman" w:cs="Times New Roman"/>
      <w:lang w:eastAsia="en-US"/>
    </w:rPr>
  </w:style>
  <w:style w:type="paragraph" w:customStyle="1" w:styleId="zagc-0">
    <w:name w:val="zagc-0"/>
    <w:basedOn w:val="a0"/>
    <w:rsid w:val="003A14A3"/>
    <w:pPr>
      <w:spacing w:before="180" w:after="60" w:line="240" w:lineRule="auto"/>
      <w:ind w:firstLine="150"/>
      <w:jc w:val="center"/>
    </w:pPr>
    <w:rPr>
      <w:rFonts w:ascii="Arial" w:eastAsia="Times New Roman" w:hAnsi="Arial" w:cs="Arial"/>
      <w:b/>
      <w:bCs/>
      <w:caps/>
      <w:color w:val="29211E"/>
      <w:sz w:val="24"/>
      <w:szCs w:val="24"/>
    </w:rPr>
  </w:style>
  <w:style w:type="paragraph" w:styleId="afa">
    <w:name w:val="Subtitle"/>
    <w:aliases w:val="Обычный таблица"/>
    <w:basedOn w:val="a0"/>
    <w:next w:val="a0"/>
    <w:link w:val="afb"/>
    <w:qFormat/>
    <w:rsid w:val="003A14A3"/>
    <w:pPr>
      <w:widowControl w:val="0"/>
      <w:autoSpaceDE w:val="0"/>
      <w:autoSpaceDN w:val="0"/>
      <w:adjustRightInd w:val="0"/>
      <w:spacing w:after="60" w:line="240" w:lineRule="auto"/>
      <w:ind w:firstLine="709"/>
      <w:jc w:val="both"/>
      <w:outlineLvl w:val="1"/>
    </w:pPr>
    <w:rPr>
      <w:rFonts w:ascii="Times New Roman" w:eastAsia="Times New Roman" w:hAnsi="Times New Roman" w:cs="Times New Roman"/>
      <w:sz w:val="28"/>
      <w:szCs w:val="28"/>
    </w:rPr>
  </w:style>
  <w:style w:type="character" w:customStyle="1" w:styleId="afb">
    <w:name w:val="Подзаголовок Знак"/>
    <w:aliases w:val="Обычный таблица Знак"/>
    <w:basedOn w:val="a1"/>
    <w:link w:val="afa"/>
    <w:rsid w:val="003A14A3"/>
    <w:rPr>
      <w:rFonts w:ascii="Times New Roman" w:eastAsia="Times New Roman" w:hAnsi="Times New Roman" w:cs="Times New Roman"/>
      <w:sz w:val="28"/>
      <w:szCs w:val="28"/>
    </w:rPr>
  </w:style>
  <w:style w:type="paragraph" w:customStyle="1" w:styleId="afc">
    <w:name w:val="Прижатый влево"/>
    <w:basedOn w:val="a0"/>
    <w:next w:val="a0"/>
    <w:uiPriority w:val="99"/>
    <w:rsid w:val="003A14A3"/>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afd">
    <w:name w:val="Нормальный (таблица)"/>
    <w:basedOn w:val="a0"/>
    <w:next w:val="a0"/>
    <w:uiPriority w:val="99"/>
    <w:rsid w:val="003A14A3"/>
    <w:pPr>
      <w:widowControl w:val="0"/>
      <w:autoSpaceDE w:val="0"/>
      <w:autoSpaceDN w:val="0"/>
      <w:adjustRightInd w:val="0"/>
      <w:spacing w:after="0" w:line="240" w:lineRule="auto"/>
      <w:jc w:val="both"/>
    </w:pPr>
    <w:rPr>
      <w:rFonts w:ascii="Arial" w:eastAsia="Times New Roman" w:hAnsi="Arial" w:cs="Arial"/>
      <w:sz w:val="24"/>
      <w:szCs w:val="24"/>
    </w:rPr>
  </w:style>
  <w:style w:type="character" w:customStyle="1" w:styleId="afe">
    <w:name w:val="Цветовое выделение"/>
    <w:uiPriority w:val="99"/>
    <w:rsid w:val="003A14A3"/>
    <w:rPr>
      <w:b/>
      <w:bCs/>
      <w:color w:val="000080"/>
    </w:rPr>
  </w:style>
  <w:style w:type="paragraph" w:styleId="11">
    <w:name w:val="toc 1"/>
    <w:basedOn w:val="a0"/>
    <w:next w:val="a0"/>
    <w:autoRedefine/>
    <w:uiPriority w:val="39"/>
    <w:unhideWhenUsed/>
    <w:rsid w:val="003A14A3"/>
    <w:pPr>
      <w:widowControl w:val="0"/>
      <w:tabs>
        <w:tab w:val="right" w:leader="dot" w:pos="9345"/>
      </w:tabs>
      <w:autoSpaceDE w:val="0"/>
      <w:autoSpaceDN w:val="0"/>
      <w:adjustRightInd w:val="0"/>
      <w:spacing w:after="0" w:line="240" w:lineRule="auto"/>
      <w:jc w:val="both"/>
    </w:pPr>
    <w:rPr>
      <w:rFonts w:ascii="Times New Roman" w:eastAsia="Times New Roman" w:hAnsi="Times New Roman" w:cs="Times New Roman"/>
      <w:b/>
      <w:noProof/>
      <w:sz w:val="24"/>
      <w:szCs w:val="20"/>
    </w:rPr>
  </w:style>
  <w:style w:type="paragraph" w:customStyle="1" w:styleId="12">
    <w:name w:val="Без интервала1"/>
    <w:aliases w:val="No Spacing,с интервалом,Без интервала11,No Spacing1"/>
    <w:link w:val="aff"/>
    <w:uiPriority w:val="99"/>
    <w:qFormat/>
    <w:rsid w:val="003A14A3"/>
    <w:pPr>
      <w:spacing w:after="0" w:line="240" w:lineRule="auto"/>
      <w:ind w:firstLine="709"/>
      <w:jc w:val="both"/>
    </w:pPr>
    <w:rPr>
      <w:rFonts w:ascii="Calibri" w:eastAsia="Times New Roman" w:hAnsi="Calibri" w:cs="Times New Roman"/>
      <w:lang w:eastAsia="en-US"/>
    </w:rPr>
  </w:style>
  <w:style w:type="character" w:customStyle="1" w:styleId="aff">
    <w:name w:val="Без интервала Знак"/>
    <w:aliases w:val="с интервалом Знак,Без интервала1 Знак,No Spacing Знак,No Spacing1 Знак"/>
    <w:basedOn w:val="a1"/>
    <w:link w:val="12"/>
    <w:uiPriority w:val="99"/>
    <w:rsid w:val="003A14A3"/>
    <w:rPr>
      <w:rFonts w:ascii="Calibri" w:eastAsia="Times New Roman" w:hAnsi="Calibri" w:cs="Times New Roman"/>
      <w:lang w:eastAsia="en-US"/>
    </w:rPr>
  </w:style>
  <w:style w:type="paragraph" w:customStyle="1" w:styleId="a">
    <w:name w:val="Маркированный"/>
    <w:basedOn w:val="a0"/>
    <w:uiPriority w:val="99"/>
    <w:rsid w:val="003A14A3"/>
    <w:pPr>
      <w:numPr>
        <w:numId w:val="2"/>
      </w:numPr>
      <w:spacing w:after="0" w:line="240" w:lineRule="auto"/>
      <w:jc w:val="both"/>
    </w:pPr>
    <w:rPr>
      <w:rFonts w:ascii="Times New Roman" w:eastAsia="Times New Roman" w:hAnsi="Times New Roman" w:cs="Times New Roman"/>
      <w:sz w:val="28"/>
      <w:szCs w:val="28"/>
    </w:rPr>
  </w:style>
  <w:style w:type="paragraph" w:customStyle="1" w:styleId="ConsPlusNonformat">
    <w:name w:val="ConsPlusNonformat"/>
    <w:uiPriority w:val="99"/>
    <w:rsid w:val="003A14A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S">
    <w:name w:val="S_Обычный жирный"/>
    <w:basedOn w:val="a0"/>
    <w:qFormat/>
    <w:rsid w:val="003A14A3"/>
    <w:pPr>
      <w:spacing w:after="0" w:line="240" w:lineRule="auto"/>
      <w:ind w:firstLine="709"/>
      <w:jc w:val="both"/>
    </w:pPr>
    <w:rPr>
      <w:rFonts w:ascii="Times New Roman" w:eastAsia="Times New Roman" w:hAnsi="Times New Roman" w:cs="Times New Roman"/>
      <w:sz w:val="28"/>
      <w:szCs w:val="24"/>
    </w:rPr>
  </w:style>
  <w:style w:type="paragraph" w:styleId="5">
    <w:name w:val="toc 5"/>
    <w:basedOn w:val="a0"/>
    <w:next w:val="a0"/>
    <w:autoRedefine/>
    <w:uiPriority w:val="39"/>
    <w:unhideWhenUsed/>
    <w:rsid w:val="003A14A3"/>
    <w:pPr>
      <w:spacing w:after="100"/>
      <w:ind w:left="880"/>
    </w:pPr>
    <w:rPr>
      <w:rFonts w:ascii="Calibri" w:eastAsia="Times New Roman" w:hAnsi="Calibri" w:cs="Times New Roman"/>
    </w:rPr>
  </w:style>
  <w:style w:type="paragraph" w:styleId="60">
    <w:name w:val="toc 6"/>
    <w:basedOn w:val="a0"/>
    <w:next w:val="a0"/>
    <w:autoRedefine/>
    <w:uiPriority w:val="39"/>
    <w:unhideWhenUsed/>
    <w:rsid w:val="003A14A3"/>
    <w:pPr>
      <w:spacing w:after="100"/>
      <w:ind w:left="1100"/>
    </w:pPr>
    <w:rPr>
      <w:rFonts w:ascii="Calibri" w:eastAsia="Times New Roman" w:hAnsi="Calibri" w:cs="Times New Roman"/>
    </w:rPr>
  </w:style>
  <w:style w:type="paragraph" w:styleId="7">
    <w:name w:val="toc 7"/>
    <w:basedOn w:val="a0"/>
    <w:next w:val="a0"/>
    <w:autoRedefine/>
    <w:uiPriority w:val="39"/>
    <w:unhideWhenUsed/>
    <w:rsid w:val="003A14A3"/>
    <w:pPr>
      <w:spacing w:after="100"/>
      <w:ind w:left="1320"/>
    </w:pPr>
    <w:rPr>
      <w:rFonts w:ascii="Calibri" w:eastAsia="Times New Roman" w:hAnsi="Calibri" w:cs="Times New Roman"/>
    </w:rPr>
  </w:style>
  <w:style w:type="paragraph" w:styleId="8">
    <w:name w:val="toc 8"/>
    <w:basedOn w:val="a0"/>
    <w:next w:val="a0"/>
    <w:autoRedefine/>
    <w:uiPriority w:val="39"/>
    <w:unhideWhenUsed/>
    <w:rsid w:val="003A14A3"/>
    <w:pPr>
      <w:spacing w:after="100"/>
      <w:ind w:left="1540"/>
    </w:pPr>
    <w:rPr>
      <w:rFonts w:ascii="Calibri" w:eastAsia="Times New Roman" w:hAnsi="Calibri" w:cs="Times New Roman"/>
    </w:rPr>
  </w:style>
  <w:style w:type="paragraph" w:styleId="9">
    <w:name w:val="toc 9"/>
    <w:basedOn w:val="a0"/>
    <w:next w:val="a0"/>
    <w:autoRedefine/>
    <w:uiPriority w:val="39"/>
    <w:unhideWhenUsed/>
    <w:rsid w:val="003A14A3"/>
    <w:pPr>
      <w:spacing w:after="100"/>
      <w:ind w:left="1760"/>
    </w:pPr>
    <w:rPr>
      <w:rFonts w:ascii="Calibri" w:eastAsia="Times New Roman" w:hAnsi="Calibri" w:cs="Times New Roman"/>
    </w:rPr>
  </w:style>
  <w:style w:type="character" w:customStyle="1" w:styleId="WW8Num8z0">
    <w:name w:val="WW8Num8z0"/>
    <w:uiPriority w:val="99"/>
    <w:rsid w:val="003A14A3"/>
    <w:rPr>
      <w:rFonts w:ascii="Symbol" w:hAnsi="Symbol"/>
      <w:sz w:val="18"/>
    </w:rPr>
  </w:style>
  <w:style w:type="paragraph" w:styleId="aff0">
    <w:name w:val="Title"/>
    <w:basedOn w:val="a0"/>
    <w:link w:val="aff1"/>
    <w:qFormat/>
    <w:rsid w:val="003A14A3"/>
    <w:pPr>
      <w:spacing w:after="0" w:line="240" w:lineRule="auto"/>
      <w:jc w:val="center"/>
    </w:pPr>
    <w:rPr>
      <w:rFonts w:ascii="Times New Roman" w:eastAsia="Times New Roman" w:hAnsi="Times New Roman" w:cs="Times New Roman"/>
      <w:sz w:val="32"/>
      <w:szCs w:val="20"/>
    </w:rPr>
  </w:style>
  <w:style w:type="character" w:customStyle="1" w:styleId="aff1">
    <w:name w:val="Название Знак"/>
    <w:basedOn w:val="a1"/>
    <w:link w:val="aff0"/>
    <w:rsid w:val="003A14A3"/>
    <w:rPr>
      <w:rFonts w:ascii="Times New Roman" w:eastAsia="Times New Roman" w:hAnsi="Times New Roman" w:cs="Times New Roman"/>
      <w:sz w:val="32"/>
      <w:szCs w:val="20"/>
    </w:rPr>
  </w:style>
  <w:style w:type="character" w:customStyle="1" w:styleId="35">
    <w:name w:val="Основной текст с отступом 3 Знак"/>
    <w:basedOn w:val="a1"/>
    <w:link w:val="36"/>
    <w:uiPriority w:val="99"/>
    <w:semiHidden/>
    <w:rsid w:val="003A14A3"/>
    <w:rPr>
      <w:rFonts w:ascii="Arial" w:eastAsia="Times New Roman" w:hAnsi="Arial" w:cs="Arial"/>
      <w:sz w:val="16"/>
      <w:szCs w:val="16"/>
    </w:rPr>
  </w:style>
  <w:style w:type="paragraph" w:styleId="36">
    <w:name w:val="Body Text Indent 3"/>
    <w:basedOn w:val="a0"/>
    <w:link w:val="35"/>
    <w:uiPriority w:val="99"/>
    <w:semiHidden/>
    <w:unhideWhenUsed/>
    <w:rsid w:val="003A14A3"/>
    <w:pPr>
      <w:widowControl w:val="0"/>
      <w:autoSpaceDE w:val="0"/>
      <w:autoSpaceDN w:val="0"/>
      <w:adjustRightInd w:val="0"/>
      <w:spacing w:after="120" w:line="240" w:lineRule="auto"/>
      <w:ind w:left="283"/>
      <w:jc w:val="both"/>
    </w:pPr>
    <w:rPr>
      <w:rFonts w:ascii="Arial" w:eastAsia="Times New Roman" w:hAnsi="Arial" w:cs="Arial"/>
      <w:sz w:val="16"/>
      <w:szCs w:val="16"/>
    </w:rPr>
  </w:style>
  <w:style w:type="paragraph" w:customStyle="1" w:styleId="ConsNonformat">
    <w:name w:val="ConsNonformat"/>
    <w:rsid w:val="003A14A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Cell">
    <w:name w:val="ConsCell"/>
    <w:rsid w:val="003A14A3"/>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13">
    <w:name w:val="Стиль1"/>
    <w:basedOn w:val="a0"/>
    <w:link w:val="14"/>
    <w:qFormat/>
    <w:rsid w:val="003A14A3"/>
    <w:pPr>
      <w:widowControl w:val="0"/>
      <w:autoSpaceDE w:val="0"/>
      <w:autoSpaceDN w:val="0"/>
      <w:adjustRightInd w:val="0"/>
      <w:spacing w:after="0" w:line="240" w:lineRule="auto"/>
      <w:jc w:val="both"/>
    </w:pPr>
    <w:rPr>
      <w:rFonts w:ascii="Times New Roman" w:eastAsia="Times New Roman" w:hAnsi="Times New Roman" w:cs="Times New Roman"/>
      <w:sz w:val="26"/>
      <w:szCs w:val="26"/>
    </w:rPr>
  </w:style>
  <w:style w:type="character" w:customStyle="1" w:styleId="14">
    <w:name w:val="Стиль1 Знак"/>
    <w:basedOn w:val="a1"/>
    <w:link w:val="13"/>
    <w:rsid w:val="003A14A3"/>
    <w:rPr>
      <w:rFonts w:ascii="Times New Roman" w:eastAsia="Times New Roman" w:hAnsi="Times New Roman" w:cs="Times New Roman"/>
      <w:sz w:val="26"/>
      <w:szCs w:val="26"/>
    </w:rPr>
  </w:style>
  <w:style w:type="paragraph" w:customStyle="1" w:styleId="TimesNewRoman14125">
    <w:name w:val="Стиль Times New Roman 14 пт По ширине Первая строка:  1.25 см С..."/>
    <w:basedOn w:val="a0"/>
    <w:rsid w:val="003A14A3"/>
    <w:pPr>
      <w:suppressAutoHyphens/>
      <w:spacing w:after="0" w:line="240" w:lineRule="auto"/>
      <w:ind w:right="-40" w:firstLine="709"/>
      <w:jc w:val="both"/>
    </w:pPr>
    <w:rPr>
      <w:rFonts w:ascii="Times New Roman" w:eastAsia="Times New Roman" w:hAnsi="Times New Roman" w:cs="Times New Roman"/>
      <w:sz w:val="28"/>
      <w:szCs w:val="20"/>
      <w:lang w:eastAsia="ar-SA"/>
    </w:rPr>
  </w:style>
  <w:style w:type="paragraph" w:customStyle="1" w:styleId="22">
    <w:name w:val="Заголовок (Уровень 2)"/>
    <w:basedOn w:val="a0"/>
    <w:next w:val="af3"/>
    <w:link w:val="23"/>
    <w:autoRedefine/>
    <w:qFormat/>
    <w:rsid w:val="003A14A3"/>
    <w:pPr>
      <w:autoSpaceDE w:val="0"/>
      <w:autoSpaceDN w:val="0"/>
      <w:adjustRightInd w:val="0"/>
      <w:spacing w:after="0" w:line="240" w:lineRule="auto"/>
      <w:ind w:left="360"/>
      <w:outlineLvl w:val="0"/>
    </w:pPr>
    <w:rPr>
      <w:rFonts w:ascii="Times New Roman" w:eastAsia="Times New Roman" w:hAnsi="Times New Roman" w:cs="Times New Roman"/>
      <w:b/>
      <w:bCs/>
      <w:sz w:val="28"/>
      <w:szCs w:val="26"/>
    </w:rPr>
  </w:style>
  <w:style w:type="character" w:customStyle="1" w:styleId="23">
    <w:name w:val="Заголовок (Уровень 2) Знак"/>
    <w:basedOn w:val="a1"/>
    <w:link w:val="22"/>
    <w:rsid w:val="003A14A3"/>
    <w:rPr>
      <w:rFonts w:ascii="Times New Roman" w:eastAsia="Times New Roman" w:hAnsi="Times New Roman" w:cs="Times New Roman"/>
      <w:b/>
      <w:bCs/>
      <w:sz w:val="28"/>
      <w:szCs w:val="26"/>
    </w:rPr>
  </w:style>
  <w:style w:type="paragraph" w:customStyle="1" w:styleId="u">
    <w:name w:val="u"/>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ni">
    <w:name w:val="uni"/>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1"/>
    <w:rsid w:val="003A14A3"/>
  </w:style>
  <w:style w:type="paragraph" w:customStyle="1" w:styleId="unip">
    <w:name w:val="unip"/>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mattext">
    <w:name w:val="formattext"/>
    <w:basedOn w:val="a0"/>
    <w:rsid w:val="003A14A3"/>
    <w:pPr>
      <w:spacing w:before="100" w:beforeAutospacing="1" w:after="100" w:afterAutospacing="1" w:line="240" w:lineRule="auto"/>
    </w:pPr>
    <w:rPr>
      <w:rFonts w:ascii="Times New Roman" w:eastAsia="Times New Roman" w:hAnsi="Times New Roman" w:cs="Times New Roman"/>
      <w:sz w:val="24"/>
      <w:szCs w:val="24"/>
    </w:rPr>
  </w:style>
  <w:style w:type="table" w:styleId="aff2">
    <w:name w:val="Table Grid"/>
    <w:basedOn w:val="a2"/>
    <w:uiPriority w:val="99"/>
    <w:rsid w:val="00D43F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5">
    <w:name w:val="Знак1"/>
    <w:basedOn w:val="a0"/>
    <w:next w:val="a0"/>
    <w:semiHidden/>
    <w:rsid w:val="00D43FDE"/>
    <w:pPr>
      <w:spacing w:after="160" w:line="240" w:lineRule="exact"/>
    </w:pPr>
    <w:rPr>
      <w:rFonts w:ascii="Arial" w:eastAsia="Times New Roman" w:hAnsi="Arial" w:cs="Arial"/>
      <w:sz w:val="20"/>
      <w:szCs w:val="20"/>
      <w:lang w:val="en-US" w:eastAsia="en-US"/>
    </w:rPr>
  </w:style>
  <w:style w:type="character" w:customStyle="1" w:styleId="comment">
    <w:name w:val="comment"/>
    <w:basedOn w:val="a1"/>
    <w:rsid w:val="000E101C"/>
  </w:style>
  <w:style w:type="paragraph" w:styleId="aff3">
    <w:name w:val="No Spacing"/>
    <w:uiPriority w:val="1"/>
    <w:qFormat/>
    <w:rsid w:val="000E101C"/>
    <w:pPr>
      <w:spacing w:after="0"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yperlink" Target="consultantplus://offline/ref=90FE330779C4D6DF2273DC9395602DFB6072DC5A3E4997ACA0A8B863E98E47994DF02961C487AF9653IBD" TargetMode="External"/><Relationship Id="rId26" Type="http://schemas.openxmlformats.org/officeDocument/2006/relationships/hyperlink" Target="consultantplus://offline/ref=990D1ACA0BED52783C7CACF1234DEADDE7ADA50B22012E7240CCACFA67L4t1K" TargetMode="External"/><Relationship Id="rId39" Type="http://schemas.openxmlformats.org/officeDocument/2006/relationships/hyperlink" Target="http://docs.cntd.ru/document/9003403" TargetMode="External"/><Relationship Id="rId3" Type="http://schemas.openxmlformats.org/officeDocument/2006/relationships/styles" Target="styles.xml"/><Relationship Id="rId21" Type="http://schemas.openxmlformats.org/officeDocument/2006/relationships/hyperlink" Target="consultantplus://offline/main?base=LAW;n=62089;fld=134;dst=100628" TargetMode="External"/><Relationship Id="rId34" Type="http://schemas.openxmlformats.org/officeDocument/2006/relationships/hyperlink" Target="consultantplus://offline/ref=990D1ACA0BED52783C7CB2FC3521BDD2E0A4F900270824231993F7A730485830DC9F6E908AE37B961CFDF1L8tDK"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consultantplus://offline/ref=90FE330779C4D6DF2273DC9395602DFB6072DC5A3E4997ACA0A8B863E98E47994DF02961C487AF9653IDD" TargetMode="External"/><Relationship Id="rId25" Type="http://schemas.openxmlformats.org/officeDocument/2006/relationships/hyperlink" Target="consultantplus://offline/ref=990D1ACA0BED52783C7CACF1234DEADDE7ADA50A29092E7240CCACFA674152679BD037D2CEEE7897L1tEK" TargetMode="External"/><Relationship Id="rId33" Type="http://schemas.openxmlformats.org/officeDocument/2006/relationships/hyperlink" Target="consultantplus://offline/ref=990D1ACA0BED52783C7CB2FC3521BDD2E0A4F900270824231993F7A730485830DC9F6E908AE37B961CFDF0L8t1K" TargetMode="External"/><Relationship Id="rId38" Type="http://schemas.openxmlformats.org/officeDocument/2006/relationships/hyperlink" Target="consultantplus://offline/ref=990D1ACA0BED52783C7CACF1234DEADDE7ADA50A29092E7240CCACFA674152679BD037D2CEEE7E9FL1tCK"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consultantplus://offline/main?base=LAW;n=62089;fld=134;dst=100615" TargetMode="External"/><Relationship Id="rId29" Type="http://schemas.openxmlformats.org/officeDocument/2006/relationships/hyperlink" Target="consultantplus://offline/ref=990D1ACA0BED52783C7CB2FC3521BDD2E0A4F900270824231993F7A730485830DC9F6E908AE37B961CFDF0L8t5K"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990D1ACA0BED52783C7CB2FC3521BDD2E0A4F900270420251D93F7A730485830DC9F6E908AE37B961CFFF3L8t3K" TargetMode="External"/><Relationship Id="rId32" Type="http://schemas.openxmlformats.org/officeDocument/2006/relationships/hyperlink" Target="consultantplus://offline/ref=990D1ACA0BED52783C7CB2FC3521BDD2E0A4F900270824231993F7A730485830DC9F6E908AE37B961CFDF0L8t0K" TargetMode="External"/><Relationship Id="rId37" Type="http://schemas.openxmlformats.org/officeDocument/2006/relationships/hyperlink" Target="consultantplus://offline/ref=990D1ACA0BED52783C7CACF1234DEADDE7ADA50A29092E7240CCACFA674152679BD037D2CEEE7B9EL1tEK" TargetMode="External"/><Relationship Id="rId40" Type="http://schemas.openxmlformats.org/officeDocument/2006/relationships/hyperlink" Target="http://docs.cntd.ru/document/901982862" TargetMode="Externa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consultantplus://offline/ref=7579D5B6CBF19C730ADEBA2DFB6491608753EA6AE70D0C990E81F25C458AE82F6711817CB46C8A44F2F025c5W8J" TargetMode="External"/><Relationship Id="rId28" Type="http://schemas.openxmlformats.org/officeDocument/2006/relationships/hyperlink" Target="consultantplus://offline/ref=990D1ACA0BED52783C7CB2FC3521BDD2E0A4F900270824231993F7A730485830DC9F6E908AE37B961CFDF0L8t4K" TargetMode="External"/><Relationship Id="rId36" Type="http://schemas.openxmlformats.org/officeDocument/2006/relationships/hyperlink" Target="consultantplus://offline/ref=990D1ACA0BED52783C7CB2FC3521BDD2E0A4F900270824231993F7A730485830DC9F6E908AE37B961CFAF3L8tCK" TargetMode="External"/><Relationship Id="rId10" Type="http://schemas.openxmlformats.org/officeDocument/2006/relationships/header" Target="header2.xml"/><Relationship Id="rId19" Type="http://schemas.openxmlformats.org/officeDocument/2006/relationships/hyperlink" Target="consultantplus://offline/main?base=LAW;n=62089;fld=134;dst=100487" TargetMode="External"/><Relationship Id="rId31" Type="http://schemas.openxmlformats.org/officeDocument/2006/relationships/hyperlink" Target="consultantplus://offline/ref=990D1ACA0BED52783C7CB2FC3521BDD2E0A4F900270824231993F7A730485830DC9F6E908AE37B961CFDF0L8t7K"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B2FC3521BDD2E0A4F900270824231993F7A730485830DC9F6E908AE37B961CFDF0L8t5K" TargetMode="External"/><Relationship Id="rId30" Type="http://schemas.openxmlformats.org/officeDocument/2006/relationships/hyperlink" Target="consultantplus://offline/ref=990D1ACA0BED52783C7CB2FC3521BDD2E0A4F900270824231993F7A730485830DC9F6E908AE37B961CFDF0L8t6K" TargetMode="External"/><Relationship Id="rId35" Type="http://schemas.openxmlformats.org/officeDocument/2006/relationships/hyperlink" Target="consultantplus://offline/ref=990D1ACA0BED52783C7CB2FC3521BDD2E0A4F900270824231993F7A730485830DC9F6E908AE37B961CFDF0L8t2K" TargetMode="External"/><Relationship Id="rId4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BB294A-AA0D-4C5C-965E-A8A558448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1195</TotalTime>
  <Pages>80</Pages>
  <Words>28857</Words>
  <Characters>164489</Characters>
  <Application>Microsoft Office Word</Application>
  <DocSecurity>0</DocSecurity>
  <Lines>1370</Lines>
  <Paragraphs>385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192961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map_info</cp:lastModifiedBy>
  <cp:revision>225</cp:revision>
  <cp:lastPrinted>2014-03-06T04:40:00Z</cp:lastPrinted>
  <dcterms:created xsi:type="dcterms:W3CDTF">2013-12-15T16:15:00Z</dcterms:created>
  <dcterms:modified xsi:type="dcterms:W3CDTF">2014-03-06T04:50:00Z</dcterms:modified>
</cp:coreProperties>
</file>