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1B" w:rsidRPr="0028385C" w:rsidRDefault="00ED2D1B" w:rsidP="00ED2D1B">
      <w:pPr>
        <w:jc w:val="center"/>
      </w:pPr>
      <w:r w:rsidRPr="0028385C">
        <w:t>СОВЕТ  ДЕПУТАТОВ</w:t>
      </w:r>
    </w:p>
    <w:p w:rsidR="00ED2D1B" w:rsidRPr="0028385C" w:rsidRDefault="00ED2D1B" w:rsidP="00ED2D1B">
      <w:pPr>
        <w:jc w:val="center"/>
      </w:pPr>
      <w:r w:rsidRPr="0028385C">
        <w:t>СВЕТЛОПОЛЯНСКОГО  СЕЛЬСОВЕТА</w:t>
      </w:r>
    </w:p>
    <w:p w:rsidR="00ED2D1B" w:rsidRPr="0028385C" w:rsidRDefault="00ED2D1B" w:rsidP="00ED2D1B">
      <w:pPr>
        <w:jc w:val="center"/>
      </w:pPr>
      <w:r w:rsidRPr="0028385C">
        <w:t>БОЛОТНИНСКОГО  РАЙОНА  НОВООСИБИРСКОЙ  ОБЛАСТИ</w:t>
      </w:r>
    </w:p>
    <w:p w:rsidR="00ED2D1B" w:rsidRPr="0028385C" w:rsidRDefault="00ED2D1B" w:rsidP="00ED2D1B">
      <w:pPr>
        <w:jc w:val="center"/>
      </w:pPr>
    </w:p>
    <w:p w:rsidR="00ED2D1B" w:rsidRPr="0028385C" w:rsidRDefault="00ED2D1B" w:rsidP="00ED2D1B"/>
    <w:p w:rsidR="00ED2D1B" w:rsidRPr="0028385C" w:rsidRDefault="00ED2D1B" w:rsidP="00ED2D1B">
      <w:r w:rsidRPr="0028385C">
        <w:t xml:space="preserve">                                                   РЕШЕНИЕ  № 15</w:t>
      </w:r>
    </w:p>
    <w:p w:rsidR="00ED2D1B" w:rsidRPr="0028385C" w:rsidRDefault="00ED2D1B" w:rsidP="00ED2D1B"/>
    <w:p w:rsidR="00ED2D1B" w:rsidRPr="0028385C" w:rsidRDefault="00ED2D1B" w:rsidP="00ED2D1B">
      <w:r w:rsidRPr="0028385C">
        <w:t xml:space="preserve">                                    Третьей сессии  четвёртого созыва</w:t>
      </w:r>
    </w:p>
    <w:p w:rsidR="00ED2D1B" w:rsidRPr="0028385C" w:rsidRDefault="00ED2D1B" w:rsidP="00ED2D1B"/>
    <w:p w:rsidR="00ED2D1B" w:rsidRPr="0028385C" w:rsidRDefault="00ED2D1B" w:rsidP="00ED2D1B"/>
    <w:p w:rsidR="00ED2D1B" w:rsidRPr="0028385C" w:rsidRDefault="00ED2D1B" w:rsidP="00ED2D1B">
      <w:r w:rsidRPr="0028385C">
        <w:t xml:space="preserve"> от 21 мая 2010 года                                                                  с</w:t>
      </w:r>
      <w:proofErr w:type="gramStart"/>
      <w:r w:rsidRPr="0028385C">
        <w:t>.С</w:t>
      </w:r>
      <w:proofErr w:type="gramEnd"/>
      <w:r w:rsidRPr="0028385C">
        <w:t>ветлая Поляна</w:t>
      </w:r>
    </w:p>
    <w:p w:rsidR="00ED2D1B" w:rsidRPr="0028385C" w:rsidRDefault="00ED2D1B" w:rsidP="00ED2D1B"/>
    <w:p w:rsidR="00ED2D1B" w:rsidRPr="0028385C" w:rsidRDefault="00ED2D1B" w:rsidP="00ED2D1B">
      <w:r w:rsidRPr="0028385C">
        <w:t>По протесту прокурора на отдельные пункты</w:t>
      </w:r>
    </w:p>
    <w:p w:rsidR="00ED2D1B" w:rsidRPr="0028385C" w:rsidRDefault="00ED2D1B" w:rsidP="00ED2D1B">
      <w:r w:rsidRPr="0028385C">
        <w:t>Положения «Об утверждении проведении аттестации</w:t>
      </w:r>
    </w:p>
    <w:p w:rsidR="00ED2D1B" w:rsidRPr="0028385C" w:rsidRDefault="00ED2D1B" w:rsidP="00ED2D1B">
      <w:r w:rsidRPr="0028385C">
        <w:t>муниципальных служащих в администрации</w:t>
      </w:r>
    </w:p>
    <w:p w:rsidR="00ED2D1B" w:rsidRPr="0028385C" w:rsidRDefault="00ED2D1B" w:rsidP="00ED2D1B">
      <w:proofErr w:type="spellStart"/>
      <w:r w:rsidRPr="0028385C">
        <w:t>Светлополянского</w:t>
      </w:r>
      <w:proofErr w:type="spellEnd"/>
      <w:r w:rsidRPr="0028385C">
        <w:t xml:space="preserve"> сельсовета Болотнинского района</w:t>
      </w:r>
    </w:p>
    <w:p w:rsidR="00ED2D1B" w:rsidRPr="0028385C" w:rsidRDefault="00ED2D1B" w:rsidP="00ED2D1B">
      <w:r w:rsidRPr="0028385C">
        <w:t xml:space="preserve">Новосибирской области» </w:t>
      </w:r>
    </w:p>
    <w:p w:rsidR="00ED2D1B" w:rsidRPr="0028385C" w:rsidRDefault="00ED2D1B" w:rsidP="00ED2D1B">
      <w:r w:rsidRPr="0028385C">
        <w:t xml:space="preserve">                Рассмотрев протест прокурора Болотнинского района от 03.12.2009 года</w:t>
      </w:r>
    </w:p>
    <w:p w:rsidR="00ED2D1B" w:rsidRPr="0028385C" w:rsidRDefault="00ED2D1B" w:rsidP="00ED2D1B">
      <w:r w:rsidRPr="0028385C">
        <w:t>за № Д</w:t>
      </w:r>
      <w:proofErr w:type="gramStart"/>
      <w:r w:rsidRPr="0028385C">
        <w:t>2</w:t>
      </w:r>
      <w:proofErr w:type="gramEnd"/>
      <w:r w:rsidRPr="0028385C">
        <w:t xml:space="preserve">- 25 на отдельные пункты Положения «Об утверждении проведении аттестации муниципальных служащих в администрации </w:t>
      </w:r>
      <w:proofErr w:type="spellStart"/>
      <w:r w:rsidRPr="0028385C">
        <w:t>Светлополянского</w:t>
      </w:r>
      <w:proofErr w:type="spellEnd"/>
      <w:r w:rsidRPr="0028385C">
        <w:t xml:space="preserve"> сельсовета  Болотнинского района Новосибирской области», утверждено Решением  29 сессии Совета</w:t>
      </w:r>
    </w:p>
    <w:p w:rsidR="00ED2D1B" w:rsidRPr="0028385C" w:rsidRDefault="00ED2D1B" w:rsidP="00ED2D1B">
      <w:r w:rsidRPr="0028385C">
        <w:t xml:space="preserve">депутатов  № 123 </w:t>
      </w:r>
      <w:proofErr w:type="spellStart"/>
      <w:r w:rsidRPr="0028385C">
        <w:t>Светлополянского</w:t>
      </w:r>
      <w:proofErr w:type="spellEnd"/>
      <w:r w:rsidRPr="0028385C">
        <w:t xml:space="preserve"> сельсовета от 16.10.2008 года       </w:t>
      </w:r>
    </w:p>
    <w:p w:rsidR="00ED2D1B" w:rsidRPr="0028385C" w:rsidRDefault="00ED2D1B" w:rsidP="00ED2D1B"/>
    <w:p w:rsidR="00ED2D1B" w:rsidRPr="0028385C" w:rsidRDefault="00ED2D1B" w:rsidP="00ED2D1B">
      <w:r w:rsidRPr="0028385C">
        <w:t xml:space="preserve">                </w:t>
      </w:r>
      <w:proofErr w:type="spellStart"/>
      <w:r w:rsidRPr="0028385C">
        <w:t>Светлополянский</w:t>
      </w:r>
      <w:proofErr w:type="spellEnd"/>
      <w:r w:rsidRPr="0028385C">
        <w:t xml:space="preserve"> сельский Совет депутатов Болотнинского района Новосибирской области</w:t>
      </w:r>
    </w:p>
    <w:p w:rsidR="00ED2D1B" w:rsidRPr="0028385C" w:rsidRDefault="00ED2D1B" w:rsidP="00ED2D1B"/>
    <w:p w:rsidR="00ED2D1B" w:rsidRPr="0028385C" w:rsidRDefault="00ED2D1B" w:rsidP="00ED2D1B">
      <w:proofErr w:type="gramStart"/>
      <w:r w:rsidRPr="0028385C">
        <w:t>Р</w:t>
      </w:r>
      <w:proofErr w:type="gramEnd"/>
      <w:r w:rsidRPr="0028385C">
        <w:t xml:space="preserve"> Е Ш И Л:</w:t>
      </w:r>
    </w:p>
    <w:p w:rsidR="00ED2D1B" w:rsidRPr="0028385C" w:rsidRDefault="00ED2D1B" w:rsidP="00ED2D1B">
      <w:pPr>
        <w:numPr>
          <w:ilvl w:val="0"/>
          <w:numId w:val="1"/>
        </w:numPr>
      </w:pPr>
      <w:r w:rsidRPr="0028385C">
        <w:t>Протест прокурора удовлетворить.</w:t>
      </w:r>
    </w:p>
    <w:p w:rsidR="00ED2D1B" w:rsidRPr="0028385C" w:rsidRDefault="00ED2D1B" w:rsidP="00ED2D1B">
      <w:pPr>
        <w:numPr>
          <w:ilvl w:val="0"/>
          <w:numId w:val="1"/>
        </w:numPr>
      </w:pPr>
      <w:r w:rsidRPr="0028385C">
        <w:t>Внести изменения: так  п. 5 Положения гласит «для проведения аттестации муниципальных служащих по решению представителя нанимателя (работодателя) издаётся правовой акт органа местного самоуправления, муниципального органа</w:t>
      </w:r>
      <w:proofErr w:type="gramStart"/>
      <w:r w:rsidRPr="0028385C">
        <w:t xml:space="preserve">,…», </w:t>
      </w:r>
      <w:proofErr w:type="gramEnd"/>
      <w:r w:rsidRPr="0028385C">
        <w:t xml:space="preserve">п.5 Типового положения изложен в другой редакции </w:t>
      </w:r>
    </w:p>
    <w:p w:rsidR="00ED2D1B" w:rsidRPr="0028385C" w:rsidRDefault="00ED2D1B" w:rsidP="00ED2D1B">
      <w:pPr>
        <w:numPr>
          <w:ilvl w:val="0"/>
          <w:numId w:val="1"/>
        </w:numPr>
      </w:pPr>
      <w:r w:rsidRPr="0028385C">
        <w:t xml:space="preserve">Внести изменение п. 12 Положения после слов «и подготовленных им </w:t>
      </w:r>
      <w:proofErr w:type="gramStart"/>
      <w:r w:rsidRPr="0028385C">
        <w:t>проектах</w:t>
      </w:r>
      <w:proofErr w:type="gramEnd"/>
      <w:r w:rsidRPr="0028385C">
        <w:t xml:space="preserve"> документов» слова «за указанный период» в типовом положении изменены на «аттестационный период». Аналогично в п. 13 после слов «служебной деятельности за» слова «указанный период» заменены на «аттестуемый период». </w:t>
      </w:r>
    </w:p>
    <w:p w:rsidR="00ED2D1B" w:rsidRPr="0028385C" w:rsidRDefault="00ED2D1B" w:rsidP="00ED2D1B">
      <w:pPr>
        <w:numPr>
          <w:ilvl w:val="0"/>
          <w:numId w:val="1"/>
        </w:numPr>
      </w:pPr>
      <w:r w:rsidRPr="0028385C">
        <w:t xml:space="preserve">В части 2 п. 13 Типовым положением закреплена обязанность </w:t>
      </w:r>
      <w:proofErr w:type="gramStart"/>
      <w:r w:rsidRPr="0028385C">
        <w:t>предоставлять</w:t>
      </w:r>
      <w:proofErr w:type="gramEnd"/>
      <w:r w:rsidRPr="0028385C">
        <w:t xml:space="preserve"> ряд документов отдел кадров (специалист 2 разряда </w:t>
      </w:r>
      <w:proofErr w:type="spellStart"/>
      <w:r w:rsidRPr="0028385C">
        <w:t>Светлополянского</w:t>
      </w:r>
      <w:proofErr w:type="spellEnd"/>
      <w:r w:rsidRPr="0028385C">
        <w:t xml:space="preserve"> сельсовета).</w:t>
      </w:r>
    </w:p>
    <w:p w:rsidR="00ED2D1B" w:rsidRPr="0028385C" w:rsidRDefault="00ED2D1B" w:rsidP="00ED2D1B">
      <w:pPr>
        <w:ind w:left="720"/>
      </w:pPr>
      <w:r w:rsidRPr="0028385C">
        <w:t xml:space="preserve">   </w:t>
      </w:r>
    </w:p>
    <w:p w:rsidR="00ED2D1B" w:rsidRDefault="00ED2D1B" w:rsidP="00ED2D1B">
      <w:pPr>
        <w:ind w:left="720"/>
      </w:pPr>
      <w:r w:rsidRPr="0028385C">
        <w:t xml:space="preserve">Данное решение направить Главе </w:t>
      </w:r>
      <w:proofErr w:type="spellStart"/>
      <w:r w:rsidRPr="0028385C">
        <w:t>Светлополянского</w:t>
      </w:r>
      <w:proofErr w:type="spellEnd"/>
      <w:r w:rsidRPr="0028385C">
        <w:t xml:space="preserve"> сельсовета для подписи</w:t>
      </w:r>
    </w:p>
    <w:p w:rsidR="00ED2D1B" w:rsidRDefault="00ED2D1B" w:rsidP="00ED2D1B">
      <w:pPr>
        <w:ind w:left="720"/>
      </w:pPr>
    </w:p>
    <w:p w:rsidR="00ED2D1B" w:rsidRDefault="00ED2D1B" w:rsidP="00ED2D1B">
      <w:pPr>
        <w:ind w:left="720"/>
      </w:pPr>
    </w:p>
    <w:p w:rsidR="00ED2D1B" w:rsidRPr="0028385C" w:rsidRDefault="00ED2D1B" w:rsidP="00ED2D1B">
      <w:pPr>
        <w:ind w:left="720"/>
      </w:pPr>
    </w:p>
    <w:p w:rsidR="00ED2D1B" w:rsidRPr="0028385C" w:rsidRDefault="00ED2D1B" w:rsidP="00ED2D1B">
      <w:pPr>
        <w:ind w:left="720"/>
      </w:pPr>
    </w:p>
    <w:p w:rsidR="00ED2D1B" w:rsidRPr="0028385C" w:rsidRDefault="00ED2D1B" w:rsidP="00ED2D1B">
      <w:pPr>
        <w:ind w:left="720"/>
      </w:pPr>
    </w:p>
    <w:p w:rsidR="00ED2D1B" w:rsidRDefault="00ED2D1B" w:rsidP="00ED2D1B">
      <w:r w:rsidRPr="0028385C">
        <w:t xml:space="preserve">Глава </w:t>
      </w:r>
      <w:proofErr w:type="spellStart"/>
      <w:r w:rsidRPr="0028385C">
        <w:t>Светлополянского</w:t>
      </w:r>
      <w:proofErr w:type="spellEnd"/>
      <w:r w:rsidRPr="0028385C">
        <w:t xml:space="preserve"> сельсовета                                          Д.Г. Андресян</w:t>
      </w:r>
    </w:p>
    <w:p w:rsidR="00ED2D1B" w:rsidRDefault="00ED2D1B" w:rsidP="00ED2D1B"/>
    <w:p w:rsidR="00ED2D1B" w:rsidRDefault="00ED2D1B" w:rsidP="00ED2D1B"/>
    <w:p w:rsidR="004D7EA9" w:rsidRDefault="004D7EA9"/>
    <w:sectPr w:rsidR="004D7EA9" w:rsidSect="004D7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458E"/>
    <w:multiLevelType w:val="hybridMultilevel"/>
    <w:tmpl w:val="6FB846DC"/>
    <w:lvl w:ilvl="0" w:tplc="5F3276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D1B"/>
    <w:rsid w:val="00212084"/>
    <w:rsid w:val="004D7EA9"/>
    <w:rsid w:val="00AB6F92"/>
    <w:rsid w:val="00ED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Company>Home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2012-02-06T09:42:00Z</dcterms:created>
  <dcterms:modified xsi:type="dcterms:W3CDTF">2012-02-06T09:43:00Z</dcterms:modified>
</cp:coreProperties>
</file>