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E1" w:rsidRDefault="008F7DE1" w:rsidP="008F7DE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8F7DE1" w:rsidRDefault="008F7DE1" w:rsidP="008F7DE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8F7DE1" w:rsidRDefault="008F7DE1" w:rsidP="008F7DE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8F7DE1" w:rsidRDefault="008F7DE1" w:rsidP="008F7DE1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8F7DE1" w:rsidRDefault="008F7DE1" w:rsidP="008F7DE1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ПОСТАНОВЛЕНИЕ</w:t>
      </w:r>
    </w:p>
    <w:p w:rsidR="008F7DE1" w:rsidRDefault="008F7DE1" w:rsidP="008F7DE1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8F7DE1" w:rsidRDefault="008F7DE1" w:rsidP="008F7DE1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25.02.2013 </w:t>
      </w:r>
      <w:r>
        <w:tab/>
      </w:r>
      <w:r>
        <w:tab/>
        <w:t xml:space="preserve">             № 44</w:t>
      </w:r>
    </w:p>
    <w:p w:rsidR="0055354D" w:rsidRPr="0055354D" w:rsidRDefault="0055354D" w:rsidP="0055354D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8F7DE1" w:rsidRDefault="008F7DE1" w:rsidP="008F7DE1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654B7C" w:rsidRDefault="00DA1EBB" w:rsidP="00654B7C">
      <w:pPr>
        <w:tabs>
          <w:tab w:val="left" w:pos="540"/>
          <w:tab w:val="left" w:pos="2160"/>
          <w:tab w:val="left" w:pos="7797"/>
          <w:tab w:val="left" w:pos="992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отмене</w:t>
      </w:r>
      <w:r w:rsidR="00654B7C">
        <w:rPr>
          <w:sz w:val="28"/>
          <w:szCs w:val="28"/>
        </w:rPr>
        <w:t xml:space="preserve"> постановления администрации </w:t>
      </w:r>
      <w:proofErr w:type="spellStart"/>
      <w:r w:rsidR="00654B7C">
        <w:rPr>
          <w:sz w:val="28"/>
          <w:szCs w:val="28"/>
        </w:rPr>
        <w:t>Светлополянского</w:t>
      </w:r>
      <w:proofErr w:type="spellEnd"/>
      <w:r w:rsidR="00654B7C">
        <w:rPr>
          <w:sz w:val="28"/>
          <w:szCs w:val="28"/>
        </w:rPr>
        <w:t xml:space="preserve"> сельсовета № 108 от 17.10.2012г. «Об утверждении Административного регламента </w:t>
      </w:r>
    </w:p>
    <w:p w:rsidR="008F7DE1" w:rsidRDefault="00654B7C" w:rsidP="00654B7C">
      <w:pPr>
        <w:tabs>
          <w:tab w:val="left" w:pos="540"/>
          <w:tab w:val="left" w:pos="2160"/>
          <w:tab w:val="left" w:pos="7797"/>
          <w:tab w:val="left" w:pos="992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«Рассмотрение обращений граждан»</w:t>
      </w:r>
    </w:p>
    <w:p w:rsidR="00654B7C" w:rsidRDefault="00654B7C" w:rsidP="00654B7C">
      <w:pPr>
        <w:tabs>
          <w:tab w:val="left" w:pos="540"/>
          <w:tab w:val="left" w:pos="2160"/>
          <w:tab w:val="left" w:pos="7797"/>
          <w:tab w:val="left" w:pos="9923"/>
        </w:tabs>
        <w:jc w:val="center"/>
        <w:rPr>
          <w:sz w:val="28"/>
          <w:szCs w:val="28"/>
        </w:rPr>
      </w:pPr>
    </w:p>
    <w:p w:rsidR="00654B7C" w:rsidRDefault="00654B7C" w:rsidP="00654B7C">
      <w:pPr>
        <w:tabs>
          <w:tab w:val="left" w:pos="540"/>
          <w:tab w:val="left" w:pos="2160"/>
          <w:tab w:val="left" w:pos="7797"/>
          <w:tab w:val="left" w:pos="9923"/>
        </w:tabs>
        <w:jc w:val="center"/>
        <w:rPr>
          <w:sz w:val="28"/>
          <w:szCs w:val="28"/>
        </w:rPr>
      </w:pPr>
    </w:p>
    <w:p w:rsidR="00654B7C" w:rsidRDefault="00654B7C" w:rsidP="00654B7C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В связи с исключением муниципальной услуги «Рассмотрение обращений граждан» из типового перечня муниципальных услуг Новосибирской области, </w:t>
      </w:r>
      <w:proofErr w:type="spellStart"/>
      <w:proofErr w:type="gramStart"/>
      <w:r w:rsidRPr="00654B7C">
        <w:rPr>
          <w:b/>
          <w:sz w:val="28"/>
          <w:szCs w:val="28"/>
        </w:rPr>
        <w:t>п</w:t>
      </w:r>
      <w:proofErr w:type="spellEnd"/>
      <w:proofErr w:type="gramEnd"/>
      <w:r w:rsidRPr="00654B7C">
        <w:rPr>
          <w:b/>
          <w:sz w:val="28"/>
          <w:szCs w:val="28"/>
        </w:rPr>
        <w:t xml:space="preserve"> о с т а </w:t>
      </w:r>
      <w:proofErr w:type="spellStart"/>
      <w:r w:rsidRPr="00654B7C">
        <w:rPr>
          <w:b/>
          <w:sz w:val="28"/>
          <w:szCs w:val="28"/>
        </w:rPr>
        <w:t>н</w:t>
      </w:r>
      <w:proofErr w:type="spellEnd"/>
      <w:r w:rsidRPr="00654B7C">
        <w:rPr>
          <w:b/>
          <w:sz w:val="28"/>
          <w:szCs w:val="28"/>
        </w:rPr>
        <w:t xml:space="preserve"> о в л я ю:</w:t>
      </w:r>
    </w:p>
    <w:p w:rsidR="00654B7C" w:rsidRDefault="00654B7C" w:rsidP="00654B7C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b/>
          <w:sz w:val="28"/>
          <w:szCs w:val="28"/>
        </w:rPr>
      </w:pPr>
    </w:p>
    <w:p w:rsidR="00654B7C" w:rsidRDefault="00654B7C" w:rsidP="00654B7C">
      <w:pPr>
        <w:pStyle w:val="a3"/>
        <w:numPr>
          <w:ilvl w:val="0"/>
          <w:numId w:val="2"/>
        </w:num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Светлополянского</w:t>
      </w:r>
      <w:proofErr w:type="spellEnd"/>
      <w:r>
        <w:rPr>
          <w:sz w:val="28"/>
          <w:szCs w:val="28"/>
        </w:rPr>
        <w:t xml:space="preserve"> сельсовета № 108 от 17.10.2012г. «Об утверждении Административного регламента предоставления муниципальной услуги «Рассмотрение обращений граждан» считать утратившим силу.</w:t>
      </w:r>
    </w:p>
    <w:p w:rsidR="00654B7C" w:rsidRDefault="00654B7C" w:rsidP="00654B7C">
      <w:pPr>
        <w:pStyle w:val="a3"/>
        <w:numPr>
          <w:ilvl w:val="0"/>
          <w:numId w:val="2"/>
        </w:num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периодическом печатном издании «Бюллетень» органа местного самоуправления </w:t>
      </w:r>
      <w:r w:rsidR="00703238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703238">
        <w:rPr>
          <w:sz w:val="28"/>
          <w:szCs w:val="28"/>
        </w:rPr>
        <w:t>Светлополянского</w:t>
      </w:r>
      <w:proofErr w:type="spellEnd"/>
      <w:r w:rsidR="00703238">
        <w:rPr>
          <w:sz w:val="28"/>
          <w:szCs w:val="28"/>
        </w:rPr>
        <w:t xml:space="preserve"> сельсовета.</w:t>
      </w:r>
    </w:p>
    <w:p w:rsid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</w:p>
    <w:p w:rsid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</w:p>
    <w:p w:rsid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</w:p>
    <w:p w:rsid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</w:p>
    <w:p w:rsid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</w:p>
    <w:p w:rsid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703238" w:rsidRPr="00703238" w:rsidRDefault="00703238" w:rsidP="00703238">
      <w:pPr>
        <w:tabs>
          <w:tab w:val="left" w:pos="540"/>
          <w:tab w:val="left" w:pos="2160"/>
          <w:tab w:val="left" w:pos="7797"/>
          <w:tab w:val="lef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сельсовета                                                                                     Д.Г.Андресян     </w:t>
      </w:r>
    </w:p>
    <w:p w:rsidR="008F7DE1" w:rsidRDefault="008F7DE1" w:rsidP="008F7DE1"/>
    <w:p w:rsidR="008F7DE1" w:rsidRDefault="008F7DE1" w:rsidP="008F7DE1"/>
    <w:p w:rsidR="00AC255C" w:rsidRDefault="00AC255C"/>
    <w:sectPr w:rsidR="00AC255C" w:rsidSect="00654B7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83712"/>
    <w:multiLevelType w:val="hybridMultilevel"/>
    <w:tmpl w:val="68FC1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D46E1"/>
    <w:multiLevelType w:val="hybridMultilevel"/>
    <w:tmpl w:val="F4C605FA"/>
    <w:lvl w:ilvl="0" w:tplc="7E1C75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DE1"/>
    <w:rsid w:val="002C47A5"/>
    <w:rsid w:val="003F3B5C"/>
    <w:rsid w:val="0055354D"/>
    <w:rsid w:val="00654B7C"/>
    <w:rsid w:val="00703238"/>
    <w:rsid w:val="008F7DE1"/>
    <w:rsid w:val="009720B2"/>
    <w:rsid w:val="00A71F03"/>
    <w:rsid w:val="00AC255C"/>
    <w:rsid w:val="00DA1EBB"/>
    <w:rsid w:val="00DE0A47"/>
    <w:rsid w:val="00E9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D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2013-03-12T07:20:00Z</cp:lastPrinted>
  <dcterms:created xsi:type="dcterms:W3CDTF">2013-02-25T06:07:00Z</dcterms:created>
  <dcterms:modified xsi:type="dcterms:W3CDTF">2013-03-12T07:20:00Z</dcterms:modified>
</cp:coreProperties>
</file>